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B9E9D1" w14:textId="4A74978F" w:rsidR="00C85744" w:rsidRPr="002B355F" w:rsidRDefault="00C85744" w:rsidP="00C85744">
      <w:pPr>
        <w:pStyle w:val="Header"/>
        <w:jc w:val="center"/>
      </w:pPr>
      <w:bookmarkStart w:id="0" w:name="_Hlk184130218"/>
      <w:bookmarkEnd w:id="0"/>
    </w:p>
    <w:p w14:paraId="053F4014" w14:textId="6689E45A" w:rsidR="00F9510C" w:rsidRPr="002B355F" w:rsidRDefault="00F9510C" w:rsidP="00F9510C">
      <w:pPr>
        <w:jc w:val="center"/>
        <w:rPr>
          <w:b/>
          <w:bCs/>
        </w:rPr>
      </w:pPr>
      <w:r w:rsidRPr="002B355F">
        <w:rPr>
          <w:noProof/>
        </w:rPr>
        <w:drawing>
          <wp:inline distT="0" distB="0" distL="0" distR="0" wp14:anchorId="530A4D86" wp14:editId="72E48AC0">
            <wp:extent cx="1918970" cy="539115"/>
            <wp:effectExtent l="0" t="0" r="5080" b="0"/>
            <wp:docPr id="11872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8970" cy="539115"/>
                    </a:xfrm>
                    <a:prstGeom prst="rect">
                      <a:avLst/>
                    </a:prstGeom>
                    <a:noFill/>
                    <a:ln>
                      <a:noFill/>
                    </a:ln>
                  </pic:spPr>
                </pic:pic>
              </a:graphicData>
            </a:graphic>
          </wp:inline>
        </w:drawing>
      </w:r>
    </w:p>
    <w:p w14:paraId="632ACCBC" w14:textId="0CA085F2" w:rsidR="00F9510C" w:rsidRPr="002B355F" w:rsidRDefault="00F9510C" w:rsidP="007D588E">
      <w:pPr>
        <w:spacing w:line="276" w:lineRule="auto"/>
        <w:jc w:val="center"/>
      </w:pPr>
      <w:r w:rsidRPr="002B355F">
        <w:rPr>
          <w:b/>
          <w:bCs/>
        </w:rPr>
        <w:t>Budapesti Műszaki és Gazdaságtudományi Egyetem</w:t>
      </w:r>
      <w:r w:rsidRPr="002B355F">
        <w:br/>
        <w:t>Villamosmérnöki és Informatikai Kar</w:t>
      </w:r>
      <w:r w:rsidRPr="002B355F">
        <w:br/>
        <w:t>Automatizálási és Alkalmazott Informatikai Tanszék</w:t>
      </w:r>
    </w:p>
    <w:p w14:paraId="2B4F61C7" w14:textId="77777777" w:rsidR="00C85744" w:rsidRPr="002B355F" w:rsidRDefault="00C85744"/>
    <w:p w14:paraId="495E16C8" w14:textId="77777777" w:rsidR="00C85744" w:rsidRPr="002B355F" w:rsidRDefault="00C85744"/>
    <w:p w14:paraId="198CBD9B" w14:textId="17E2C013" w:rsidR="00070644" w:rsidRPr="002B355F" w:rsidRDefault="00524B06" w:rsidP="00F9510C">
      <w:pPr>
        <w:jc w:val="center"/>
        <w:rPr>
          <w:smallCaps/>
          <w:sz w:val="32"/>
          <w:szCs w:val="32"/>
        </w:rPr>
      </w:pPr>
      <w:r w:rsidRPr="002B355F">
        <w:rPr>
          <w:smallCaps/>
          <w:sz w:val="32"/>
          <w:szCs w:val="32"/>
        </w:rPr>
        <w:t>Szakdolgozat</w:t>
      </w:r>
      <w:r w:rsidR="00F9510C" w:rsidRPr="002B355F">
        <w:rPr>
          <w:smallCaps/>
          <w:sz w:val="32"/>
          <w:szCs w:val="32"/>
        </w:rPr>
        <w:t xml:space="preserve"> Feladat</w:t>
      </w:r>
    </w:p>
    <w:p w14:paraId="0E5A41BC" w14:textId="77777777" w:rsidR="001D6BF0" w:rsidRPr="002B355F" w:rsidRDefault="001D6BF0" w:rsidP="00F9510C">
      <w:pPr>
        <w:jc w:val="center"/>
        <w:rPr>
          <w:smallCaps/>
          <w:sz w:val="32"/>
          <w:szCs w:val="32"/>
        </w:rPr>
      </w:pPr>
    </w:p>
    <w:p w14:paraId="44C4C973" w14:textId="77777777" w:rsidR="00C85744" w:rsidRPr="002B355F" w:rsidRDefault="00524B06" w:rsidP="00F9510C">
      <w:pPr>
        <w:jc w:val="center"/>
        <w:rPr>
          <w:sz w:val="40"/>
          <w:szCs w:val="40"/>
        </w:rPr>
      </w:pPr>
      <w:r w:rsidRPr="002B355F">
        <w:rPr>
          <w:sz w:val="40"/>
          <w:szCs w:val="40"/>
        </w:rPr>
        <w:t>Sinkó Dániel</w:t>
      </w:r>
    </w:p>
    <w:p w14:paraId="52758D19" w14:textId="3C45F445" w:rsidR="00C85744" w:rsidRPr="002B355F" w:rsidRDefault="00C85744" w:rsidP="007D588E">
      <w:pPr>
        <w:spacing w:line="276" w:lineRule="auto"/>
        <w:jc w:val="center"/>
        <w:rPr>
          <w:b/>
          <w:bCs/>
          <w:smallCaps/>
          <w:sz w:val="40"/>
          <w:szCs w:val="40"/>
        </w:rPr>
      </w:pPr>
      <w:r w:rsidRPr="002B355F">
        <w:rPr>
          <w:b/>
          <w:bCs/>
          <w:smallCaps/>
          <w:sz w:val="40"/>
          <w:szCs w:val="40"/>
        </w:rPr>
        <w:t>Kétirányú teljesítményáramlásra alkalmas akkumulátoros tápegység fejlesztése</w:t>
      </w:r>
    </w:p>
    <w:p w14:paraId="1CBC8D50" w14:textId="77777777" w:rsidR="001D6BF0" w:rsidRPr="002B355F" w:rsidRDefault="001D6BF0" w:rsidP="00F9510C">
      <w:pPr>
        <w:jc w:val="center"/>
        <w:rPr>
          <w:b/>
          <w:bCs/>
          <w:smallCaps/>
          <w:sz w:val="32"/>
          <w:szCs w:val="32"/>
        </w:rPr>
      </w:pPr>
    </w:p>
    <w:p w14:paraId="382EC5EC" w14:textId="77777777" w:rsidR="00F33C57" w:rsidRPr="002B355F" w:rsidRDefault="00F33C57" w:rsidP="00F9510C">
      <w:pPr>
        <w:jc w:val="center"/>
        <w:rPr>
          <w:b/>
          <w:bCs/>
          <w:smallCaps/>
          <w:sz w:val="32"/>
          <w:szCs w:val="32"/>
        </w:rPr>
      </w:pPr>
    </w:p>
    <w:p w14:paraId="4159B3D4" w14:textId="77777777" w:rsidR="00F33C57" w:rsidRPr="002B355F" w:rsidRDefault="00F33C57" w:rsidP="00F9510C">
      <w:pPr>
        <w:jc w:val="center"/>
        <w:rPr>
          <w:b/>
          <w:bCs/>
          <w:smallCaps/>
          <w:sz w:val="32"/>
          <w:szCs w:val="32"/>
        </w:rPr>
      </w:pPr>
    </w:p>
    <w:p w14:paraId="2CED70F1" w14:textId="77777777" w:rsidR="00F33C57" w:rsidRPr="002B355F" w:rsidRDefault="00F33C57" w:rsidP="00F9510C">
      <w:pPr>
        <w:jc w:val="center"/>
        <w:rPr>
          <w:b/>
          <w:bCs/>
          <w:smallCaps/>
          <w:sz w:val="32"/>
          <w:szCs w:val="32"/>
        </w:rPr>
      </w:pPr>
    </w:p>
    <w:p w14:paraId="61BB03DD" w14:textId="77777777" w:rsidR="00F33C57" w:rsidRPr="002B355F" w:rsidRDefault="00F33C57" w:rsidP="00F9510C">
      <w:pPr>
        <w:jc w:val="center"/>
        <w:rPr>
          <w:b/>
          <w:bCs/>
          <w:smallCaps/>
          <w:sz w:val="32"/>
          <w:szCs w:val="32"/>
        </w:rPr>
      </w:pPr>
    </w:p>
    <w:p w14:paraId="57B24F85" w14:textId="49A5CF28" w:rsidR="00F33C57" w:rsidRPr="002B355F" w:rsidRDefault="006B20C1" w:rsidP="006B20C1">
      <w:pPr>
        <w:tabs>
          <w:tab w:val="left" w:pos="5882"/>
        </w:tabs>
        <w:rPr>
          <w:b/>
          <w:bCs/>
          <w:smallCaps/>
          <w:sz w:val="32"/>
          <w:szCs w:val="32"/>
        </w:rPr>
      </w:pPr>
      <w:r w:rsidRPr="002B355F">
        <w:rPr>
          <w:b/>
          <w:bCs/>
          <w:smallCaps/>
          <w:sz w:val="32"/>
          <w:szCs w:val="32"/>
        </w:rPr>
        <w:tab/>
      </w:r>
    </w:p>
    <w:p w14:paraId="64949414" w14:textId="06EA671A" w:rsidR="00C85744" w:rsidRPr="002B355F" w:rsidRDefault="00C85744" w:rsidP="007D7775">
      <w:pPr>
        <w:spacing w:line="276" w:lineRule="auto"/>
        <w:jc w:val="center"/>
        <w:rPr>
          <w:smallCaps/>
          <w:sz w:val="32"/>
          <w:szCs w:val="32"/>
        </w:rPr>
      </w:pPr>
      <w:r w:rsidRPr="002B355F">
        <w:rPr>
          <w:smallCaps/>
          <w:sz w:val="32"/>
          <w:szCs w:val="32"/>
        </w:rPr>
        <w:t>Konzulens</w:t>
      </w:r>
    </w:p>
    <w:p w14:paraId="3A64B759" w14:textId="22B4227F" w:rsidR="00C85744" w:rsidRPr="002B355F" w:rsidRDefault="00827D8F" w:rsidP="007D7775">
      <w:pPr>
        <w:spacing w:line="276" w:lineRule="auto"/>
        <w:jc w:val="center"/>
        <w:rPr>
          <w:sz w:val="40"/>
          <w:szCs w:val="40"/>
        </w:rPr>
      </w:pPr>
      <w:r>
        <w:rPr>
          <w:sz w:val="40"/>
          <w:szCs w:val="40"/>
        </w:rPr>
        <w:t xml:space="preserve">Dr. </w:t>
      </w:r>
      <w:r w:rsidR="00C85744" w:rsidRPr="002B355F">
        <w:rPr>
          <w:sz w:val="40"/>
          <w:szCs w:val="40"/>
        </w:rPr>
        <w:t>Futó András</w:t>
      </w:r>
    </w:p>
    <w:p w14:paraId="2C9C79BF" w14:textId="683DE900" w:rsidR="00C85744" w:rsidRPr="002B355F" w:rsidRDefault="001D6BF0" w:rsidP="007D7775">
      <w:pPr>
        <w:spacing w:line="276" w:lineRule="auto"/>
        <w:jc w:val="center"/>
        <w:rPr>
          <w:szCs w:val="20"/>
        </w:rPr>
      </w:pPr>
      <w:r w:rsidRPr="002B355F">
        <w:rPr>
          <w:szCs w:val="20"/>
        </w:rPr>
        <w:t>BUDAPEST</w:t>
      </w:r>
      <w:r w:rsidR="00C85744" w:rsidRPr="002B355F">
        <w:rPr>
          <w:szCs w:val="20"/>
        </w:rPr>
        <w:t>, 2024</w:t>
      </w:r>
    </w:p>
    <w:p w14:paraId="2BE1ED49" w14:textId="77777777" w:rsidR="006D09D9" w:rsidRPr="002B355F" w:rsidRDefault="006D09D9" w:rsidP="006D09D9">
      <w:pPr>
        <w:pStyle w:val="Nyilatkozatcm"/>
      </w:pPr>
      <w:r w:rsidRPr="002B355F">
        <w:lastRenderedPageBreak/>
        <w:t>Hallgatói nyilatkozat</w:t>
      </w:r>
    </w:p>
    <w:p w14:paraId="1558CA69" w14:textId="11D9B700" w:rsidR="006D09D9" w:rsidRPr="002B355F" w:rsidRDefault="006D09D9" w:rsidP="006D09D9">
      <w:pPr>
        <w:pStyle w:val="Nyilatkozatszveg"/>
      </w:pPr>
      <w:r w:rsidRPr="002B355F">
        <w:t xml:space="preserve">Alulírott </w:t>
      </w:r>
      <w:r w:rsidR="00637F95" w:rsidRPr="002B355F">
        <w:rPr>
          <w:b/>
          <w:bCs/>
        </w:rPr>
        <w:t>Sinkó Dániel</w:t>
      </w:r>
      <w:r w:rsidRPr="002B355F">
        <w:t>, szigorló hallgató kijelentem, hogy ezt a szakdolgozatot</w:t>
      </w:r>
      <w:r w:rsidR="00BF7164" w:rsidRPr="002B355F">
        <w:rPr>
          <w:color w:val="0000FF"/>
        </w:rPr>
        <w:t xml:space="preserve"> </w:t>
      </w:r>
      <w:r w:rsidRPr="002B355F">
        <w:t>meg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0A59DD2A" w14:textId="77777777" w:rsidR="006D09D9" w:rsidRPr="002B355F" w:rsidRDefault="006D09D9" w:rsidP="006D09D9">
      <w:pPr>
        <w:pStyle w:val="Nyilatkozatszveg"/>
      </w:pPr>
      <w:r w:rsidRPr="002B355F">
        <w:t>Hozzájárulok, hogy a jelen munkám alapadatait (szerző(k),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34863E85" w14:textId="4CB2412A" w:rsidR="006D09D9" w:rsidRPr="002B355F" w:rsidRDefault="006D09D9" w:rsidP="006D09D9">
      <w:pPr>
        <w:pStyle w:val="Nyilatkozatkeltezs"/>
      </w:pPr>
      <w:r w:rsidRPr="002B355F">
        <w:t xml:space="preserve">Kelt: Budapest, </w:t>
      </w:r>
      <w:r w:rsidRPr="002B355F">
        <w:fldChar w:fldCharType="begin"/>
      </w:r>
      <w:r w:rsidRPr="002B355F">
        <w:instrText xml:space="preserve"> DATE \@ "yyyy. MM. dd." \* MERGEFORMAT </w:instrText>
      </w:r>
      <w:r w:rsidRPr="002B355F">
        <w:fldChar w:fldCharType="separate"/>
      </w:r>
      <w:r w:rsidR="00C46777">
        <w:rPr>
          <w:noProof/>
        </w:rPr>
        <w:t>2024. 12. 06.</w:t>
      </w:r>
      <w:r w:rsidRPr="002B355F">
        <w:fldChar w:fldCharType="end"/>
      </w:r>
    </w:p>
    <w:p w14:paraId="1D1938E1" w14:textId="77777777" w:rsidR="006D09D9" w:rsidRPr="002B355F" w:rsidRDefault="006D09D9" w:rsidP="006D09D9">
      <w:pPr>
        <w:pStyle w:val="Nyilatkozatalrs"/>
        <w:rPr>
          <w:noProof w:val="0"/>
        </w:rPr>
      </w:pPr>
      <w:r w:rsidRPr="002B355F">
        <w:rPr>
          <w:noProof w:val="0"/>
        </w:rPr>
        <w:tab/>
        <w:t>...…………………………………………….</w:t>
      </w:r>
    </w:p>
    <w:p w14:paraId="6BA7CAEE" w14:textId="428FD7FD" w:rsidR="006D09D9" w:rsidRPr="002B355F" w:rsidRDefault="006D09D9" w:rsidP="006D09D9">
      <w:pPr>
        <w:pStyle w:val="Nyilatkozatalrs"/>
        <w:rPr>
          <w:noProof w:val="0"/>
        </w:rPr>
      </w:pPr>
      <w:r w:rsidRPr="002B355F">
        <w:rPr>
          <w:noProof w:val="0"/>
        </w:rPr>
        <w:tab/>
      </w:r>
      <w:r w:rsidR="003C7FCB" w:rsidRPr="002B355F">
        <w:rPr>
          <w:noProof w:val="0"/>
        </w:rPr>
        <w:t>Sinkó Dániel</w:t>
      </w:r>
    </w:p>
    <w:p w14:paraId="1F20F956" w14:textId="77777777" w:rsidR="006D09D9" w:rsidRPr="002B355F" w:rsidRDefault="006D09D9" w:rsidP="006D09D9">
      <w:pPr>
        <w:pStyle w:val="Nyilatkozatszveg"/>
      </w:pPr>
    </w:p>
    <w:sdt>
      <w:sdtPr>
        <w:rPr>
          <w:b/>
          <w:sz w:val="20"/>
        </w:rPr>
        <w:id w:val="-8074120"/>
        <w:docPartObj>
          <w:docPartGallery w:val="Table of Contents"/>
          <w:docPartUnique/>
        </w:docPartObj>
      </w:sdtPr>
      <w:sdtEndPr>
        <w:rPr>
          <w:b w:val="0"/>
          <w:bCs/>
          <w:sz w:val="24"/>
        </w:rPr>
      </w:sdtEndPr>
      <w:sdtContent>
        <w:p w14:paraId="4AB3D4CF" w14:textId="77777777" w:rsidR="00131E59" w:rsidRDefault="00131E59" w:rsidP="00131E59">
          <w:pPr>
            <w:rPr>
              <w:b/>
              <w:sz w:val="20"/>
            </w:rPr>
          </w:pPr>
        </w:p>
        <w:p w14:paraId="167CC966" w14:textId="77777777" w:rsidR="00131E59" w:rsidRDefault="00131E59">
          <w:pPr>
            <w:spacing w:line="259" w:lineRule="auto"/>
            <w:jc w:val="left"/>
            <w:rPr>
              <w:b/>
              <w:sz w:val="20"/>
            </w:rPr>
          </w:pPr>
          <w:r>
            <w:rPr>
              <w:b/>
              <w:sz w:val="20"/>
            </w:rPr>
            <w:br w:type="page"/>
          </w:r>
        </w:p>
        <w:p w14:paraId="1ACB9B8A" w14:textId="6FF7F4F2" w:rsidR="00AC0871" w:rsidRPr="00131E59" w:rsidRDefault="00D50B06" w:rsidP="00131E59">
          <w:pPr>
            <w:pBdr>
              <w:bottom w:val="single" w:sz="4" w:space="1" w:color="auto"/>
            </w:pBdr>
            <w:rPr>
              <w:b/>
              <w:bCs/>
              <w:sz w:val="40"/>
              <w:szCs w:val="40"/>
            </w:rPr>
            <w:sectPr w:rsidR="00AC0871" w:rsidRPr="00131E59" w:rsidSect="000E6599">
              <w:headerReference w:type="default" r:id="rId9"/>
              <w:footerReference w:type="default" r:id="rId10"/>
              <w:endnotePr>
                <w:numFmt w:val="decimal"/>
              </w:endnotePr>
              <w:pgSz w:w="11906" w:h="16838" w:code="9"/>
              <w:pgMar w:top="1418" w:right="1418" w:bottom="1418" w:left="1418" w:header="720" w:footer="720" w:gutter="567"/>
              <w:cols w:space="720"/>
              <w:docGrid w:linePitch="360"/>
            </w:sectPr>
          </w:pPr>
          <w:r w:rsidRPr="00131E59">
            <w:rPr>
              <w:b/>
              <w:bCs/>
              <w:sz w:val="40"/>
              <w:szCs w:val="40"/>
            </w:rPr>
            <w:lastRenderedPageBreak/>
            <w:t>Tartalomjegyzé</w:t>
          </w:r>
          <w:r w:rsidR="001842BA" w:rsidRPr="00131E59">
            <w:rPr>
              <w:b/>
              <w:bCs/>
              <w:sz w:val="40"/>
              <w:szCs w:val="40"/>
            </w:rPr>
            <w:t>k</w:t>
          </w:r>
        </w:p>
        <w:p w14:paraId="10FB2848" w14:textId="7E7A8029" w:rsidR="006B4B9B" w:rsidRDefault="001842BA">
          <w:pPr>
            <w:pStyle w:val="TOC1"/>
            <w:rPr>
              <w:rFonts w:asciiTheme="minorHAnsi" w:eastAsiaTheme="minorEastAsia" w:hAnsiTheme="minorHAnsi"/>
              <w:b w:val="0"/>
              <w:bCs w:val="0"/>
              <w:sz w:val="22"/>
              <w:szCs w:val="22"/>
              <w:lang w:val="en-US"/>
            </w:rPr>
          </w:pPr>
          <w:r>
            <w:fldChar w:fldCharType="begin"/>
          </w:r>
          <w:r>
            <w:instrText xml:space="preserve"> TOC \o "1-4" \h \z \u </w:instrText>
          </w:r>
          <w:r>
            <w:fldChar w:fldCharType="separate"/>
          </w:r>
          <w:hyperlink w:anchor="_Toc184343947" w:history="1">
            <w:r w:rsidR="006B4B9B" w:rsidRPr="0016647F">
              <w:rPr>
                <w:rStyle w:val="Hyperlink"/>
              </w:rPr>
              <w:t>1 Összefoglaló</w:t>
            </w:r>
            <w:r w:rsidR="006B4B9B">
              <w:rPr>
                <w:webHidden/>
              </w:rPr>
              <w:tab/>
            </w:r>
            <w:r w:rsidR="006B4B9B">
              <w:rPr>
                <w:webHidden/>
              </w:rPr>
              <w:fldChar w:fldCharType="begin"/>
            </w:r>
            <w:r w:rsidR="006B4B9B">
              <w:rPr>
                <w:webHidden/>
              </w:rPr>
              <w:instrText xml:space="preserve"> PAGEREF _Toc184343947 \h </w:instrText>
            </w:r>
            <w:r w:rsidR="006B4B9B">
              <w:rPr>
                <w:webHidden/>
              </w:rPr>
            </w:r>
            <w:r w:rsidR="006B4B9B">
              <w:rPr>
                <w:webHidden/>
              </w:rPr>
              <w:fldChar w:fldCharType="separate"/>
            </w:r>
            <w:r w:rsidR="006B4B9B">
              <w:rPr>
                <w:webHidden/>
              </w:rPr>
              <w:t>1</w:t>
            </w:r>
            <w:r w:rsidR="006B4B9B">
              <w:rPr>
                <w:webHidden/>
              </w:rPr>
              <w:fldChar w:fldCharType="end"/>
            </w:r>
          </w:hyperlink>
        </w:p>
        <w:p w14:paraId="0E451166" w14:textId="36C4CFE5" w:rsidR="006B4B9B" w:rsidRDefault="006B4B9B">
          <w:pPr>
            <w:pStyle w:val="TOC1"/>
            <w:rPr>
              <w:rFonts w:asciiTheme="minorHAnsi" w:eastAsiaTheme="minorEastAsia" w:hAnsiTheme="minorHAnsi"/>
              <w:b w:val="0"/>
              <w:bCs w:val="0"/>
              <w:sz w:val="22"/>
              <w:szCs w:val="22"/>
              <w:lang w:val="en-US"/>
            </w:rPr>
          </w:pPr>
          <w:hyperlink w:anchor="_Toc184343948" w:history="1">
            <w:r w:rsidRPr="0016647F">
              <w:rPr>
                <w:rStyle w:val="Hyperlink"/>
              </w:rPr>
              <w:t>2 Abstract</w:t>
            </w:r>
            <w:r>
              <w:rPr>
                <w:webHidden/>
              </w:rPr>
              <w:tab/>
            </w:r>
            <w:r>
              <w:rPr>
                <w:webHidden/>
              </w:rPr>
              <w:fldChar w:fldCharType="begin"/>
            </w:r>
            <w:r>
              <w:rPr>
                <w:webHidden/>
              </w:rPr>
              <w:instrText xml:space="preserve"> PAGEREF _Toc184343948 \h </w:instrText>
            </w:r>
            <w:r>
              <w:rPr>
                <w:webHidden/>
              </w:rPr>
            </w:r>
            <w:r>
              <w:rPr>
                <w:webHidden/>
              </w:rPr>
              <w:fldChar w:fldCharType="separate"/>
            </w:r>
            <w:r>
              <w:rPr>
                <w:webHidden/>
              </w:rPr>
              <w:t>2</w:t>
            </w:r>
            <w:r>
              <w:rPr>
                <w:webHidden/>
              </w:rPr>
              <w:fldChar w:fldCharType="end"/>
            </w:r>
          </w:hyperlink>
        </w:p>
        <w:p w14:paraId="0AB93539" w14:textId="2AE60F0D" w:rsidR="006B4B9B" w:rsidRDefault="006B4B9B">
          <w:pPr>
            <w:pStyle w:val="TOC1"/>
            <w:rPr>
              <w:rFonts w:asciiTheme="minorHAnsi" w:eastAsiaTheme="minorEastAsia" w:hAnsiTheme="minorHAnsi"/>
              <w:b w:val="0"/>
              <w:bCs w:val="0"/>
              <w:sz w:val="22"/>
              <w:szCs w:val="22"/>
              <w:lang w:val="en-US"/>
            </w:rPr>
          </w:pPr>
          <w:hyperlink w:anchor="_Toc184343949" w:history="1">
            <w:r w:rsidRPr="0016647F">
              <w:rPr>
                <w:rStyle w:val="Hyperlink"/>
              </w:rPr>
              <w:t>3 Bevezetés</w:t>
            </w:r>
            <w:r>
              <w:rPr>
                <w:webHidden/>
              </w:rPr>
              <w:tab/>
            </w:r>
            <w:r>
              <w:rPr>
                <w:webHidden/>
              </w:rPr>
              <w:fldChar w:fldCharType="begin"/>
            </w:r>
            <w:r>
              <w:rPr>
                <w:webHidden/>
              </w:rPr>
              <w:instrText xml:space="preserve"> PAGEREF _Toc184343949 \h </w:instrText>
            </w:r>
            <w:r>
              <w:rPr>
                <w:webHidden/>
              </w:rPr>
            </w:r>
            <w:r>
              <w:rPr>
                <w:webHidden/>
              </w:rPr>
              <w:fldChar w:fldCharType="separate"/>
            </w:r>
            <w:r>
              <w:rPr>
                <w:webHidden/>
              </w:rPr>
              <w:t>3</w:t>
            </w:r>
            <w:r>
              <w:rPr>
                <w:webHidden/>
              </w:rPr>
              <w:fldChar w:fldCharType="end"/>
            </w:r>
          </w:hyperlink>
        </w:p>
        <w:p w14:paraId="7E3B83E6" w14:textId="13A3DD6B" w:rsidR="006B4B9B" w:rsidRDefault="006B4B9B">
          <w:pPr>
            <w:pStyle w:val="TOC1"/>
            <w:rPr>
              <w:rFonts w:asciiTheme="minorHAnsi" w:eastAsiaTheme="minorEastAsia" w:hAnsiTheme="minorHAnsi"/>
              <w:b w:val="0"/>
              <w:bCs w:val="0"/>
              <w:sz w:val="22"/>
              <w:szCs w:val="22"/>
              <w:lang w:val="en-US"/>
            </w:rPr>
          </w:pPr>
          <w:hyperlink w:anchor="_Toc184343950" w:history="1">
            <w:r w:rsidRPr="0016647F">
              <w:rPr>
                <w:rStyle w:val="Hyperlink"/>
              </w:rPr>
              <w:t>4 Elmélet</w:t>
            </w:r>
            <w:r>
              <w:rPr>
                <w:webHidden/>
              </w:rPr>
              <w:tab/>
            </w:r>
            <w:r>
              <w:rPr>
                <w:webHidden/>
              </w:rPr>
              <w:fldChar w:fldCharType="begin"/>
            </w:r>
            <w:r>
              <w:rPr>
                <w:webHidden/>
              </w:rPr>
              <w:instrText xml:space="preserve"> PAGEREF _Toc184343950 \h </w:instrText>
            </w:r>
            <w:r>
              <w:rPr>
                <w:webHidden/>
              </w:rPr>
            </w:r>
            <w:r>
              <w:rPr>
                <w:webHidden/>
              </w:rPr>
              <w:fldChar w:fldCharType="separate"/>
            </w:r>
            <w:r>
              <w:rPr>
                <w:webHidden/>
              </w:rPr>
              <w:t>4</w:t>
            </w:r>
            <w:r>
              <w:rPr>
                <w:webHidden/>
              </w:rPr>
              <w:fldChar w:fldCharType="end"/>
            </w:r>
          </w:hyperlink>
        </w:p>
        <w:p w14:paraId="4C401799" w14:textId="7E4E6220" w:rsidR="006B4B9B" w:rsidRDefault="006B4B9B">
          <w:pPr>
            <w:pStyle w:val="TOC2"/>
            <w:rPr>
              <w:rFonts w:asciiTheme="minorHAnsi" w:eastAsiaTheme="minorEastAsia" w:hAnsiTheme="minorHAnsi"/>
              <w:b w:val="0"/>
              <w:bCs w:val="0"/>
              <w:lang w:val="en-US"/>
            </w:rPr>
          </w:pPr>
          <w:hyperlink w:anchor="_Toc184343951" w:history="1">
            <w:r w:rsidRPr="0016647F">
              <w:rPr>
                <w:rStyle w:val="Hyperlink"/>
              </w:rPr>
              <w:t>4.1 Kapcsolóüzemű tápegységek</w:t>
            </w:r>
            <w:r>
              <w:rPr>
                <w:webHidden/>
              </w:rPr>
              <w:tab/>
            </w:r>
            <w:r>
              <w:rPr>
                <w:webHidden/>
              </w:rPr>
              <w:fldChar w:fldCharType="begin"/>
            </w:r>
            <w:r>
              <w:rPr>
                <w:webHidden/>
              </w:rPr>
              <w:instrText xml:space="preserve"> PAGEREF _Toc184343951 \h </w:instrText>
            </w:r>
            <w:r>
              <w:rPr>
                <w:webHidden/>
              </w:rPr>
            </w:r>
            <w:r>
              <w:rPr>
                <w:webHidden/>
              </w:rPr>
              <w:fldChar w:fldCharType="separate"/>
            </w:r>
            <w:r>
              <w:rPr>
                <w:webHidden/>
              </w:rPr>
              <w:t>4</w:t>
            </w:r>
            <w:r>
              <w:rPr>
                <w:webHidden/>
              </w:rPr>
              <w:fldChar w:fldCharType="end"/>
            </w:r>
          </w:hyperlink>
        </w:p>
        <w:p w14:paraId="51D62AF6" w14:textId="59A7363C" w:rsidR="006B4B9B" w:rsidRDefault="006B4B9B">
          <w:pPr>
            <w:pStyle w:val="TOC3"/>
            <w:rPr>
              <w:rFonts w:asciiTheme="minorHAnsi" w:hAnsiTheme="minorHAnsi" w:cstheme="minorBidi"/>
              <w:kern w:val="2"/>
              <w:lang w:val="en-US"/>
              <w14:ligatures w14:val="standardContextual"/>
            </w:rPr>
          </w:pPr>
          <w:hyperlink w:anchor="_Toc184343952" w:history="1">
            <w:r w:rsidRPr="0016647F">
              <w:rPr>
                <w:rStyle w:val="Hyperlink"/>
              </w:rPr>
              <w:t>4.1.1 Feszültségcsökkentő (buck) alapkapcsolás</w:t>
            </w:r>
            <w:r w:rsidRPr="0016647F">
              <w:rPr>
                <w:rStyle w:val="Hyperlink"/>
                <w:vertAlign w:val="superscript"/>
              </w:rPr>
              <w:t>[1]</w:t>
            </w:r>
            <w:r>
              <w:rPr>
                <w:webHidden/>
              </w:rPr>
              <w:tab/>
            </w:r>
            <w:r>
              <w:rPr>
                <w:webHidden/>
              </w:rPr>
              <w:fldChar w:fldCharType="begin"/>
            </w:r>
            <w:r>
              <w:rPr>
                <w:webHidden/>
              </w:rPr>
              <w:instrText xml:space="preserve"> PAGEREF _Toc184343952 \h </w:instrText>
            </w:r>
            <w:r>
              <w:rPr>
                <w:webHidden/>
              </w:rPr>
            </w:r>
            <w:r>
              <w:rPr>
                <w:webHidden/>
              </w:rPr>
              <w:fldChar w:fldCharType="separate"/>
            </w:r>
            <w:r>
              <w:rPr>
                <w:webHidden/>
              </w:rPr>
              <w:t>4</w:t>
            </w:r>
            <w:r>
              <w:rPr>
                <w:webHidden/>
              </w:rPr>
              <w:fldChar w:fldCharType="end"/>
            </w:r>
          </w:hyperlink>
        </w:p>
        <w:p w14:paraId="203B0C2A" w14:textId="62AB5385" w:rsidR="006B4B9B" w:rsidRDefault="006B4B9B">
          <w:pPr>
            <w:pStyle w:val="TOC3"/>
            <w:rPr>
              <w:rFonts w:asciiTheme="minorHAnsi" w:hAnsiTheme="minorHAnsi" w:cstheme="minorBidi"/>
              <w:kern w:val="2"/>
              <w:lang w:val="en-US"/>
              <w14:ligatures w14:val="standardContextual"/>
            </w:rPr>
          </w:pPr>
          <w:hyperlink w:anchor="_Toc184343953" w:history="1">
            <w:r w:rsidRPr="0016647F">
              <w:rPr>
                <w:rStyle w:val="Hyperlink"/>
              </w:rPr>
              <w:t>4.1.2 Feszültségnövelő (boost) alapkapcsolás</w:t>
            </w:r>
            <w:r w:rsidRPr="0016647F">
              <w:rPr>
                <w:rStyle w:val="Hyperlink"/>
                <w:vertAlign w:val="superscript"/>
              </w:rPr>
              <w:t>1</w:t>
            </w:r>
            <w:r>
              <w:rPr>
                <w:webHidden/>
              </w:rPr>
              <w:tab/>
            </w:r>
            <w:r>
              <w:rPr>
                <w:webHidden/>
              </w:rPr>
              <w:fldChar w:fldCharType="begin"/>
            </w:r>
            <w:r>
              <w:rPr>
                <w:webHidden/>
              </w:rPr>
              <w:instrText xml:space="preserve"> PAGEREF _Toc184343953 \h </w:instrText>
            </w:r>
            <w:r>
              <w:rPr>
                <w:webHidden/>
              </w:rPr>
            </w:r>
            <w:r>
              <w:rPr>
                <w:webHidden/>
              </w:rPr>
              <w:fldChar w:fldCharType="separate"/>
            </w:r>
            <w:r>
              <w:rPr>
                <w:webHidden/>
              </w:rPr>
              <w:t>7</w:t>
            </w:r>
            <w:r>
              <w:rPr>
                <w:webHidden/>
              </w:rPr>
              <w:fldChar w:fldCharType="end"/>
            </w:r>
          </w:hyperlink>
        </w:p>
        <w:p w14:paraId="144E7736" w14:textId="46B3EA64" w:rsidR="006B4B9B" w:rsidRDefault="006B4B9B">
          <w:pPr>
            <w:pStyle w:val="TOC3"/>
            <w:rPr>
              <w:rFonts w:asciiTheme="minorHAnsi" w:hAnsiTheme="minorHAnsi" w:cstheme="minorBidi"/>
              <w:kern w:val="2"/>
              <w:lang w:val="en-US"/>
              <w14:ligatures w14:val="standardContextual"/>
            </w:rPr>
          </w:pPr>
          <w:hyperlink w:anchor="_Toc184343954" w:history="1">
            <w:r w:rsidRPr="0016647F">
              <w:rPr>
                <w:rStyle w:val="Hyperlink"/>
              </w:rPr>
              <w:t>4.1.3 Szinkron buck, boost kapcsolás</w:t>
            </w:r>
            <w:r>
              <w:rPr>
                <w:webHidden/>
              </w:rPr>
              <w:tab/>
            </w:r>
            <w:r>
              <w:rPr>
                <w:webHidden/>
              </w:rPr>
              <w:fldChar w:fldCharType="begin"/>
            </w:r>
            <w:r>
              <w:rPr>
                <w:webHidden/>
              </w:rPr>
              <w:instrText xml:space="preserve"> PAGEREF _Toc184343954 \h </w:instrText>
            </w:r>
            <w:r>
              <w:rPr>
                <w:webHidden/>
              </w:rPr>
            </w:r>
            <w:r>
              <w:rPr>
                <w:webHidden/>
              </w:rPr>
              <w:fldChar w:fldCharType="separate"/>
            </w:r>
            <w:r>
              <w:rPr>
                <w:webHidden/>
              </w:rPr>
              <w:t>9</w:t>
            </w:r>
            <w:r>
              <w:rPr>
                <w:webHidden/>
              </w:rPr>
              <w:fldChar w:fldCharType="end"/>
            </w:r>
          </w:hyperlink>
        </w:p>
        <w:p w14:paraId="213FFED4" w14:textId="0738344C" w:rsidR="006B4B9B" w:rsidRDefault="006B4B9B">
          <w:pPr>
            <w:pStyle w:val="TOC3"/>
            <w:rPr>
              <w:rFonts w:asciiTheme="minorHAnsi" w:hAnsiTheme="minorHAnsi" w:cstheme="minorBidi"/>
              <w:kern w:val="2"/>
              <w:lang w:val="en-US"/>
              <w14:ligatures w14:val="standardContextual"/>
            </w:rPr>
          </w:pPr>
          <w:hyperlink w:anchor="_Toc184343955" w:history="1">
            <w:r w:rsidRPr="0016647F">
              <w:rPr>
                <w:rStyle w:val="Hyperlink"/>
              </w:rPr>
              <w:t>4.1.4 Kétirányú teljesítményáramlás</w:t>
            </w:r>
            <w:r>
              <w:rPr>
                <w:webHidden/>
              </w:rPr>
              <w:tab/>
            </w:r>
            <w:r>
              <w:rPr>
                <w:webHidden/>
              </w:rPr>
              <w:fldChar w:fldCharType="begin"/>
            </w:r>
            <w:r>
              <w:rPr>
                <w:webHidden/>
              </w:rPr>
              <w:instrText xml:space="preserve"> PAGEREF _Toc184343955 \h </w:instrText>
            </w:r>
            <w:r>
              <w:rPr>
                <w:webHidden/>
              </w:rPr>
            </w:r>
            <w:r>
              <w:rPr>
                <w:webHidden/>
              </w:rPr>
              <w:fldChar w:fldCharType="separate"/>
            </w:r>
            <w:r>
              <w:rPr>
                <w:webHidden/>
              </w:rPr>
              <w:t>10</w:t>
            </w:r>
            <w:r>
              <w:rPr>
                <w:webHidden/>
              </w:rPr>
              <w:fldChar w:fldCharType="end"/>
            </w:r>
          </w:hyperlink>
        </w:p>
        <w:p w14:paraId="2F1FC4F0" w14:textId="51D71A40" w:rsidR="006B4B9B" w:rsidRDefault="006B4B9B">
          <w:pPr>
            <w:pStyle w:val="TOC1"/>
            <w:rPr>
              <w:rFonts w:asciiTheme="minorHAnsi" w:eastAsiaTheme="minorEastAsia" w:hAnsiTheme="minorHAnsi"/>
              <w:b w:val="0"/>
              <w:bCs w:val="0"/>
              <w:sz w:val="22"/>
              <w:szCs w:val="22"/>
              <w:lang w:val="en-US"/>
            </w:rPr>
          </w:pPr>
          <w:hyperlink w:anchor="_Toc184343956" w:history="1">
            <w:r w:rsidRPr="0016647F">
              <w:rPr>
                <w:rStyle w:val="Hyperlink"/>
              </w:rPr>
              <w:t>5 Áramkör megtervezése</w:t>
            </w:r>
            <w:r>
              <w:rPr>
                <w:webHidden/>
              </w:rPr>
              <w:tab/>
            </w:r>
            <w:r>
              <w:rPr>
                <w:webHidden/>
              </w:rPr>
              <w:fldChar w:fldCharType="begin"/>
            </w:r>
            <w:r>
              <w:rPr>
                <w:webHidden/>
              </w:rPr>
              <w:instrText xml:space="preserve"> PAGEREF _Toc184343956 \h </w:instrText>
            </w:r>
            <w:r>
              <w:rPr>
                <w:webHidden/>
              </w:rPr>
            </w:r>
            <w:r>
              <w:rPr>
                <w:webHidden/>
              </w:rPr>
              <w:fldChar w:fldCharType="separate"/>
            </w:r>
            <w:r>
              <w:rPr>
                <w:webHidden/>
              </w:rPr>
              <w:t>11</w:t>
            </w:r>
            <w:r>
              <w:rPr>
                <w:webHidden/>
              </w:rPr>
              <w:fldChar w:fldCharType="end"/>
            </w:r>
          </w:hyperlink>
        </w:p>
        <w:p w14:paraId="70D2EE52" w14:textId="38361F6E" w:rsidR="006B4B9B" w:rsidRDefault="006B4B9B">
          <w:pPr>
            <w:pStyle w:val="TOC2"/>
            <w:rPr>
              <w:rFonts w:asciiTheme="minorHAnsi" w:eastAsiaTheme="minorEastAsia" w:hAnsiTheme="minorHAnsi"/>
              <w:b w:val="0"/>
              <w:bCs w:val="0"/>
              <w:lang w:val="en-US"/>
            </w:rPr>
          </w:pPr>
          <w:hyperlink w:anchor="_Toc184343957" w:history="1">
            <w:r w:rsidRPr="0016647F">
              <w:rPr>
                <w:rStyle w:val="Hyperlink"/>
              </w:rPr>
              <w:t>5.1 Specifikációk meghatározása</w:t>
            </w:r>
            <w:r>
              <w:rPr>
                <w:webHidden/>
              </w:rPr>
              <w:tab/>
            </w:r>
            <w:r>
              <w:rPr>
                <w:webHidden/>
              </w:rPr>
              <w:fldChar w:fldCharType="begin"/>
            </w:r>
            <w:r>
              <w:rPr>
                <w:webHidden/>
              </w:rPr>
              <w:instrText xml:space="preserve"> PAGEREF _Toc184343957 \h </w:instrText>
            </w:r>
            <w:r>
              <w:rPr>
                <w:webHidden/>
              </w:rPr>
            </w:r>
            <w:r>
              <w:rPr>
                <w:webHidden/>
              </w:rPr>
              <w:fldChar w:fldCharType="separate"/>
            </w:r>
            <w:r>
              <w:rPr>
                <w:webHidden/>
              </w:rPr>
              <w:t>11</w:t>
            </w:r>
            <w:r>
              <w:rPr>
                <w:webHidden/>
              </w:rPr>
              <w:fldChar w:fldCharType="end"/>
            </w:r>
          </w:hyperlink>
        </w:p>
        <w:p w14:paraId="670DB666" w14:textId="3F99FE48" w:rsidR="006B4B9B" w:rsidRDefault="006B4B9B">
          <w:pPr>
            <w:pStyle w:val="TOC2"/>
            <w:rPr>
              <w:rFonts w:asciiTheme="minorHAnsi" w:eastAsiaTheme="minorEastAsia" w:hAnsiTheme="minorHAnsi"/>
              <w:b w:val="0"/>
              <w:bCs w:val="0"/>
              <w:lang w:val="en-US"/>
            </w:rPr>
          </w:pPr>
          <w:hyperlink w:anchor="_Toc184343958" w:history="1">
            <w:r w:rsidRPr="0016647F">
              <w:rPr>
                <w:rStyle w:val="Hyperlink"/>
              </w:rPr>
              <w:t>5.2 Akkumulátor</w:t>
            </w:r>
            <w:r>
              <w:rPr>
                <w:webHidden/>
              </w:rPr>
              <w:tab/>
            </w:r>
            <w:r>
              <w:rPr>
                <w:webHidden/>
              </w:rPr>
              <w:fldChar w:fldCharType="begin"/>
            </w:r>
            <w:r>
              <w:rPr>
                <w:webHidden/>
              </w:rPr>
              <w:instrText xml:space="preserve"> PAGEREF _Toc184343958 \h </w:instrText>
            </w:r>
            <w:r>
              <w:rPr>
                <w:webHidden/>
              </w:rPr>
            </w:r>
            <w:r>
              <w:rPr>
                <w:webHidden/>
              </w:rPr>
              <w:fldChar w:fldCharType="separate"/>
            </w:r>
            <w:r>
              <w:rPr>
                <w:webHidden/>
              </w:rPr>
              <w:t>12</w:t>
            </w:r>
            <w:r>
              <w:rPr>
                <w:webHidden/>
              </w:rPr>
              <w:fldChar w:fldCharType="end"/>
            </w:r>
          </w:hyperlink>
        </w:p>
        <w:p w14:paraId="141B5594" w14:textId="2933D14D" w:rsidR="006B4B9B" w:rsidRDefault="006B4B9B">
          <w:pPr>
            <w:pStyle w:val="TOC3"/>
            <w:rPr>
              <w:rFonts w:asciiTheme="minorHAnsi" w:hAnsiTheme="minorHAnsi" w:cstheme="minorBidi"/>
              <w:kern w:val="2"/>
              <w:lang w:val="en-US"/>
              <w14:ligatures w14:val="standardContextual"/>
            </w:rPr>
          </w:pPr>
          <w:hyperlink w:anchor="_Toc184343959" w:history="1">
            <w:r w:rsidRPr="0016647F">
              <w:rPr>
                <w:rStyle w:val="Hyperlink"/>
              </w:rPr>
              <w:t>5.2.1 Akkumulátor választása</w:t>
            </w:r>
            <w:r>
              <w:rPr>
                <w:webHidden/>
              </w:rPr>
              <w:tab/>
            </w:r>
            <w:r>
              <w:rPr>
                <w:webHidden/>
              </w:rPr>
              <w:fldChar w:fldCharType="begin"/>
            </w:r>
            <w:r>
              <w:rPr>
                <w:webHidden/>
              </w:rPr>
              <w:instrText xml:space="preserve"> PAGEREF _Toc184343959 \h </w:instrText>
            </w:r>
            <w:r>
              <w:rPr>
                <w:webHidden/>
              </w:rPr>
            </w:r>
            <w:r>
              <w:rPr>
                <w:webHidden/>
              </w:rPr>
              <w:fldChar w:fldCharType="separate"/>
            </w:r>
            <w:r>
              <w:rPr>
                <w:webHidden/>
              </w:rPr>
              <w:t>12</w:t>
            </w:r>
            <w:r>
              <w:rPr>
                <w:webHidden/>
              </w:rPr>
              <w:fldChar w:fldCharType="end"/>
            </w:r>
          </w:hyperlink>
        </w:p>
        <w:p w14:paraId="77AEBF2B" w14:textId="585A6C37" w:rsidR="006B4B9B" w:rsidRDefault="006B4B9B">
          <w:pPr>
            <w:pStyle w:val="TOC3"/>
            <w:rPr>
              <w:rFonts w:asciiTheme="minorHAnsi" w:hAnsiTheme="minorHAnsi" w:cstheme="minorBidi"/>
              <w:kern w:val="2"/>
              <w:lang w:val="en-US"/>
              <w14:ligatures w14:val="standardContextual"/>
            </w:rPr>
          </w:pPr>
          <w:hyperlink w:anchor="_Toc184343960" w:history="1">
            <w:r w:rsidRPr="0016647F">
              <w:rPr>
                <w:rStyle w:val="Hyperlink"/>
              </w:rPr>
              <w:t>5.2.2 Akkumulátor védelem méretezése</w:t>
            </w:r>
            <w:r>
              <w:rPr>
                <w:webHidden/>
              </w:rPr>
              <w:tab/>
            </w:r>
            <w:r>
              <w:rPr>
                <w:webHidden/>
              </w:rPr>
              <w:fldChar w:fldCharType="begin"/>
            </w:r>
            <w:r>
              <w:rPr>
                <w:webHidden/>
              </w:rPr>
              <w:instrText xml:space="preserve"> PAGEREF _Toc184343960 \h </w:instrText>
            </w:r>
            <w:r>
              <w:rPr>
                <w:webHidden/>
              </w:rPr>
            </w:r>
            <w:r>
              <w:rPr>
                <w:webHidden/>
              </w:rPr>
              <w:fldChar w:fldCharType="separate"/>
            </w:r>
            <w:r>
              <w:rPr>
                <w:webHidden/>
              </w:rPr>
              <w:t>13</w:t>
            </w:r>
            <w:r>
              <w:rPr>
                <w:webHidden/>
              </w:rPr>
              <w:fldChar w:fldCharType="end"/>
            </w:r>
          </w:hyperlink>
        </w:p>
        <w:p w14:paraId="05E8BB80" w14:textId="28507DF5" w:rsidR="006B4B9B" w:rsidRDefault="006B4B9B">
          <w:pPr>
            <w:pStyle w:val="TOC2"/>
            <w:rPr>
              <w:rFonts w:asciiTheme="minorHAnsi" w:eastAsiaTheme="minorEastAsia" w:hAnsiTheme="minorHAnsi"/>
              <w:b w:val="0"/>
              <w:bCs w:val="0"/>
              <w:lang w:val="en-US"/>
            </w:rPr>
          </w:pPr>
          <w:hyperlink w:anchor="_Toc184343961" w:history="1">
            <w:r w:rsidRPr="0016647F">
              <w:rPr>
                <w:rStyle w:val="Hyperlink"/>
              </w:rPr>
              <w:t>5.3 Tápellátás és földelés</w:t>
            </w:r>
            <w:r>
              <w:rPr>
                <w:webHidden/>
              </w:rPr>
              <w:tab/>
            </w:r>
            <w:r>
              <w:rPr>
                <w:webHidden/>
              </w:rPr>
              <w:fldChar w:fldCharType="begin"/>
            </w:r>
            <w:r>
              <w:rPr>
                <w:webHidden/>
              </w:rPr>
              <w:instrText xml:space="preserve"> PAGEREF _Toc184343961 \h </w:instrText>
            </w:r>
            <w:r>
              <w:rPr>
                <w:webHidden/>
              </w:rPr>
            </w:r>
            <w:r>
              <w:rPr>
                <w:webHidden/>
              </w:rPr>
              <w:fldChar w:fldCharType="separate"/>
            </w:r>
            <w:r>
              <w:rPr>
                <w:webHidden/>
              </w:rPr>
              <w:t>14</w:t>
            </w:r>
            <w:r>
              <w:rPr>
                <w:webHidden/>
              </w:rPr>
              <w:fldChar w:fldCharType="end"/>
            </w:r>
          </w:hyperlink>
        </w:p>
        <w:p w14:paraId="4C6DE01C" w14:textId="7C882E59" w:rsidR="006B4B9B" w:rsidRDefault="006B4B9B">
          <w:pPr>
            <w:pStyle w:val="TOC3"/>
            <w:rPr>
              <w:rFonts w:asciiTheme="minorHAnsi" w:hAnsiTheme="minorHAnsi" w:cstheme="minorBidi"/>
              <w:kern w:val="2"/>
              <w:lang w:val="en-US"/>
              <w14:ligatures w14:val="standardContextual"/>
            </w:rPr>
          </w:pPr>
          <w:hyperlink w:anchor="_Toc184343962" w:history="1">
            <w:r w:rsidRPr="0016647F">
              <w:rPr>
                <w:rStyle w:val="Hyperlink"/>
              </w:rPr>
              <w:t>5.3.1 Segédtápegység</w:t>
            </w:r>
            <w:r>
              <w:rPr>
                <w:webHidden/>
              </w:rPr>
              <w:tab/>
            </w:r>
            <w:r>
              <w:rPr>
                <w:webHidden/>
              </w:rPr>
              <w:fldChar w:fldCharType="begin"/>
            </w:r>
            <w:r>
              <w:rPr>
                <w:webHidden/>
              </w:rPr>
              <w:instrText xml:space="preserve"> PAGEREF _Toc184343962 \h </w:instrText>
            </w:r>
            <w:r>
              <w:rPr>
                <w:webHidden/>
              </w:rPr>
            </w:r>
            <w:r>
              <w:rPr>
                <w:webHidden/>
              </w:rPr>
              <w:fldChar w:fldCharType="separate"/>
            </w:r>
            <w:r>
              <w:rPr>
                <w:webHidden/>
              </w:rPr>
              <w:t>14</w:t>
            </w:r>
            <w:r>
              <w:rPr>
                <w:webHidden/>
              </w:rPr>
              <w:fldChar w:fldCharType="end"/>
            </w:r>
          </w:hyperlink>
        </w:p>
        <w:p w14:paraId="2E3B7E5F" w14:textId="7D90D6B6" w:rsidR="006B4B9B" w:rsidRDefault="006B4B9B">
          <w:pPr>
            <w:pStyle w:val="TOC3"/>
            <w:rPr>
              <w:rFonts w:asciiTheme="minorHAnsi" w:hAnsiTheme="minorHAnsi" w:cstheme="minorBidi"/>
              <w:kern w:val="2"/>
              <w:lang w:val="en-US"/>
              <w14:ligatures w14:val="standardContextual"/>
            </w:rPr>
          </w:pPr>
          <w:hyperlink w:anchor="_Toc184343963" w:history="1">
            <w:r w:rsidRPr="0016647F">
              <w:rPr>
                <w:rStyle w:val="Hyperlink"/>
              </w:rPr>
              <w:t>5.3.2 Power Path Switch</w:t>
            </w:r>
            <w:r>
              <w:rPr>
                <w:webHidden/>
              </w:rPr>
              <w:tab/>
            </w:r>
            <w:r>
              <w:rPr>
                <w:webHidden/>
              </w:rPr>
              <w:fldChar w:fldCharType="begin"/>
            </w:r>
            <w:r>
              <w:rPr>
                <w:webHidden/>
              </w:rPr>
              <w:instrText xml:space="preserve"> PAGEREF _Toc184343963 \h </w:instrText>
            </w:r>
            <w:r>
              <w:rPr>
                <w:webHidden/>
              </w:rPr>
            </w:r>
            <w:r>
              <w:rPr>
                <w:webHidden/>
              </w:rPr>
              <w:fldChar w:fldCharType="separate"/>
            </w:r>
            <w:r>
              <w:rPr>
                <w:webHidden/>
              </w:rPr>
              <w:t>14</w:t>
            </w:r>
            <w:r>
              <w:rPr>
                <w:webHidden/>
              </w:rPr>
              <w:fldChar w:fldCharType="end"/>
            </w:r>
          </w:hyperlink>
        </w:p>
        <w:p w14:paraId="3B6BC114" w14:textId="4F5E691F" w:rsidR="006B4B9B" w:rsidRDefault="006B4B9B">
          <w:pPr>
            <w:pStyle w:val="TOC3"/>
            <w:rPr>
              <w:rFonts w:asciiTheme="minorHAnsi" w:hAnsiTheme="minorHAnsi" w:cstheme="minorBidi"/>
              <w:kern w:val="2"/>
              <w:lang w:val="en-US"/>
              <w14:ligatures w14:val="standardContextual"/>
            </w:rPr>
          </w:pPr>
          <w:hyperlink w:anchor="_Toc184343964" w:history="1">
            <w:r w:rsidRPr="0016647F">
              <w:rPr>
                <w:rStyle w:val="Hyperlink"/>
              </w:rPr>
              <w:t>5.3.3 Analóg 3.3V előállítása</w:t>
            </w:r>
            <w:r>
              <w:rPr>
                <w:webHidden/>
              </w:rPr>
              <w:tab/>
            </w:r>
            <w:r>
              <w:rPr>
                <w:webHidden/>
              </w:rPr>
              <w:fldChar w:fldCharType="begin"/>
            </w:r>
            <w:r>
              <w:rPr>
                <w:webHidden/>
              </w:rPr>
              <w:instrText xml:space="preserve"> PAGEREF _Toc184343964 \h </w:instrText>
            </w:r>
            <w:r>
              <w:rPr>
                <w:webHidden/>
              </w:rPr>
            </w:r>
            <w:r>
              <w:rPr>
                <w:webHidden/>
              </w:rPr>
              <w:fldChar w:fldCharType="separate"/>
            </w:r>
            <w:r>
              <w:rPr>
                <w:webHidden/>
              </w:rPr>
              <w:t>15</w:t>
            </w:r>
            <w:r>
              <w:rPr>
                <w:webHidden/>
              </w:rPr>
              <w:fldChar w:fldCharType="end"/>
            </w:r>
          </w:hyperlink>
        </w:p>
        <w:p w14:paraId="2FDAE971" w14:textId="25899044" w:rsidR="006B4B9B" w:rsidRDefault="006B4B9B">
          <w:pPr>
            <w:pStyle w:val="TOC3"/>
            <w:rPr>
              <w:rFonts w:asciiTheme="minorHAnsi" w:hAnsiTheme="minorHAnsi" w:cstheme="minorBidi"/>
              <w:kern w:val="2"/>
              <w:lang w:val="en-US"/>
              <w14:ligatures w14:val="standardContextual"/>
            </w:rPr>
          </w:pPr>
          <w:hyperlink w:anchor="_Toc184343965" w:history="1">
            <w:r w:rsidRPr="0016647F">
              <w:rPr>
                <w:rStyle w:val="Hyperlink"/>
              </w:rPr>
              <w:t>5.3.4 Földelés</w:t>
            </w:r>
            <w:r>
              <w:rPr>
                <w:webHidden/>
              </w:rPr>
              <w:tab/>
            </w:r>
            <w:r>
              <w:rPr>
                <w:webHidden/>
              </w:rPr>
              <w:fldChar w:fldCharType="begin"/>
            </w:r>
            <w:r>
              <w:rPr>
                <w:webHidden/>
              </w:rPr>
              <w:instrText xml:space="preserve"> PAGEREF _Toc184343965 \h </w:instrText>
            </w:r>
            <w:r>
              <w:rPr>
                <w:webHidden/>
              </w:rPr>
            </w:r>
            <w:r>
              <w:rPr>
                <w:webHidden/>
              </w:rPr>
              <w:fldChar w:fldCharType="separate"/>
            </w:r>
            <w:r>
              <w:rPr>
                <w:webHidden/>
              </w:rPr>
              <w:t>15</w:t>
            </w:r>
            <w:r>
              <w:rPr>
                <w:webHidden/>
              </w:rPr>
              <w:fldChar w:fldCharType="end"/>
            </w:r>
          </w:hyperlink>
        </w:p>
        <w:p w14:paraId="7C3A7155" w14:textId="7B9B72CB" w:rsidR="006B4B9B" w:rsidRDefault="006B4B9B">
          <w:pPr>
            <w:pStyle w:val="TOC2"/>
            <w:rPr>
              <w:rFonts w:asciiTheme="minorHAnsi" w:eastAsiaTheme="minorEastAsia" w:hAnsiTheme="minorHAnsi"/>
              <w:b w:val="0"/>
              <w:bCs w:val="0"/>
              <w:lang w:val="en-US"/>
            </w:rPr>
          </w:pPr>
          <w:hyperlink w:anchor="_Toc184343966" w:history="1">
            <w:r w:rsidRPr="0016647F">
              <w:rPr>
                <w:rStyle w:val="Hyperlink"/>
              </w:rPr>
              <w:t>5.4 Kétirányú DC/DC átalakító méretezése</w:t>
            </w:r>
            <w:r>
              <w:rPr>
                <w:webHidden/>
              </w:rPr>
              <w:tab/>
            </w:r>
            <w:r>
              <w:rPr>
                <w:webHidden/>
              </w:rPr>
              <w:fldChar w:fldCharType="begin"/>
            </w:r>
            <w:r>
              <w:rPr>
                <w:webHidden/>
              </w:rPr>
              <w:instrText xml:space="preserve"> PAGEREF _Toc184343966 \h </w:instrText>
            </w:r>
            <w:r>
              <w:rPr>
                <w:webHidden/>
              </w:rPr>
            </w:r>
            <w:r>
              <w:rPr>
                <w:webHidden/>
              </w:rPr>
              <w:fldChar w:fldCharType="separate"/>
            </w:r>
            <w:r>
              <w:rPr>
                <w:webHidden/>
              </w:rPr>
              <w:t>16</w:t>
            </w:r>
            <w:r>
              <w:rPr>
                <w:webHidden/>
              </w:rPr>
              <w:fldChar w:fldCharType="end"/>
            </w:r>
          </w:hyperlink>
        </w:p>
        <w:p w14:paraId="691ACF8C" w14:textId="2EEBF978" w:rsidR="006B4B9B" w:rsidRDefault="006B4B9B">
          <w:pPr>
            <w:pStyle w:val="TOC3"/>
            <w:rPr>
              <w:rFonts w:asciiTheme="minorHAnsi" w:hAnsiTheme="minorHAnsi" w:cstheme="minorBidi"/>
              <w:kern w:val="2"/>
              <w:lang w:val="en-US"/>
              <w14:ligatures w14:val="standardContextual"/>
            </w:rPr>
          </w:pPr>
          <w:hyperlink w:anchor="_Toc184343967" w:history="1">
            <w:r w:rsidRPr="0016647F">
              <w:rPr>
                <w:rStyle w:val="Hyperlink"/>
              </w:rPr>
              <w:t>5.4.1 Paraméter egyenletek felírása</w:t>
            </w:r>
            <w:r>
              <w:rPr>
                <w:webHidden/>
              </w:rPr>
              <w:tab/>
            </w:r>
            <w:r>
              <w:rPr>
                <w:webHidden/>
              </w:rPr>
              <w:fldChar w:fldCharType="begin"/>
            </w:r>
            <w:r>
              <w:rPr>
                <w:webHidden/>
              </w:rPr>
              <w:instrText xml:space="preserve"> PAGEREF _Toc184343967 \h </w:instrText>
            </w:r>
            <w:r>
              <w:rPr>
                <w:webHidden/>
              </w:rPr>
            </w:r>
            <w:r>
              <w:rPr>
                <w:webHidden/>
              </w:rPr>
              <w:fldChar w:fldCharType="separate"/>
            </w:r>
            <w:r>
              <w:rPr>
                <w:webHidden/>
              </w:rPr>
              <w:t>16</w:t>
            </w:r>
            <w:r>
              <w:rPr>
                <w:webHidden/>
              </w:rPr>
              <w:fldChar w:fldCharType="end"/>
            </w:r>
          </w:hyperlink>
        </w:p>
        <w:p w14:paraId="44992FDC" w14:textId="37EB75AF" w:rsidR="006B4B9B" w:rsidRDefault="006B4B9B">
          <w:pPr>
            <w:pStyle w:val="TOC3"/>
            <w:rPr>
              <w:rFonts w:asciiTheme="minorHAnsi" w:hAnsiTheme="minorHAnsi" w:cstheme="minorBidi"/>
              <w:kern w:val="2"/>
              <w:lang w:val="en-US"/>
              <w14:ligatures w14:val="standardContextual"/>
            </w:rPr>
          </w:pPr>
          <w:hyperlink w:anchor="_Toc184343968" w:history="1">
            <w:r w:rsidRPr="0016647F">
              <w:rPr>
                <w:rStyle w:val="Hyperlink"/>
              </w:rPr>
              <w:t>5.4.2 Kondenzátor választása</w:t>
            </w:r>
            <w:r>
              <w:rPr>
                <w:webHidden/>
              </w:rPr>
              <w:tab/>
            </w:r>
            <w:r>
              <w:rPr>
                <w:webHidden/>
              </w:rPr>
              <w:fldChar w:fldCharType="begin"/>
            </w:r>
            <w:r>
              <w:rPr>
                <w:webHidden/>
              </w:rPr>
              <w:instrText xml:space="preserve"> PAGEREF _Toc184343968 \h </w:instrText>
            </w:r>
            <w:r>
              <w:rPr>
                <w:webHidden/>
              </w:rPr>
            </w:r>
            <w:r>
              <w:rPr>
                <w:webHidden/>
              </w:rPr>
              <w:fldChar w:fldCharType="separate"/>
            </w:r>
            <w:r>
              <w:rPr>
                <w:webHidden/>
              </w:rPr>
              <w:t>17</w:t>
            </w:r>
            <w:r>
              <w:rPr>
                <w:webHidden/>
              </w:rPr>
              <w:fldChar w:fldCharType="end"/>
            </w:r>
          </w:hyperlink>
        </w:p>
        <w:p w14:paraId="43CDEA61" w14:textId="580CD054" w:rsidR="006B4B9B" w:rsidRDefault="006B4B9B">
          <w:pPr>
            <w:pStyle w:val="TOC3"/>
            <w:rPr>
              <w:rFonts w:asciiTheme="minorHAnsi" w:hAnsiTheme="minorHAnsi" w:cstheme="minorBidi"/>
              <w:kern w:val="2"/>
              <w:lang w:val="en-US"/>
              <w14:ligatures w14:val="standardContextual"/>
            </w:rPr>
          </w:pPr>
          <w:hyperlink w:anchor="_Toc184343969" w:history="1">
            <w:r w:rsidRPr="0016647F">
              <w:rPr>
                <w:rStyle w:val="Hyperlink"/>
              </w:rPr>
              <w:t>5.4.3 Tekercs készítése</w:t>
            </w:r>
            <w:r>
              <w:rPr>
                <w:webHidden/>
              </w:rPr>
              <w:tab/>
            </w:r>
            <w:r>
              <w:rPr>
                <w:webHidden/>
              </w:rPr>
              <w:fldChar w:fldCharType="begin"/>
            </w:r>
            <w:r>
              <w:rPr>
                <w:webHidden/>
              </w:rPr>
              <w:instrText xml:space="preserve"> PAGEREF _Toc184343969 \h </w:instrText>
            </w:r>
            <w:r>
              <w:rPr>
                <w:webHidden/>
              </w:rPr>
            </w:r>
            <w:r>
              <w:rPr>
                <w:webHidden/>
              </w:rPr>
              <w:fldChar w:fldCharType="separate"/>
            </w:r>
            <w:r>
              <w:rPr>
                <w:webHidden/>
              </w:rPr>
              <w:t>18</w:t>
            </w:r>
            <w:r>
              <w:rPr>
                <w:webHidden/>
              </w:rPr>
              <w:fldChar w:fldCharType="end"/>
            </w:r>
          </w:hyperlink>
        </w:p>
        <w:p w14:paraId="4DA574D0" w14:textId="0AFED999" w:rsidR="006B4B9B" w:rsidRDefault="006B4B9B">
          <w:pPr>
            <w:pStyle w:val="TOC2"/>
            <w:rPr>
              <w:rFonts w:asciiTheme="minorHAnsi" w:eastAsiaTheme="minorEastAsia" w:hAnsiTheme="minorHAnsi"/>
              <w:b w:val="0"/>
              <w:bCs w:val="0"/>
              <w:lang w:val="en-US"/>
            </w:rPr>
          </w:pPr>
          <w:hyperlink w:anchor="_Toc184343970" w:history="1">
            <w:r w:rsidRPr="0016647F">
              <w:rPr>
                <w:rStyle w:val="Hyperlink"/>
              </w:rPr>
              <w:t>5.5 MOSFET-ek és vezérlése</w:t>
            </w:r>
            <w:r>
              <w:rPr>
                <w:webHidden/>
              </w:rPr>
              <w:tab/>
            </w:r>
            <w:r>
              <w:rPr>
                <w:webHidden/>
              </w:rPr>
              <w:fldChar w:fldCharType="begin"/>
            </w:r>
            <w:r>
              <w:rPr>
                <w:webHidden/>
              </w:rPr>
              <w:instrText xml:space="preserve"> PAGEREF _Toc184343970 \h </w:instrText>
            </w:r>
            <w:r>
              <w:rPr>
                <w:webHidden/>
              </w:rPr>
            </w:r>
            <w:r>
              <w:rPr>
                <w:webHidden/>
              </w:rPr>
              <w:fldChar w:fldCharType="separate"/>
            </w:r>
            <w:r>
              <w:rPr>
                <w:webHidden/>
              </w:rPr>
              <w:t>19</w:t>
            </w:r>
            <w:r>
              <w:rPr>
                <w:webHidden/>
              </w:rPr>
              <w:fldChar w:fldCharType="end"/>
            </w:r>
          </w:hyperlink>
        </w:p>
        <w:p w14:paraId="5F7F26C7" w14:textId="5F795728" w:rsidR="006B4B9B" w:rsidRDefault="006B4B9B">
          <w:pPr>
            <w:pStyle w:val="TOC3"/>
            <w:rPr>
              <w:rFonts w:asciiTheme="minorHAnsi" w:hAnsiTheme="minorHAnsi" w:cstheme="minorBidi"/>
              <w:kern w:val="2"/>
              <w:lang w:val="en-US"/>
              <w14:ligatures w14:val="standardContextual"/>
            </w:rPr>
          </w:pPr>
          <w:hyperlink w:anchor="_Toc184343971" w:history="1">
            <w:r w:rsidRPr="0016647F">
              <w:rPr>
                <w:rStyle w:val="Hyperlink"/>
              </w:rPr>
              <w:t>5.5.1 MOSFET választása</w:t>
            </w:r>
            <w:r>
              <w:rPr>
                <w:webHidden/>
              </w:rPr>
              <w:tab/>
            </w:r>
            <w:r>
              <w:rPr>
                <w:webHidden/>
              </w:rPr>
              <w:fldChar w:fldCharType="begin"/>
            </w:r>
            <w:r>
              <w:rPr>
                <w:webHidden/>
              </w:rPr>
              <w:instrText xml:space="preserve"> PAGEREF _Toc184343971 \h </w:instrText>
            </w:r>
            <w:r>
              <w:rPr>
                <w:webHidden/>
              </w:rPr>
            </w:r>
            <w:r>
              <w:rPr>
                <w:webHidden/>
              </w:rPr>
              <w:fldChar w:fldCharType="separate"/>
            </w:r>
            <w:r>
              <w:rPr>
                <w:webHidden/>
              </w:rPr>
              <w:t>19</w:t>
            </w:r>
            <w:r>
              <w:rPr>
                <w:webHidden/>
              </w:rPr>
              <w:fldChar w:fldCharType="end"/>
            </w:r>
          </w:hyperlink>
        </w:p>
        <w:p w14:paraId="2BFF8A9E" w14:textId="5CBD069F" w:rsidR="006B4B9B" w:rsidRDefault="006B4B9B">
          <w:pPr>
            <w:pStyle w:val="TOC3"/>
            <w:rPr>
              <w:rFonts w:asciiTheme="minorHAnsi" w:hAnsiTheme="minorHAnsi" w:cstheme="minorBidi"/>
              <w:kern w:val="2"/>
              <w:lang w:val="en-US"/>
              <w14:ligatures w14:val="standardContextual"/>
            </w:rPr>
          </w:pPr>
          <w:hyperlink w:anchor="_Toc184343972" w:history="1">
            <w:r w:rsidRPr="0016647F">
              <w:rPr>
                <w:rStyle w:val="Hyperlink"/>
              </w:rPr>
              <w:t>5.5.2 Gate Driver választása</w:t>
            </w:r>
            <w:r>
              <w:rPr>
                <w:webHidden/>
              </w:rPr>
              <w:tab/>
            </w:r>
            <w:r>
              <w:rPr>
                <w:webHidden/>
              </w:rPr>
              <w:fldChar w:fldCharType="begin"/>
            </w:r>
            <w:r>
              <w:rPr>
                <w:webHidden/>
              </w:rPr>
              <w:instrText xml:space="preserve"> PAGEREF _Toc184343972 \h </w:instrText>
            </w:r>
            <w:r>
              <w:rPr>
                <w:webHidden/>
              </w:rPr>
            </w:r>
            <w:r>
              <w:rPr>
                <w:webHidden/>
              </w:rPr>
              <w:fldChar w:fldCharType="separate"/>
            </w:r>
            <w:r>
              <w:rPr>
                <w:webHidden/>
              </w:rPr>
              <w:t>20</w:t>
            </w:r>
            <w:r>
              <w:rPr>
                <w:webHidden/>
              </w:rPr>
              <w:fldChar w:fldCharType="end"/>
            </w:r>
          </w:hyperlink>
        </w:p>
        <w:p w14:paraId="05759F93" w14:textId="6B325385" w:rsidR="006B4B9B" w:rsidRDefault="006B4B9B">
          <w:pPr>
            <w:pStyle w:val="TOC3"/>
            <w:rPr>
              <w:rFonts w:asciiTheme="minorHAnsi" w:hAnsiTheme="minorHAnsi" w:cstheme="minorBidi"/>
              <w:kern w:val="2"/>
              <w:lang w:val="en-US"/>
              <w14:ligatures w14:val="standardContextual"/>
            </w:rPr>
          </w:pPr>
          <w:hyperlink w:anchor="_Toc184343973" w:history="1">
            <w:r w:rsidRPr="0016647F">
              <w:rPr>
                <w:rStyle w:val="Hyperlink"/>
              </w:rPr>
              <w:t>5.5.3 Bootstrap kapcsolás</w:t>
            </w:r>
            <w:r>
              <w:rPr>
                <w:webHidden/>
              </w:rPr>
              <w:tab/>
            </w:r>
            <w:r>
              <w:rPr>
                <w:webHidden/>
              </w:rPr>
              <w:fldChar w:fldCharType="begin"/>
            </w:r>
            <w:r>
              <w:rPr>
                <w:webHidden/>
              </w:rPr>
              <w:instrText xml:space="preserve"> PAGEREF _Toc184343973 \h </w:instrText>
            </w:r>
            <w:r>
              <w:rPr>
                <w:webHidden/>
              </w:rPr>
            </w:r>
            <w:r>
              <w:rPr>
                <w:webHidden/>
              </w:rPr>
              <w:fldChar w:fldCharType="separate"/>
            </w:r>
            <w:r>
              <w:rPr>
                <w:webHidden/>
              </w:rPr>
              <w:t>20</w:t>
            </w:r>
            <w:r>
              <w:rPr>
                <w:webHidden/>
              </w:rPr>
              <w:fldChar w:fldCharType="end"/>
            </w:r>
          </w:hyperlink>
        </w:p>
        <w:p w14:paraId="0C778B85" w14:textId="35D5B1C9" w:rsidR="006B4B9B" w:rsidRDefault="006B4B9B">
          <w:pPr>
            <w:pStyle w:val="TOC2"/>
            <w:rPr>
              <w:rFonts w:asciiTheme="minorHAnsi" w:eastAsiaTheme="minorEastAsia" w:hAnsiTheme="minorHAnsi"/>
              <w:b w:val="0"/>
              <w:bCs w:val="0"/>
              <w:lang w:val="en-US"/>
            </w:rPr>
          </w:pPr>
          <w:hyperlink w:anchor="_Toc184343974" w:history="1">
            <w:r w:rsidRPr="0016647F">
              <w:rPr>
                <w:rStyle w:val="Hyperlink"/>
              </w:rPr>
              <w:t>5.6 Értékek mérése</w:t>
            </w:r>
            <w:r>
              <w:rPr>
                <w:webHidden/>
              </w:rPr>
              <w:tab/>
            </w:r>
            <w:r>
              <w:rPr>
                <w:webHidden/>
              </w:rPr>
              <w:fldChar w:fldCharType="begin"/>
            </w:r>
            <w:r>
              <w:rPr>
                <w:webHidden/>
              </w:rPr>
              <w:instrText xml:space="preserve"> PAGEREF _Toc184343974 \h </w:instrText>
            </w:r>
            <w:r>
              <w:rPr>
                <w:webHidden/>
              </w:rPr>
            </w:r>
            <w:r>
              <w:rPr>
                <w:webHidden/>
              </w:rPr>
              <w:fldChar w:fldCharType="separate"/>
            </w:r>
            <w:r>
              <w:rPr>
                <w:webHidden/>
              </w:rPr>
              <w:t>22</w:t>
            </w:r>
            <w:r>
              <w:rPr>
                <w:webHidden/>
              </w:rPr>
              <w:fldChar w:fldCharType="end"/>
            </w:r>
          </w:hyperlink>
        </w:p>
        <w:p w14:paraId="61301ADF" w14:textId="5E8A36B3" w:rsidR="006B4B9B" w:rsidRDefault="006B4B9B">
          <w:pPr>
            <w:pStyle w:val="TOC3"/>
            <w:rPr>
              <w:rFonts w:asciiTheme="minorHAnsi" w:hAnsiTheme="minorHAnsi" w:cstheme="minorBidi"/>
              <w:kern w:val="2"/>
              <w:lang w:val="en-US"/>
              <w14:ligatures w14:val="standardContextual"/>
            </w:rPr>
          </w:pPr>
          <w:hyperlink w:anchor="_Toc184343975" w:history="1">
            <w:r w:rsidRPr="0016647F">
              <w:rPr>
                <w:rStyle w:val="Hyperlink"/>
              </w:rPr>
              <w:t>5.6.1 Feszültség értékek olvasása</w:t>
            </w:r>
            <w:r>
              <w:rPr>
                <w:webHidden/>
              </w:rPr>
              <w:tab/>
            </w:r>
            <w:r>
              <w:rPr>
                <w:webHidden/>
              </w:rPr>
              <w:fldChar w:fldCharType="begin"/>
            </w:r>
            <w:r>
              <w:rPr>
                <w:webHidden/>
              </w:rPr>
              <w:instrText xml:space="preserve"> PAGEREF _Toc184343975 \h </w:instrText>
            </w:r>
            <w:r>
              <w:rPr>
                <w:webHidden/>
              </w:rPr>
            </w:r>
            <w:r>
              <w:rPr>
                <w:webHidden/>
              </w:rPr>
              <w:fldChar w:fldCharType="separate"/>
            </w:r>
            <w:r>
              <w:rPr>
                <w:webHidden/>
              </w:rPr>
              <w:t>23</w:t>
            </w:r>
            <w:r>
              <w:rPr>
                <w:webHidden/>
              </w:rPr>
              <w:fldChar w:fldCharType="end"/>
            </w:r>
          </w:hyperlink>
        </w:p>
        <w:p w14:paraId="0D83C7A3" w14:textId="6BD344A3" w:rsidR="006B4B9B" w:rsidRDefault="006B4B9B">
          <w:pPr>
            <w:pStyle w:val="TOC4"/>
            <w:rPr>
              <w:rFonts w:asciiTheme="minorHAnsi" w:eastAsiaTheme="minorEastAsia" w:hAnsiTheme="minorHAnsi"/>
              <w:sz w:val="22"/>
              <w:szCs w:val="22"/>
              <w:lang w:val="en-US"/>
            </w:rPr>
          </w:pPr>
          <w:hyperlink w:anchor="_Toc184343976" w:history="1">
            <w:r w:rsidRPr="0016647F">
              <w:rPr>
                <w:rStyle w:val="Hyperlink"/>
              </w:rPr>
              <w:t>5.6.1.1 5V feszültség mérése</w:t>
            </w:r>
            <w:r>
              <w:rPr>
                <w:webHidden/>
              </w:rPr>
              <w:tab/>
            </w:r>
            <w:r>
              <w:rPr>
                <w:webHidden/>
              </w:rPr>
              <w:fldChar w:fldCharType="begin"/>
            </w:r>
            <w:r>
              <w:rPr>
                <w:webHidden/>
              </w:rPr>
              <w:instrText xml:space="preserve"> PAGEREF _Toc184343976 \h </w:instrText>
            </w:r>
            <w:r>
              <w:rPr>
                <w:webHidden/>
              </w:rPr>
            </w:r>
            <w:r>
              <w:rPr>
                <w:webHidden/>
              </w:rPr>
              <w:fldChar w:fldCharType="separate"/>
            </w:r>
            <w:r>
              <w:rPr>
                <w:webHidden/>
              </w:rPr>
              <w:t>23</w:t>
            </w:r>
            <w:r>
              <w:rPr>
                <w:webHidden/>
              </w:rPr>
              <w:fldChar w:fldCharType="end"/>
            </w:r>
          </w:hyperlink>
        </w:p>
        <w:p w14:paraId="138E7DE7" w14:textId="382089CC" w:rsidR="006B4B9B" w:rsidRDefault="006B4B9B">
          <w:pPr>
            <w:pStyle w:val="TOC4"/>
            <w:rPr>
              <w:rFonts w:asciiTheme="minorHAnsi" w:eastAsiaTheme="minorEastAsia" w:hAnsiTheme="minorHAnsi"/>
              <w:sz w:val="22"/>
              <w:szCs w:val="22"/>
              <w:lang w:val="en-US"/>
            </w:rPr>
          </w:pPr>
          <w:hyperlink w:anchor="_Toc184343977" w:history="1">
            <w:r w:rsidRPr="0016647F">
              <w:rPr>
                <w:rStyle w:val="Hyperlink"/>
              </w:rPr>
              <w:t>5.6.1.2 Akkumulátor feszültség mérése</w:t>
            </w:r>
            <w:r>
              <w:rPr>
                <w:webHidden/>
              </w:rPr>
              <w:tab/>
            </w:r>
            <w:r>
              <w:rPr>
                <w:webHidden/>
              </w:rPr>
              <w:fldChar w:fldCharType="begin"/>
            </w:r>
            <w:r>
              <w:rPr>
                <w:webHidden/>
              </w:rPr>
              <w:instrText xml:space="preserve"> PAGEREF _Toc184343977 \h </w:instrText>
            </w:r>
            <w:r>
              <w:rPr>
                <w:webHidden/>
              </w:rPr>
            </w:r>
            <w:r>
              <w:rPr>
                <w:webHidden/>
              </w:rPr>
              <w:fldChar w:fldCharType="separate"/>
            </w:r>
            <w:r>
              <w:rPr>
                <w:webHidden/>
              </w:rPr>
              <w:t>23</w:t>
            </w:r>
            <w:r>
              <w:rPr>
                <w:webHidden/>
              </w:rPr>
              <w:fldChar w:fldCharType="end"/>
            </w:r>
          </w:hyperlink>
        </w:p>
        <w:p w14:paraId="5C80B78C" w14:textId="61A49383" w:rsidR="006B4B9B" w:rsidRDefault="006B4B9B">
          <w:pPr>
            <w:pStyle w:val="TOC4"/>
            <w:rPr>
              <w:rFonts w:asciiTheme="minorHAnsi" w:eastAsiaTheme="minorEastAsia" w:hAnsiTheme="minorHAnsi"/>
              <w:sz w:val="22"/>
              <w:szCs w:val="22"/>
              <w:lang w:val="en-US"/>
            </w:rPr>
          </w:pPr>
          <w:hyperlink w:anchor="_Toc184343978" w:history="1">
            <w:r w:rsidRPr="0016647F">
              <w:rPr>
                <w:rStyle w:val="Hyperlink"/>
              </w:rPr>
              <w:t>5.6.1.3 Időállandók beállítása</w:t>
            </w:r>
            <w:r>
              <w:rPr>
                <w:webHidden/>
              </w:rPr>
              <w:tab/>
            </w:r>
            <w:r>
              <w:rPr>
                <w:webHidden/>
              </w:rPr>
              <w:fldChar w:fldCharType="begin"/>
            </w:r>
            <w:r>
              <w:rPr>
                <w:webHidden/>
              </w:rPr>
              <w:instrText xml:space="preserve"> PAGEREF _Toc184343978 \h </w:instrText>
            </w:r>
            <w:r>
              <w:rPr>
                <w:webHidden/>
              </w:rPr>
            </w:r>
            <w:r>
              <w:rPr>
                <w:webHidden/>
              </w:rPr>
              <w:fldChar w:fldCharType="separate"/>
            </w:r>
            <w:r>
              <w:rPr>
                <w:webHidden/>
              </w:rPr>
              <w:t>24</w:t>
            </w:r>
            <w:r>
              <w:rPr>
                <w:webHidden/>
              </w:rPr>
              <w:fldChar w:fldCharType="end"/>
            </w:r>
          </w:hyperlink>
        </w:p>
        <w:p w14:paraId="510E4B47" w14:textId="6A3B626D" w:rsidR="006B4B9B" w:rsidRDefault="006B4B9B">
          <w:pPr>
            <w:pStyle w:val="TOC3"/>
            <w:rPr>
              <w:rFonts w:asciiTheme="minorHAnsi" w:hAnsiTheme="minorHAnsi" w:cstheme="minorBidi"/>
              <w:kern w:val="2"/>
              <w:lang w:val="en-US"/>
              <w14:ligatures w14:val="standardContextual"/>
            </w:rPr>
          </w:pPr>
          <w:hyperlink w:anchor="_Toc184343979" w:history="1">
            <w:r w:rsidRPr="0016647F">
              <w:rPr>
                <w:rStyle w:val="Hyperlink"/>
              </w:rPr>
              <w:t>5.6.2 Áram mérése</w:t>
            </w:r>
            <w:r>
              <w:rPr>
                <w:webHidden/>
              </w:rPr>
              <w:tab/>
            </w:r>
            <w:r>
              <w:rPr>
                <w:webHidden/>
              </w:rPr>
              <w:fldChar w:fldCharType="begin"/>
            </w:r>
            <w:r>
              <w:rPr>
                <w:webHidden/>
              </w:rPr>
              <w:instrText xml:space="preserve"> PAGEREF _Toc184343979 \h </w:instrText>
            </w:r>
            <w:r>
              <w:rPr>
                <w:webHidden/>
              </w:rPr>
            </w:r>
            <w:r>
              <w:rPr>
                <w:webHidden/>
              </w:rPr>
              <w:fldChar w:fldCharType="separate"/>
            </w:r>
            <w:r>
              <w:rPr>
                <w:webHidden/>
              </w:rPr>
              <w:t>24</w:t>
            </w:r>
            <w:r>
              <w:rPr>
                <w:webHidden/>
              </w:rPr>
              <w:fldChar w:fldCharType="end"/>
            </w:r>
          </w:hyperlink>
        </w:p>
        <w:p w14:paraId="2C6ABF55" w14:textId="6B992110" w:rsidR="006B4B9B" w:rsidRDefault="006B4B9B">
          <w:pPr>
            <w:pStyle w:val="TOC4"/>
            <w:rPr>
              <w:rFonts w:asciiTheme="minorHAnsi" w:eastAsiaTheme="minorEastAsia" w:hAnsiTheme="minorHAnsi"/>
              <w:sz w:val="22"/>
              <w:szCs w:val="22"/>
              <w:lang w:val="en-US"/>
            </w:rPr>
          </w:pPr>
          <w:hyperlink w:anchor="_Toc184343980" w:history="1">
            <w:r w:rsidRPr="0016647F">
              <w:rPr>
                <w:rStyle w:val="Hyperlink"/>
              </w:rPr>
              <w:t>5.6.2.1 Árammérő választása</w:t>
            </w:r>
            <w:r>
              <w:rPr>
                <w:webHidden/>
              </w:rPr>
              <w:tab/>
            </w:r>
            <w:r>
              <w:rPr>
                <w:webHidden/>
              </w:rPr>
              <w:fldChar w:fldCharType="begin"/>
            </w:r>
            <w:r>
              <w:rPr>
                <w:webHidden/>
              </w:rPr>
              <w:instrText xml:space="preserve"> PAGEREF _Toc184343980 \h </w:instrText>
            </w:r>
            <w:r>
              <w:rPr>
                <w:webHidden/>
              </w:rPr>
            </w:r>
            <w:r>
              <w:rPr>
                <w:webHidden/>
              </w:rPr>
              <w:fldChar w:fldCharType="separate"/>
            </w:r>
            <w:r>
              <w:rPr>
                <w:webHidden/>
              </w:rPr>
              <w:t>24</w:t>
            </w:r>
            <w:r>
              <w:rPr>
                <w:webHidden/>
              </w:rPr>
              <w:fldChar w:fldCharType="end"/>
            </w:r>
          </w:hyperlink>
        </w:p>
        <w:p w14:paraId="163ADFDF" w14:textId="706A9E5C" w:rsidR="006B4B9B" w:rsidRDefault="006B4B9B">
          <w:pPr>
            <w:pStyle w:val="TOC4"/>
            <w:rPr>
              <w:rFonts w:asciiTheme="minorHAnsi" w:eastAsiaTheme="minorEastAsia" w:hAnsiTheme="minorHAnsi"/>
              <w:sz w:val="22"/>
              <w:szCs w:val="22"/>
              <w:lang w:val="en-US"/>
            </w:rPr>
          </w:pPr>
          <w:hyperlink w:anchor="_Toc184343981" w:history="1">
            <w:r w:rsidRPr="0016647F">
              <w:rPr>
                <w:rStyle w:val="Hyperlink"/>
              </w:rPr>
              <w:t>5.6.2.2 Referencia feszültség előállítása</w:t>
            </w:r>
            <w:r>
              <w:rPr>
                <w:webHidden/>
              </w:rPr>
              <w:tab/>
            </w:r>
            <w:r>
              <w:rPr>
                <w:webHidden/>
              </w:rPr>
              <w:fldChar w:fldCharType="begin"/>
            </w:r>
            <w:r>
              <w:rPr>
                <w:webHidden/>
              </w:rPr>
              <w:instrText xml:space="preserve"> PAGEREF _Toc184343981 \h </w:instrText>
            </w:r>
            <w:r>
              <w:rPr>
                <w:webHidden/>
              </w:rPr>
            </w:r>
            <w:r>
              <w:rPr>
                <w:webHidden/>
              </w:rPr>
              <w:fldChar w:fldCharType="separate"/>
            </w:r>
            <w:r>
              <w:rPr>
                <w:webHidden/>
              </w:rPr>
              <w:t>25</w:t>
            </w:r>
            <w:r>
              <w:rPr>
                <w:webHidden/>
              </w:rPr>
              <w:fldChar w:fldCharType="end"/>
            </w:r>
          </w:hyperlink>
        </w:p>
        <w:p w14:paraId="6BAB2621" w14:textId="19A3E9C6" w:rsidR="006B4B9B" w:rsidRDefault="006B4B9B">
          <w:pPr>
            <w:pStyle w:val="TOC4"/>
            <w:rPr>
              <w:rFonts w:asciiTheme="minorHAnsi" w:eastAsiaTheme="minorEastAsia" w:hAnsiTheme="minorHAnsi"/>
              <w:sz w:val="22"/>
              <w:szCs w:val="22"/>
              <w:lang w:val="en-US"/>
            </w:rPr>
          </w:pPr>
          <w:hyperlink w:anchor="_Toc184343982" w:history="1">
            <w:r w:rsidRPr="0016647F">
              <w:rPr>
                <w:rStyle w:val="Hyperlink"/>
              </w:rPr>
              <w:t>5.6.2.3 Négyvezetékes mérés</w:t>
            </w:r>
            <w:r>
              <w:rPr>
                <w:webHidden/>
              </w:rPr>
              <w:tab/>
            </w:r>
            <w:r>
              <w:rPr>
                <w:webHidden/>
              </w:rPr>
              <w:fldChar w:fldCharType="begin"/>
            </w:r>
            <w:r>
              <w:rPr>
                <w:webHidden/>
              </w:rPr>
              <w:instrText xml:space="preserve"> PAGEREF _Toc184343982 \h </w:instrText>
            </w:r>
            <w:r>
              <w:rPr>
                <w:webHidden/>
              </w:rPr>
            </w:r>
            <w:r>
              <w:rPr>
                <w:webHidden/>
              </w:rPr>
              <w:fldChar w:fldCharType="separate"/>
            </w:r>
            <w:r>
              <w:rPr>
                <w:webHidden/>
              </w:rPr>
              <w:t>27</w:t>
            </w:r>
            <w:r>
              <w:rPr>
                <w:webHidden/>
              </w:rPr>
              <w:fldChar w:fldCharType="end"/>
            </w:r>
          </w:hyperlink>
        </w:p>
        <w:p w14:paraId="1FE2C211" w14:textId="06A19044" w:rsidR="006B4B9B" w:rsidRDefault="006B4B9B">
          <w:pPr>
            <w:pStyle w:val="TOC2"/>
            <w:rPr>
              <w:rFonts w:asciiTheme="minorHAnsi" w:eastAsiaTheme="minorEastAsia" w:hAnsiTheme="minorHAnsi"/>
              <w:b w:val="0"/>
              <w:bCs w:val="0"/>
              <w:lang w:val="en-US"/>
            </w:rPr>
          </w:pPr>
          <w:hyperlink w:anchor="_Toc184343983" w:history="1">
            <w:r w:rsidRPr="0016647F">
              <w:rPr>
                <w:rStyle w:val="Hyperlink"/>
              </w:rPr>
              <w:t>5.7 Áramkör vezérlése</w:t>
            </w:r>
            <w:r>
              <w:rPr>
                <w:webHidden/>
              </w:rPr>
              <w:tab/>
            </w:r>
            <w:r>
              <w:rPr>
                <w:webHidden/>
              </w:rPr>
              <w:fldChar w:fldCharType="begin"/>
            </w:r>
            <w:r>
              <w:rPr>
                <w:webHidden/>
              </w:rPr>
              <w:instrText xml:space="preserve"> PAGEREF _Toc184343983 \h </w:instrText>
            </w:r>
            <w:r>
              <w:rPr>
                <w:webHidden/>
              </w:rPr>
            </w:r>
            <w:r>
              <w:rPr>
                <w:webHidden/>
              </w:rPr>
              <w:fldChar w:fldCharType="separate"/>
            </w:r>
            <w:r>
              <w:rPr>
                <w:webHidden/>
              </w:rPr>
              <w:t>28</w:t>
            </w:r>
            <w:r>
              <w:rPr>
                <w:webHidden/>
              </w:rPr>
              <w:fldChar w:fldCharType="end"/>
            </w:r>
          </w:hyperlink>
        </w:p>
        <w:p w14:paraId="593BC63D" w14:textId="1977E29E" w:rsidR="006B4B9B" w:rsidRDefault="006B4B9B">
          <w:pPr>
            <w:pStyle w:val="TOC3"/>
            <w:rPr>
              <w:rFonts w:asciiTheme="minorHAnsi" w:hAnsiTheme="minorHAnsi" w:cstheme="minorBidi"/>
              <w:kern w:val="2"/>
              <w:lang w:val="en-US"/>
              <w14:ligatures w14:val="standardContextual"/>
            </w:rPr>
          </w:pPr>
          <w:hyperlink w:anchor="_Toc184343984" w:history="1">
            <w:r w:rsidRPr="0016647F">
              <w:rPr>
                <w:rStyle w:val="Hyperlink"/>
              </w:rPr>
              <w:t>5.7.1 Mikrokontroller választása</w:t>
            </w:r>
            <w:r>
              <w:rPr>
                <w:webHidden/>
              </w:rPr>
              <w:tab/>
            </w:r>
            <w:r>
              <w:rPr>
                <w:webHidden/>
              </w:rPr>
              <w:fldChar w:fldCharType="begin"/>
            </w:r>
            <w:r>
              <w:rPr>
                <w:webHidden/>
              </w:rPr>
              <w:instrText xml:space="preserve"> PAGEREF _Toc184343984 \h </w:instrText>
            </w:r>
            <w:r>
              <w:rPr>
                <w:webHidden/>
              </w:rPr>
            </w:r>
            <w:r>
              <w:rPr>
                <w:webHidden/>
              </w:rPr>
              <w:fldChar w:fldCharType="separate"/>
            </w:r>
            <w:r>
              <w:rPr>
                <w:webHidden/>
              </w:rPr>
              <w:t>28</w:t>
            </w:r>
            <w:r>
              <w:rPr>
                <w:webHidden/>
              </w:rPr>
              <w:fldChar w:fldCharType="end"/>
            </w:r>
          </w:hyperlink>
        </w:p>
        <w:p w14:paraId="6530F79C" w14:textId="7407C745" w:rsidR="006B4B9B" w:rsidRDefault="006B4B9B">
          <w:pPr>
            <w:pStyle w:val="TOC3"/>
            <w:rPr>
              <w:rFonts w:asciiTheme="minorHAnsi" w:hAnsiTheme="minorHAnsi" w:cstheme="minorBidi"/>
              <w:kern w:val="2"/>
              <w:lang w:val="en-US"/>
              <w14:ligatures w14:val="standardContextual"/>
            </w:rPr>
          </w:pPr>
          <w:hyperlink w:anchor="_Toc184343985" w:history="1">
            <w:r w:rsidRPr="0016647F">
              <w:rPr>
                <w:rStyle w:val="Hyperlink"/>
              </w:rPr>
              <w:t>5.7.2 Mikrokontroller programozása</w:t>
            </w:r>
            <w:r>
              <w:rPr>
                <w:webHidden/>
              </w:rPr>
              <w:tab/>
            </w:r>
            <w:r>
              <w:rPr>
                <w:webHidden/>
              </w:rPr>
              <w:fldChar w:fldCharType="begin"/>
            </w:r>
            <w:r>
              <w:rPr>
                <w:webHidden/>
              </w:rPr>
              <w:instrText xml:space="preserve"> PAGEREF _Toc184343985 \h </w:instrText>
            </w:r>
            <w:r>
              <w:rPr>
                <w:webHidden/>
              </w:rPr>
            </w:r>
            <w:r>
              <w:rPr>
                <w:webHidden/>
              </w:rPr>
              <w:fldChar w:fldCharType="separate"/>
            </w:r>
            <w:r>
              <w:rPr>
                <w:webHidden/>
              </w:rPr>
              <w:t>28</w:t>
            </w:r>
            <w:r>
              <w:rPr>
                <w:webHidden/>
              </w:rPr>
              <w:fldChar w:fldCharType="end"/>
            </w:r>
          </w:hyperlink>
        </w:p>
        <w:p w14:paraId="229819A1" w14:textId="7D65CF3B" w:rsidR="006B4B9B" w:rsidRDefault="006B4B9B">
          <w:pPr>
            <w:pStyle w:val="TOC4"/>
            <w:rPr>
              <w:rFonts w:asciiTheme="minorHAnsi" w:eastAsiaTheme="minorEastAsia" w:hAnsiTheme="minorHAnsi"/>
              <w:sz w:val="22"/>
              <w:szCs w:val="22"/>
              <w:lang w:val="en-US"/>
            </w:rPr>
          </w:pPr>
          <w:hyperlink w:anchor="_Toc184343986" w:history="1">
            <w:r w:rsidRPr="0016647F">
              <w:rPr>
                <w:rStyle w:val="Hyperlink"/>
              </w:rPr>
              <w:t>5.7.2.1 Boot mód kiválasztása</w:t>
            </w:r>
            <w:r>
              <w:rPr>
                <w:webHidden/>
              </w:rPr>
              <w:tab/>
            </w:r>
            <w:r>
              <w:rPr>
                <w:webHidden/>
              </w:rPr>
              <w:fldChar w:fldCharType="begin"/>
            </w:r>
            <w:r>
              <w:rPr>
                <w:webHidden/>
              </w:rPr>
              <w:instrText xml:space="preserve"> PAGEREF _Toc184343986 \h </w:instrText>
            </w:r>
            <w:r>
              <w:rPr>
                <w:webHidden/>
              </w:rPr>
            </w:r>
            <w:r>
              <w:rPr>
                <w:webHidden/>
              </w:rPr>
              <w:fldChar w:fldCharType="separate"/>
            </w:r>
            <w:r>
              <w:rPr>
                <w:webHidden/>
              </w:rPr>
              <w:t>28</w:t>
            </w:r>
            <w:r>
              <w:rPr>
                <w:webHidden/>
              </w:rPr>
              <w:fldChar w:fldCharType="end"/>
            </w:r>
          </w:hyperlink>
        </w:p>
        <w:p w14:paraId="401BF5ED" w14:textId="173F6F40" w:rsidR="006B4B9B" w:rsidRDefault="006B4B9B">
          <w:pPr>
            <w:pStyle w:val="TOC4"/>
            <w:rPr>
              <w:rFonts w:asciiTheme="minorHAnsi" w:eastAsiaTheme="minorEastAsia" w:hAnsiTheme="minorHAnsi"/>
              <w:sz w:val="22"/>
              <w:szCs w:val="22"/>
              <w:lang w:val="en-US"/>
            </w:rPr>
          </w:pPr>
          <w:hyperlink w:anchor="_Toc184343987" w:history="1">
            <w:r w:rsidRPr="0016647F">
              <w:rPr>
                <w:rStyle w:val="Hyperlink"/>
              </w:rPr>
              <w:t>5.7.2.2 Serial Communication Interface (SCI)</w:t>
            </w:r>
            <w:r>
              <w:rPr>
                <w:webHidden/>
              </w:rPr>
              <w:tab/>
            </w:r>
            <w:r>
              <w:rPr>
                <w:webHidden/>
              </w:rPr>
              <w:fldChar w:fldCharType="begin"/>
            </w:r>
            <w:r>
              <w:rPr>
                <w:webHidden/>
              </w:rPr>
              <w:instrText xml:space="preserve"> PAGEREF _Toc184343987 \h </w:instrText>
            </w:r>
            <w:r>
              <w:rPr>
                <w:webHidden/>
              </w:rPr>
            </w:r>
            <w:r>
              <w:rPr>
                <w:webHidden/>
              </w:rPr>
              <w:fldChar w:fldCharType="separate"/>
            </w:r>
            <w:r>
              <w:rPr>
                <w:webHidden/>
              </w:rPr>
              <w:t>29</w:t>
            </w:r>
            <w:r>
              <w:rPr>
                <w:webHidden/>
              </w:rPr>
              <w:fldChar w:fldCharType="end"/>
            </w:r>
          </w:hyperlink>
        </w:p>
        <w:p w14:paraId="0BB66708" w14:textId="1BA1C8B0" w:rsidR="006B4B9B" w:rsidRDefault="006B4B9B">
          <w:pPr>
            <w:pStyle w:val="TOC3"/>
            <w:rPr>
              <w:rFonts w:asciiTheme="minorHAnsi" w:hAnsiTheme="minorHAnsi" w:cstheme="minorBidi"/>
              <w:kern w:val="2"/>
              <w:lang w:val="en-US"/>
              <w14:ligatures w14:val="standardContextual"/>
            </w:rPr>
          </w:pPr>
          <w:hyperlink w:anchor="_Toc184343988" w:history="1">
            <w:r w:rsidRPr="0016647F">
              <w:rPr>
                <w:rStyle w:val="Hyperlink"/>
              </w:rPr>
              <w:t>5.7.3 USB-UART átalakítás</w:t>
            </w:r>
            <w:r>
              <w:rPr>
                <w:webHidden/>
              </w:rPr>
              <w:tab/>
            </w:r>
            <w:r>
              <w:rPr>
                <w:webHidden/>
              </w:rPr>
              <w:fldChar w:fldCharType="begin"/>
            </w:r>
            <w:r>
              <w:rPr>
                <w:webHidden/>
              </w:rPr>
              <w:instrText xml:space="preserve"> PAGEREF _Toc184343988 \h </w:instrText>
            </w:r>
            <w:r>
              <w:rPr>
                <w:webHidden/>
              </w:rPr>
            </w:r>
            <w:r>
              <w:rPr>
                <w:webHidden/>
              </w:rPr>
              <w:fldChar w:fldCharType="separate"/>
            </w:r>
            <w:r>
              <w:rPr>
                <w:webHidden/>
              </w:rPr>
              <w:t>30</w:t>
            </w:r>
            <w:r>
              <w:rPr>
                <w:webHidden/>
              </w:rPr>
              <w:fldChar w:fldCharType="end"/>
            </w:r>
          </w:hyperlink>
        </w:p>
        <w:p w14:paraId="6F9B60E4" w14:textId="0BAFECDB" w:rsidR="006B4B9B" w:rsidRDefault="006B4B9B">
          <w:pPr>
            <w:pStyle w:val="TOC4"/>
            <w:rPr>
              <w:rFonts w:asciiTheme="minorHAnsi" w:eastAsiaTheme="minorEastAsia" w:hAnsiTheme="minorHAnsi"/>
              <w:sz w:val="22"/>
              <w:szCs w:val="22"/>
              <w:lang w:val="en-US"/>
            </w:rPr>
          </w:pPr>
          <w:hyperlink w:anchor="_Toc184343989" w:history="1">
            <w:r w:rsidRPr="0016647F">
              <w:rPr>
                <w:rStyle w:val="Hyperlink"/>
              </w:rPr>
              <w:t>5.7.3.1 USB bekötése</w:t>
            </w:r>
            <w:r>
              <w:rPr>
                <w:webHidden/>
              </w:rPr>
              <w:tab/>
            </w:r>
            <w:r>
              <w:rPr>
                <w:webHidden/>
              </w:rPr>
              <w:fldChar w:fldCharType="begin"/>
            </w:r>
            <w:r>
              <w:rPr>
                <w:webHidden/>
              </w:rPr>
              <w:instrText xml:space="preserve"> PAGEREF _Toc184343989 \h </w:instrText>
            </w:r>
            <w:r>
              <w:rPr>
                <w:webHidden/>
              </w:rPr>
            </w:r>
            <w:r>
              <w:rPr>
                <w:webHidden/>
              </w:rPr>
              <w:fldChar w:fldCharType="separate"/>
            </w:r>
            <w:r>
              <w:rPr>
                <w:webHidden/>
              </w:rPr>
              <w:t>30</w:t>
            </w:r>
            <w:r>
              <w:rPr>
                <w:webHidden/>
              </w:rPr>
              <w:fldChar w:fldCharType="end"/>
            </w:r>
          </w:hyperlink>
        </w:p>
        <w:p w14:paraId="36E0F381" w14:textId="7D1BDBB5" w:rsidR="006B4B9B" w:rsidRDefault="006B4B9B">
          <w:pPr>
            <w:pStyle w:val="TOC4"/>
            <w:rPr>
              <w:rFonts w:asciiTheme="minorHAnsi" w:eastAsiaTheme="minorEastAsia" w:hAnsiTheme="minorHAnsi"/>
              <w:sz w:val="22"/>
              <w:szCs w:val="22"/>
              <w:lang w:val="en-US"/>
            </w:rPr>
          </w:pPr>
          <w:hyperlink w:anchor="_Toc184343990" w:history="1">
            <w:r w:rsidRPr="0016647F">
              <w:rPr>
                <w:rStyle w:val="Hyperlink"/>
              </w:rPr>
              <w:t>5.7.3.2 CP2102N bekötése</w:t>
            </w:r>
            <w:r>
              <w:rPr>
                <w:webHidden/>
              </w:rPr>
              <w:tab/>
            </w:r>
            <w:r>
              <w:rPr>
                <w:webHidden/>
              </w:rPr>
              <w:fldChar w:fldCharType="begin"/>
            </w:r>
            <w:r>
              <w:rPr>
                <w:webHidden/>
              </w:rPr>
              <w:instrText xml:space="preserve"> PAGEREF _Toc184343990 \h </w:instrText>
            </w:r>
            <w:r>
              <w:rPr>
                <w:webHidden/>
              </w:rPr>
            </w:r>
            <w:r>
              <w:rPr>
                <w:webHidden/>
              </w:rPr>
              <w:fldChar w:fldCharType="separate"/>
            </w:r>
            <w:r>
              <w:rPr>
                <w:webHidden/>
              </w:rPr>
              <w:t>30</w:t>
            </w:r>
            <w:r>
              <w:rPr>
                <w:webHidden/>
              </w:rPr>
              <w:fldChar w:fldCharType="end"/>
            </w:r>
          </w:hyperlink>
        </w:p>
        <w:p w14:paraId="6EEA6C42" w14:textId="7CB626B7" w:rsidR="006B4B9B" w:rsidRDefault="006B4B9B">
          <w:pPr>
            <w:pStyle w:val="TOC3"/>
            <w:rPr>
              <w:rFonts w:asciiTheme="minorHAnsi" w:hAnsiTheme="minorHAnsi" w:cstheme="minorBidi"/>
              <w:kern w:val="2"/>
              <w:lang w:val="en-US"/>
              <w14:ligatures w14:val="standardContextual"/>
            </w:rPr>
          </w:pPr>
          <w:hyperlink w:anchor="_Toc184343991" w:history="1">
            <w:r w:rsidRPr="0016647F">
              <w:rPr>
                <w:rStyle w:val="Hyperlink"/>
              </w:rPr>
              <w:t>5.7.4 Mikrokontroller lábainak bekötése</w:t>
            </w:r>
            <w:r>
              <w:rPr>
                <w:webHidden/>
              </w:rPr>
              <w:tab/>
            </w:r>
            <w:r>
              <w:rPr>
                <w:webHidden/>
              </w:rPr>
              <w:fldChar w:fldCharType="begin"/>
            </w:r>
            <w:r>
              <w:rPr>
                <w:webHidden/>
              </w:rPr>
              <w:instrText xml:space="preserve"> PAGEREF _Toc184343991 \h </w:instrText>
            </w:r>
            <w:r>
              <w:rPr>
                <w:webHidden/>
              </w:rPr>
            </w:r>
            <w:r>
              <w:rPr>
                <w:webHidden/>
              </w:rPr>
              <w:fldChar w:fldCharType="separate"/>
            </w:r>
            <w:r>
              <w:rPr>
                <w:webHidden/>
              </w:rPr>
              <w:t>31</w:t>
            </w:r>
            <w:r>
              <w:rPr>
                <w:webHidden/>
              </w:rPr>
              <w:fldChar w:fldCharType="end"/>
            </w:r>
          </w:hyperlink>
        </w:p>
        <w:p w14:paraId="32481C5C" w14:textId="359153DE" w:rsidR="006B4B9B" w:rsidRDefault="006B4B9B">
          <w:pPr>
            <w:pStyle w:val="TOC1"/>
            <w:rPr>
              <w:rFonts w:asciiTheme="minorHAnsi" w:eastAsiaTheme="minorEastAsia" w:hAnsiTheme="minorHAnsi"/>
              <w:b w:val="0"/>
              <w:bCs w:val="0"/>
              <w:sz w:val="22"/>
              <w:szCs w:val="22"/>
              <w:lang w:val="en-US"/>
            </w:rPr>
          </w:pPr>
          <w:hyperlink w:anchor="_Toc184343992" w:history="1">
            <w:r w:rsidRPr="0016647F">
              <w:rPr>
                <w:rStyle w:val="Hyperlink"/>
              </w:rPr>
              <w:t>6 PCB tervezés</w:t>
            </w:r>
            <w:r>
              <w:rPr>
                <w:webHidden/>
              </w:rPr>
              <w:tab/>
            </w:r>
            <w:r>
              <w:rPr>
                <w:webHidden/>
              </w:rPr>
              <w:fldChar w:fldCharType="begin"/>
            </w:r>
            <w:r>
              <w:rPr>
                <w:webHidden/>
              </w:rPr>
              <w:instrText xml:space="preserve"> PAGEREF _Toc184343992 \h </w:instrText>
            </w:r>
            <w:r>
              <w:rPr>
                <w:webHidden/>
              </w:rPr>
            </w:r>
            <w:r>
              <w:rPr>
                <w:webHidden/>
              </w:rPr>
              <w:fldChar w:fldCharType="separate"/>
            </w:r>
            <w:r>
              <w:rPr>
                <w:webHidden/>
              </w:rPr>
              <w:t>32</w:t>
            </w:r>
            <w:r>
              <w:rPr>
                <w:webHidden/>
              </w:rPr>
              <w:fldChar w:fldCharType="end"/>
            </w:r>
          </w:hyperlink>
        </w:p>
        <w:p w14:paraId="1374BCFB" w14:textId="5B797B19" w:rsidR="006B4B9B" w:rsidRDefault="006B4B9B">
          <w:pPr>
            <w:pStyle w:val="TOC2"/>
            <w:rPr>
              <w:rFonts w:asciiTheme="minorHAnsi" w:eastAsiaTheme="minorEastAsia" w:hAnsiTheme="minorHAnsi"/>
              <w:b w:val="0"/>
              <w:bCs w:val="0"/>
              <w:lang w:val="en-US"/>
            </w:rPr>
          </w:pPr>
          <w:hyperlink w:anchor="_Toc184343993" w:history="1">
            <w:r w:rsidRPr="0016647F">
              <w:rPr>
                <w:rStyle w:val="Hyperlink"/>
              </w:rPr>
              <w:t>6.1 Rétegszerkezet megválasztása</w:t>
            </w:r>
            <w:r>
              <w:rPr>
                <w:webHidden/>
              </w:rPr>
              <w:tab/>
            </w:r>
            <w:r>
              <w:rPr>
                <w:webHidden/>
              </w:rPr>
              <w:fldChar w:fldCharType="begin"/>
            </w:r>
            <w:r>
              <w:rPr>
                <w:webHidden/>
              </w:rPr>
              <w:instrText xml:space="preserve"> PAGEREF _Toc184343993 \h </w:instrText>
            </w:r>
            <w:r>
              <w:rPr>
                <w:webHidden/>
              </w:rPr>
            </w:r>
            <w:r>
              <w:rPr>
                <w:webHidden/>
              </w:rPr>
              <w:fldChar w:fldCharType="separate"/>
            </w:r>
            <w:r>
              <w:rPr>
                <w:webHidden/>
              </w:rPr>
              <w:t>32</w:t>
            </w:r>
            <w:r>
              <w:rPr>
                <w:webHidden/>
              </w:rPr>
              <w:fldChar w:fldCharType="end"/>
            </w:r>
          </w:hyperlink>
        </w:p>
        <w:p w14:paraId="0082AE92" w14:textId="1C939288" w:rsidR="006B4B9B" w:rsidRDefault="006B4B9B">
          <w:pPr>
            <w:pStyle w:val="TOC2"/>
            <w:rPr>
              <w:rFonts w:asciiTheme="minorHAnsi" w:eastAsiaTheme="minorEastAsia" w:hAnsiTheme="minorHAnsi"/>
              <w:b w:val="0"/>
              <w:bCs w:val="0"/>
              <w:lang w:val="en-US"/>
            </w:rPr>
          </w:pPr>
          <w:hyperlink w:anchor="_Toc184343994" w:history="1">
            <w:r w:rsidRPr="0016647F">
              <w:rPr>
                <w:rStyle w:val="Hyperlink"/>
              </w:rPr>
              <w:t>6.2 Komponensek elrendezése</w:t>
            </w:r>
            <w:r>
              <w:rPr>
                <w:webHidden/>
              </w:rPr>
              <w:tab/>
            </w:r>
            <w:r>
              <w:rPr>
                <w:webHidden/>
              </w:rPr>
              <w:fldChar w:fldCharType="begin"/>
            </w:r>
            <w:r>
              <w:rPr>
                <w:webHidden/>
              </w:rPr>
              <w:instrText xml:space="preserve"> PAGEREF _Toc184343994 \h </w:instrText>
            </w:r>
            <w:r>
              <w:rPr>
                <w:webHidden/>
              </w:rPr>
            </w:r>
            <w:r>
              <w:rPr>
                <w:webHidden/>
              </w:rPr>
              <w:fldChar w:fldCharType="separate"/>
            </w:r>
            <w:r>
              <w:rPr>
                <w:webHidden/>
              </w:rPr>
              <w:t>32</w:t>
            </w:r>
            <w:r>
              <w:rPr>
                <w:webHidden/>
              </w:rPr>
              <w:fldChar w:fldCharType="end"/>
            </w:r>
          </w:hyperlink>
        </w:p>
        <w:p w14:paraId="306FD229" w14:textId="4E05C800" w:rsidR="006B4B9B" w:rsidRDefault="006B4B9B">
          <w:pPr>
            <w:pStyle w:val="TOC2"/>
            <w:rPr>
              <w:rFonts w:asciiTheme="minorHAnsi" w:eastAsiaTheme="minorEastAsia" w:hAnsiTheme="minorHAnsi"/>
              <w:b w:val="0"/>
              <w:bCs w:val="0"/>
              <w:lang w:val="en-US"/>
            </w:rPr>
          </w:pPr>
          <w:hyperlink w:anchor="_Toc184343995" w:history="1">
            <w:r w:rsidRPr="0016647F">
              <w:rPr>
                <w:rStyle w:val="Hyperlink"/>
              </w:rPr>
              <w:t>6.3 Kétirányú teljesítmény átalakító elrendezése</w:t>
            </w:r>
            <w:r>
              <w:rPr>
                <w:webHidden/>
              </w:rPr>
              <w:tab/>
            </w:r>
            <w:r>
              <w:rPr>
                <w:webHidden/>
              </w:rPr>
              <w:fldChar w:fldCharType="begin"/>
            </w:r>
            <w:r>
              <w:rPr>
                <w:webHidden/>
              </w:rPr>
              <w:instrText xml:space="preserve"> PAGEREF _Toc184343995 \h </w:instrText>
            </w:r>
            <w:r>
              <w:rPr>
                <w:webHidden/>
              </w:rPr>
            </w:r>
            <w:r>
              <w:rPr>
                <w:webHidden/>
              </w:rPr>
              <w:fldChar w:fldCharType="separate"/>
            </w:r>
            <w:r>
              <w:rPr>
                <w:webHidden/>
              </w:rPr>
              <w:t>33</w:t>
            </w:r>
            <w:r>
              <w:rPr>
                <w:webHidden/>
              </w:rPr>
              <w:fldChar w:fldCharType="end"/>
            </w:r>
          </w:hyperlink>
        </w:p>
        <w:p w14:paraId="4CDE2E6F" w14:textId="246D3500" w:rsidR="006B4B9B" w:rsidRDefault="006B4B9B">
          <w:pPr>
            <w:pStyle w:val="TOC2"/>
            <w:rPr>
              <w:rFonts w:asciiTheme="minorHAnsi" w:eastAsiaTheme="minorEastAsia" w:hAnsiTheme="minorHAnsi"/>
              <w:b w:val="0"/>
              <w:bCs w:val="0"/>
              <w:lang w:val="en-US"/>
            </w:rPr>
          </w:pPr>
          <w:hyperlink w:anchor="_Toc184343996" w:history="1">
            <w:r w:rsidRPr="0016647F">
              <w:rPr>
                <w:rStyle w:val="Hyperlink"/>
              </w:rPr>
              <w:t>6.4 Feliratok elhelyezése</w:t>
            </w:r>
            <w:r>
              <w:rPr>
                <w:webHidden/>
              </w:rPr>
              <w:tab/>
            </w:r>
            <w:r>
              <w:rPr>
                <w:webHidden/>
              </w:rPr>
              <w:fldChar w:fldCharType="begin"/>
            </w:r>
            <w:r>
              <w:rPr>
                <w:webHidden/>
              </w:rPr>
              <w:instrText xml:space="preserve"> PAGEREF _Toc184343996 \h </w:instrText>
            </w:r>
            <w:r>
              <w:rPr>
                <w:webHidden/>
              </w:rPr>
            </w:r>
            <w:r>
              <w:rPr>
                <w:webHidden/>
              </w:rPr>
              <w:fldChar w:fldCharType="separate"/>
            </w:r>
            <w:r>
              <w:rPr>
                <w:webHidden/>
              </w:rPr>
              <w:t>34</w:t>
            </w:r>
            <w:r>
              <w:rPr>
                <w:webHidden/>
              </w:rPr>
              <w:fldChar w:fldCharType="end"/>
            </w:r>
          </w:hyperlink>
        </w:p>
        <w:p w14:paraId="02A83EDE" w14:textId="06C45E33" w:rsidR="006B4B9B" w:rsidRDefault="006B4B9B">
          <w:pPr>
            <w:pStyle w:val="TOC1"/>
            <w:rPr>
              <w:rFonts w:asciiTheme="minorHAnsi" w:eastAsiaTheme="minorEastAsia" w:hAnsiTheme="minorHAnsi"/>
              <w:b w:val="0"/>
              <w:bCs w:val="0"/>
              <w:sz w:val="22"/>
              <w:szCs w:val="22"/>
              <w:lang w:val="en-US"/>
            </w:rPr>
          </w:pPr>
          <w:hyperlink w:anchor="_Toc184343997" w:history="1">
            <w:r w:rsidRPr="0016647F">
              <w:rPr>
                <w:rStyle w:val="Hyperlink"/>
              </w:rPr>
              <w:t>7 Mikrokontroller programozás</w:t>
            </w:r>
            <w:r>
              <w:rPr>
                <w:webHidden/>
              </w:rPr>
              <w:tab/>
            </w:r>
            <w:r>
              <w:rPr>
                <w:webHidden/>
              </w:rPr>
              <w:fldChar w:fldCharType="begin"/>
            </w:r>
            <w:r>
              <w:rPr>
                <w:webHidden/>
              </w:rPr>
              <w:instrText xml:space="preserve"> PAGEREF _Toc184343997 \h </w:instrText>
            </w:r>
            <w:r>
              <w:rPr>
                <w:webHidden/>
              </w:rPr>
            </w:r>
            <w:r>
              <w:rPr>
                <w:webHidden/>
              </w:rPr>
              <w:fldChar w:fldCharType="separate"/>
            </w:r>
            <w:r>
              <w:rPr>
                <w:webHidden/>
              </w:rPr>
              <w:t>35</w:t>
            </w:r>
            <w:r>
              <w:rPr>
                <w:webHidden/>
              </w:rPr>
              <w:fldChar w:fldCharType="end"/>
            </w:r>
          </w:hyperlink>
        </w:p>
        <w:p w14:paraId="0B80810D" w14:textId="3756F530" w:rsidR="006B4B9B" w:rsidRDefault="006B4B9B">
          <w:pPr>
            <w:pStyle w:val="TOC2"/>
            <w:rPr>
              <w:rFonts w:asciiTheme="minorHAnsi" w:eastAsiaTheme="minorEastAsia" w:hAnsiTheme="minorHAnsi"/>
              <w:b w:val="0"/>
              <w:bCs w:val="0"/>
              <w:lang w:val="en-US"/>
            </w:rPr>
          </w:pPr>
          <w:hyperlink w:anchor="_Toc184343998" w:history="1">
            <w:r w:rsidRPr="0016647F">
              <w:rPr>
                <w:rStyle w:val="Hyperlink"/>
              </w:rPr>
              <w:t>7.1 Fejlesztő környezet</w:t>
            </w:r>
            <w:r>
              <w:rPr>
                <w:webHidden/>
              </w:rPr>
              <w:tab/>
            </w:r>
            <w:r>
              <w:rPr>
                <w:webHidden/>
              </w:rPr>
              <w:fldChar w:fldCharType="begin"/>
            </w:r>
            <w:r>
              <w:rPr>
                <w:webHidden/>
              </w:rPr>
              <w:instrText xml:space="preserve"> PAGEREF _Toc184343998 \h </w:instrText>
            </w:r>
            <w:r>
              <w:rPr>
                <w:webHidden/>
              </w:rPr>
            </w:r>
            <w:r>
              <w:rPr>
                <w:webHidden/>
              </w:rPr>
              <w:fldChar w:fldCharType="separate"/>
            </w:r>
            <w:r>
              <w:rPr>
                <w:webHidden/>
              </w:rPr>
              <w:t>35</w:t>
            </w:r>
            <w:r>
              <w:rPr>
                <w:webHidden/>
              </w:rPr>
              <w:fldChar w:fldCharType="end"/>
            </w:r>
          </w:hyperlink>
        </w:p>
        <w:p w14:paraId="5BE37E41" w14:textId="6DE4F53A" w:rsidR="006B4B9B" w:rsidRDefault="006B4B9B">
          <w:pPr>
            <w:pStyle w:val="TOC3"/>
            <w:rPr>
              <w:rFonts w:asciiTheme="minorHAnsi" w:hAnsiTheme="minorHAnsi" w:cstheme="minorBidi"/>
              <w:kern w:val="2"/>
              <w:lang w:val="en-US"/>
              <w14:ligatures w14:val="standardContextual"/>
            </w:rPr>
          </w:pPr>
          <w:hyperlink w:anchor="_Toc184343999" w:history="1">
            <w:r w:rsidRPr="0016647F">
              <w:rPr>
                <w:rStyle w:val="Hyperlink"/>
              </w:rPr>
              <w:t>7.1.1 Code Composer Studio</w:t>
            </w:r>
            <w:r>
              <w:rPr>
                <w:webHidden/>
              </w:rPr>
              <w:tab/>
            </w:r>
            <w:r>
              <w:rPr>
                <w:webHidden/>
              </w:rPr>
              <w:fldChar w:fldCharType="begin"/>
            </w:r>
            <w:r>
              <w:rPr>
                <w:webHidden/>
              </w:rPr>
              <w:instrText xml:space="preserve"> PAGEREF _Toc184343999 \h </w:instrText>
            </w:r>
            <w:r>
              <w:rPr>
                <w:webHidden/>
              </w:rPr>
            </w:r>
            <w:r>
              <w:rPr>
                <w:webHidden/>
              </w:rPr>
              <w:fldChar w:fldCharType="separate"/>
            </w:r>
            <w:r>
              <w:rPr>
                <w:webHidden/>
              </w:rPr>
              <w:t>35</w:t>
            </w:r>
            <w:r>
              <w:rPr>
                <w:webHidden/>
              </w:rPr>
              <w:fldChar w:fldCharType="end"/>
            </w:r>
          </w:hyperlink>
        </w:p>
        <w:p w14:paraId="416F6CBB" w14:textId="5AD6B6B1" w:rsidR="006B4B9B" w:rsidRDefault="006B4B9B">
          <w:pPr>
            <w:pStyle w:val="TOC3"/>
            <w:rPr>
              <w:rFonts w:asciiTheme="minorHAnsi" w:hAnsiTheme="minorHAnsi" w:cstheme="minorBidi"/>
              <w:kern w:val="2"/>
              <w:lang w:val="en-US"/>
              <w14:ligatures w14:val="standardContextual"/>
            </w:rPr>
          </w:pPr>
          <w:hyperlink w:anchor="_Toc184344000" w:history="1">
            <w:r w:rsidRPr="0016647F">
              <w:rPr>
                <w:rStyle w:val="Hyperlink"/>
              </w:rPr>
              <w:t>7.1.2 C2000Ware</w:t>
            </w:r>
            <w:r>
              <w:rPr>
                <w:webHidden/>
              </w:rPr>
              <w:tab/>
            </w:r>
            <w:r>
              <w:rPr>
                <w:webHidden/>
              </w:rPr>
              <w:fldChar w:fldCharType="begin"/>
            </w:r>
            <w:r>
              <w:rPr>
                <w:webHidden/>
              </w:rPr>
              <w:instrText xml:space="preserve"> PAGEREF _Toc184344000 \h </w:instrText>
            </w:r>
            <w:r>
              <w:rPr>
                <w:webHidden/>
              </w:rPr>
            </w:r>
            <w:r>
              <w:rPr>
                <w:webHidden/>
              </w:rPr>
              <w:fldChar w:fldCharType="separate"/>
            </w:r>
            <w:r>
              <w:rPr>
                <w:webHidden/>
              </w:rPr>
              <w:t>35</w:t>
            </w:r>
            <w:r>
              <w:rPr>
                <w:webHidden/>
              </w:rPr>
              <w:fldChar w:fldCharType="end"/>
            </w:r>
          </w:hyperlink>
        </w:p>
        <w:p w14:paraId="6AAB066A" w14:textId="346D9D1E" w:rsidR="006B4B9B" w:rsidRDefault="006B4B9B">
          <w:pPr>
            <w:pStyle w:val="TOC3"/>
            <w:rPr>
              <w:rFonts w:asciiTheme="minorHAnsi" w:hAnsiTheme="minorHAnsi" w:cstheme="minorBidi"/>
              <w:kern w:val="2"/>
              <w:lang w:val="en-US"/>
              <w14:ligatures w14:val="standardContextual"/>
            </w:rPr>
          </w:pPr>
          <w:hyperlink w:anchor="_Toc184344001" w:history="1">
            <w:r w:rsidRPr="0016647F">
              <w:rPr>
                <w:rStyle w:val="Hyperlink"/>
              </w:rPr>
              <w:t>7.1.3 Konfiguráció sysconfig segítségével</w:t>
            </w:r>
            <w:r w:rsidRPr="0016647F">
              <w:rPr>
                <w:rStyle w:val="Hyperlink"/>
                <w:vertAlign w:val="superscript"/>
              </w:rPr>
              <w:t>[7]</w:t>
            </w:r>
            <w:r>
              <w:rPr>
                <w:webHidden/>
              </w:rPr>
              <w:tab/>
            </w:r>
            <w:r>
              <w:rPr>
                <w:webHidden/>
              </w:rPr>
              <w:fldChar w:fldCharType="begin"/>
            </w:r>
            <w:r>
              <w:rPr>
                <w:webHidden/>
              </w:rPr>
              <w:instrText xml:space="preserve"> PAGEREF _Toc184344001 \h </w:instrText>
            </w:r>
            <w:r>
              <w:rPr>
                <w:webHidden/>
              </w:rPr>
            </w:r>
            <w:r>
              <w:rPr>
                <w:webHidden/>
              </w:rPr>
              <w:fldChar w:fldCharType="separate"/>
            </w:r>
            <w:r>
              <w:rPr>
                <w:webHidden/>
              </w:rPr>
              <w:t>35</w:t>
            </w:r>
            <w:r>
              <w:rPr>
                <w:webHidden/>
              </w:rPr>
              <w:fldChar w:fldCharType="end"/>
            </w:r>
          </w:hyperlink>
        </w:p>
        <w:p w14:paraId="3E221176" w14:textId="0612CA1C" w:rsidR="006B4B9B" w:rsidRDefault="006B4B9B">
          <w:pPr>
            <w:pStyle w:val="TOC2"/>
            <w:rPr>
              <w:rFonts w:asciiTheme="minorHAnsi" w:eastAsiaTheme="minorEastAsia" w:hAnsiTheme="minorHAnsi"/>
              <w:b w:val="0"/>
              <w:bCs w:val="0"/>
              <w:lang w:val="en-US"/>
            </w:rPr>
          </w:pPr>
          <w:hyperlink w:anchor="_Toc184344002" w:history="1">
            <w:r w:rsidRPr="0016647F">
              <w:rPr>
                <w:rStyle w:val="Hyperlink"/>
              </w:rPr>
              <w:t>7.2 Program feltöltése a mikrokontrollerre</w:t>
            </w:r>
            <w:r>
              <w:rPr>
                <w:webHidden/>
              </w:rPr>
              <w:tab/>
            </w:r>
            <w:r>
              <w:rPr>
                <w:webHidden/>
              </w:rPr>
              <w:fldChar w:fldCharType="begin"/>
            </w:r>
            <w:r>
              <w:rPr>
                <w:webHidden/>
              </w:rPr>
              <w:instrText xml:space="preserve"> PAGEREF _Toc184344002 \h </w:instrText>
            </w:r>
            <w:r>
              <w:rPr>
                <w:webHidden/>
              </w:rPr>
            </w:r>
            <w:r>
              <w:rPr>
                <w:webHidden/>
              </w:rPr>
              <w:fldChar w:fldCharType="separate"/>
            </w:r>
            <w:r>
              <w:rPr>
                <w:webHidden/>
              </w:rPr>
              <w:t>36</w:t>
            </w:r>
            <w:r>
              <w:rPr>
                <w:webHidden/>
              </w:rPr>
              <w:fldChar w:fldCharType="end"/>
            </w:r>
          </w:hyperlink>
        </w:p>
        <w:p w14:paraId="3C04A67F" w14:textId="21B40043" w:rsidR="006B4B9B" w:rsidRDefault="006B4B9B">
          <w:pPr>
            <w:pStyle w:val="TOC3"/>
            <w:rPr>
              <w:rFonts w:asciiTheme="minorHAnsi" w:hAnsiTheme="minorHAnsi" w:cstheme="minorBidi"/>
              <w:kern w:val="2"/>
              <w:lang w:val="en-US"/>
              <w14:ligatures w14:val="standardContextual"/>
            </w:rPr>
          </w:pPr>
          <w:hyperlink w:anchor="_Toc184344003" w:history="1">
            <w:r w:rsidRPr="0016647F">
              <w:rPr>
                <w:rStyle w:val="Hyperlink"/>
              </w:rPr>
              <w:t>7.2.1 Kód feltöltésének folyamata</w:t>
            </w:r>
            <w:r w:rsidRPr="0016647F">
              <w:rPr>
                <w:rStyle w:val="Hyperlink"/>
                <w:vertAlign w:val="superscript"/>
              </w:rPr>
              <w:t>[8]</w:t>
            </w:r>
            <w:r>
              <w:rPr>
                <w:webHidden/>
              </w:rPr>
              <w:tab/>
            </w:r>
            <w:r>
              <w:rPr>
                <w:webHidden/>
              </w:rPr>
              <w:fldChar w:fldCharType="begin"/>
            </w:r>
            <w:r>
              <w:rPr>
                <w:webHidden/>
              </w:rPr>
              <w:instrText xml:space="preserve"> PAGEREF _Toc184344003 \h </w:instrText>
            </w:r>
            <w:r>
              <w:rPr>
                <w:webHidden/>
              </w:rPr>
            </w:r>
            <w:r>
              <w:rPr>
                <w:webHidden/>
              </w:rPr>
              <w:fldChar w:fldCharType="separate"/>
            </w:r>
            <w:r>
              <w:rPr>
                <w:webHidden/>
              </w:rPr>
              <w:t>36</w:t>
            </w:r>
            <w:r>
              <w:rPr>
                <w:webHidden/>
              </w:rPr>
              <w:fldChar w:fldCharType="end"/>
            </w:r>
          </w:hyperlink>
        </w:p>
        <w:p w14:paraId="19742CAE" w14:textId="1BC9FA2C" w:rsidR="006B4B9B" w:rsidRDefault="006B4B9B">
          <w:pPr>
            <w:pStyle w:val="TOC3"/>
            <w:rPr>
              <w:rFonts w:asciiTheme="minorHAnsi" w:hAnsiTheme="minorHAnsi" w:cstheme="minorBidi"/>
              <w:kern w:val="2"/>
              <w:lang w:val="en-US"/>
              <w14:ligatures w14:val="standardContextual"/>
            </w:rPr>
          </w:pPr>
          <w:hyperlink w:anchor="_Toc184344004" w:history="1">
            <w:r w:rsidRPr="0016647F">
              <w:rPr>
                <w:rStyle w:val="Hyperlink"/>
              </w:rPr>
              <w:t>7.2.2 Alkalmazás a program feltöltéséhez</w:t>
            </w:r>
            <w:r>
              <w:rPr>
                <w:webHidden/>
              </w:rPr>
              <w:tab/>
            </w:r>
            <w:r>
              <w:rPr>
                <w:webHidden/>
              </w:rPr>
              <w:fldChar w:fldCharType="begin"/>
            </w:r>
            <w:r>
              <w:rPr>
                <w:webHidden/>
              </w:rPr>
              <w:instrText xml:space="preserve"> PAGEREF _Toc184344004 \h </w:instrText>
            </w:r>
            <w:r>
              <w:rPr>
                <w:webHidden/>
              </w:rPr>
            </w:r>
            <w:r>
              <w:rPr>
                <w:webHidden/>
              </w:rPr>
              <w:fldChar w:fldCharType="separate"/>
            </w:r>
            <w:r>
              <w:rPr>
                <w:webHidden/>
              </w:rPr>
              <w:t>36</w:t>
            </w:r>
            <w:r>
              <w:rPr>
                <w:webHidden/>
              </w:rPr>
              <w:fldChar w:fldCharType="end"/>
            </w:r>
          </w:hyperlink>
        </w:p>
        <w:p w14:paraId="18E2E12F" w14:textId="1C47936D" w:rsidR="006B4B9B" w:rsidRDefault="006B4B9B">
          <w:pPr>
            <w:pStyle w:val="TOC2"/>
            <w:rPr>
              <w:rFonts w:asciiTheme="minorHAnsi" w:eastAsiaTheme="minorEastAsia" w:hAnsiTheme="minorHAnsi"/>
              <w:b w:val="0"/>
              <w:bCs w:val="0"/>
              <w:lang w:val="en-US"/>
            </w:rPr>
          </w:pPr>
          <w:hyperlink w:anchor="_Toc184344005" w:history="1">
            <w:r w:rsidRPr="0016647F">
              <w:rPr>
                <w:rStyle w:val="Hyperlink"/>
              </w:rPr>
              <w:t>7.3 Perifériák konfigurálása</w:t>
            </w:r>
            <w:r>
              <w:rPr>
                <w:webHidden/>
              </w:rPr>
              <w:tab/>
            </w:r>
            <w:r>
              <w:rPr>
                <w:webHidden/>
              </w:rPr>
              <w:fldChar w:fldCharType="begin"/>
            </w:r>
            <w:r>
              <w:rPr>
                <w:webHidden/>
              </w:rPr>
              <w:instrText xml:space="preserve"> PAGEREF _Toc184344005 \h </w:instrText>
            </w:r>
            <w:r>
              <w:rPr>
                <w:webHidden/>
              </w:rPr>
            </w:r>
            <w:r>
              <w:rPr>
                <w:webHidden/>
              </w:rPr>
              <w:fldChar w:fldCharType="separate"/>
            </w:r>
            <w:r>
              <w:rPr>
                <w:webHidden/>
              </w:rPr>
              <w:t>37</w:t>
            </w:r>
            <w:r>
              <w:rPr>
                <w:webHidden/>
              </w:rPr>
              <w:fldChar w:fldCharType="end"/>
            </w:r>
          </w:hyperlink>
        </w:p>
        <w:p w14:paraId="52E596F9" w14:textId="55EAC837" w:rsidR="006B4B9B" w:rsidRDefault="006B4B9B">
          <w:pPr>
            <w:pStyle w:val="TOC3"/>
            <w:rPr>
              <w:rFonts w:asciiTheme="minorHAnsi" w:hAnsiTheme="minorHAnsi" w:cstheme="minorBidi"/>
              <w:kern w:val="2"/>
              <w:lang w:val="en-US"/>
              <w14:ligatures w14:val="standardContextual"/>
            </w:rPr>
          </w:pPr>
          <w:hyperlink w:anchor="_Toc184344006" w:history="1">
            <w:r w:rsidRPr="0016647F">
              <w:rPr>
                <w:rStyle w:val="Hyperlink"/>
              </w:rPr>
              <w:t>7.3.1 ePWM modul</w:t>
            </w:r>
            <w:r w:rsidRPr="0016647F">
              <w:rPr>
                <w:rStyle w:val="Hyperlink"/>
                <w:vertAlign w:val="superscript"/>
              </w:rPr>
              <w:t>[10]</w:t>
            </w:r>
            <w:r>
              <w:rPr>
                <w:webHidden/>
              </w:rPr>
              <w:tab/>
            </w:r>
            <w:r>
              <w:rPr>
                <w:webHidden/>
              </w:rPr>
              <w:fldChar w:fldCharType="begin"/>
            </w:r>
            <w:r>
              <w:rPr>
                <w:webHidden/>
              </w:rPr>
              <w:instrText xml:space="preserve"> PAGEREF _Toc184344006 \h </w:instrText>
            </w:r>
            <w:r>
              <w:rPr>
                <w:webHidden/>
              </w:rPr>
            </w:r>
            <w:r>
              <w:rPr>
                <w:webHidden/>
              </w:rPr>
              <w:fldChar w:fldCharType="separate"/>
            </w:r>
            <w:r>
              <w:rPr>
                <w:webHidden/>
              </w:rPr>
              <w:t>37</w:t>
            </w:r>
            <w:r>
              <w:rPr>
                <w:webHidden/>
              </w:rPr>
              <w:fldChar w:fldCharType="end"/>
            </w:r>
          </w:hyperlink>
        </w:p>
        <w:p w14:paraId="4CDDB290" w14:textId="27317698" w:rsidR="006B4B9B" w:rsidRDefault="006B4B9B">
          <w:pPr>
            <w:pStyle w:val="TOC4"/>
            <w:rPr>
              <w:rFonts w:asciiTheme="minorHAnsi" w:eastAsiaTheme="minorEastAsia" w:hAnsiTheme="minorHAnsi"/>
              <w:sz w:val="22"/>
              <w:szCs w:val="22"/>
              <w:lang w:val="en-US"/>
            </w:rPr>
          </w:pPr>
          <w:hyperlink w:anchor="_Toc184344007" w:history="1">
            <w:r w:rsidRPr="0016647F">
              <w:rPr>
                <w:rStyle w:val="Hyperlink"/>
              </w:rPr>
              <w:t>7.3.1.1 Frekvencia beállítása</w:t>
            </w:r>
            <w:r>
              <w:rPr>
                <w:webHidden/>
              </w:rPr>
              <w:tab/>
            </w:r>
            <w:r>
              <w:rPr>
                <w:webHidden/>
              </w:rPr>
              <w:fldChar w:fldCharType="begin"/>
            </w:r>
            <w:r>
              <w:rPr>
                <w:webHidden/>
              </w:rPr>
              <w:instrText xml:space="preserve"> PAGEREF _Toc184344007 \h </w:instrText>
            </w:r>
            <w:r>
              <w:rPr>
                <w:webHidden/>
              </w:rPr>
            </w:r>
            <w:r>
              <w:rPr>
                <w:webHidden/>
              </w:rPr>
              <w:fldChar w:fldCharType="separate"/>
            </w:r>
            <w:r>
              <w:rPr>
                <w:webHidden/>
              </w:rPr>
              <w:t>38</w:t>
            </w:r>
            <w:r>
              <w:rPr>
                <w:webHidden/>
              </w:rPr>
              <w:fldChar w:fldCharType="end"/>
            </w:r>
          </w:hyperlink>
        </w:p>
        <w:p w14:paraId="70180B90" w14:textId="5320F1CA" w:rsidR="006B4B9B" w:rsidRDefault="006B4B9B">
          <w:pPr>
            <w:pStyle w:val="TOC4"/>
            <w:rPr>
              <w:rFonts w:asciiTheme="minorHAnsi" w:eastAsiaTheme="minorEastAsia" w:hAnsiTheme="minorHAnsi"/>
              <w:sz w:val="22"/>
              <w:szCs w:val="22"/>
              <w:lang w:val="en-US"/>
            </w:rPr>
          </w:pPr>
          <w:hyperlink w:anchor="_Toc184344008" w:history="1">
            <w:r w:rsidRPr="0016647F">
              <w:rPr>
                <w:rStyle w:val="Hyperlink"/>
              </w:rPr>
              <w:t>7.3.1.2 Kitöltési tényező beállítása</w:t>
            </w:r>
            <w:r>
              <w:rPr>
                <w:webHidden/>
              </w:rPr>
              <w:tab/>
            </w:r>
            <w:r>
              <w:rPr>
                <w:webHidden/>
              </w:rPr>
              <w:fldChar w:fldCharType="begin"/>
            </w:r>
            <w:r>
              <w:rPr>
                <w:webHidden/>
              </w:rPr>
              <w:instrText xml:space="preserve"> PAGEREF _Toc184344008 \h </w:instrText>
            </w:r>
            <w:r>
              <w:rPr>
                <w:webHidden/>
              </w:rPr>
            </w:r>
            <w:r>
              <w:rPr>
                <w:webHidden/>
              </w:rPr>
              <w:fldChar w:fldCharType="separate"/>
            </w:r>
            <w:r>
              <w:rPr>
                <w:webHidden/>
              </w:rPr>
              <w:t>39</w:t>
            </w:r>
            <w:r>
              <w:rPr>
                <w:webHidden/>
              </w:rPr>
              <w:fldChar w:fldCharType="end"/>
            </w:r>
          </w:hyperlink>
        </w:p>
        <w:p w14:paraId="65807791" w14:textId="75BF5149" w:rsidR="006B4B9B" w:rsidRDefault="006B4B9B">
          <w:pPr>
            <w:pStyle w:val="TOC4"/>
            <w:rPr>
              <w:rFonts w:asciiTheme="minorHAnsi" w:eastAsiaTheme="minorEastAsia" w:hAnsiTheme="minorHAnsi"/>
              <w:sz w:val="22"/>
              <w:szCs w:val="22"/>
              <w:lang w:val="en-US"/>
            </w:rPr>
          </w:pPr>
          <w:hyperlink w:anchor="_Toc184344009" w:history="1">
            <w:r w:rsidRPr="0016647F">
              <w:rPr>
                <w:rStyle w:val="Hyperlink"/>
              </w:rPr>
              <w:t>7.3.1.3 Szinkronizáció a PWM jelek között</w:t>
            </w:r>
            <w:r>
              <w:rPr>
                <w:webHidden/>
              </w:rPr>
              <w:tab/>
            </w:r>
            <w:r>
              <w:rPr>
                <w:webHidden/>
              </w:rPr>
              <w:fldChar w:fldCharType="begin"/>
            </w:r>
            <w:r>
              <w:rPr>
                <w:webHidden/>
              </w:rPr>
              <w:instrText xml:space="preserve"> PAGEREF _Toc184344009 \h </w:instrText>
            </w:r>
            <w:r>
              <w:rPr>
                <w:webHidden/>
              </w:rPr>
            </w:r>
            <w:r>
              <w:rPr>
                <w:webHidden/>
              </w:rPr>
              <w:fldChar w:fldCharType="separate"/>
            </w:r>
            <w:r>
              <w:rPr>
                <w:webHidden/>
              </w:rPr>
              <w:t>39</w:t>
            </w:r>
            <w:r>
              <w:rPr>
                <w:webHidden/>
              </w:rPr>
              <w:fldChar w:fldCharType="end"/>
            </w:r>
          </w:hyperlink>
        </w:p>
        <w:p w14:paraId="0C77D104" w14:textId="78BCE419" w:rsidR="006B4B9B" w:rsidRDefault="006B4B9B">
          <w:pPr>
            <w:pStyle w:val="TOC4"/>
            <w:rPr>
              <w:rFonts w:asciiTheme="minorHAnsi" w:eastAsiaTheme="minorEastAsia" w:hAnsiTheme="minorHAnsi"/>
              <w:sz w:val="22"/>
              <w:szCs w:val="22"/>
              <w:lang w:val="en-US"/>
            </w:rPr>
          </w:pPr>
          <w:hyperlink w:anchor="_Toc184344010" w:history="1">
            <w:r w:rsidRPr="0016647F">
              <w:rPr>
                <w:rStyle w:val="Hyperlink"/>
              </w:rPr>
              <w:t>7.3.1.4 Action Qualifier</w:t>
            </w:r>
            <w:r>
              <w:rPr>
                <w:webHidden/>
              </w:rPr>
              <w:tab/>
            </w:r>
            <w:r>
              <w:rPr>
                <w:webHidden/>
              </w:rPr>
              <w:fldChar w:fldCharType="begin"/>
            </w:r>
            <w:r>
              <w:rPr>
                <w:webHidden/>
              </w:rPr>
              <w:instrText xml:space="preserve"> PAGEREF _Toc184344010 \h </w:instrText>
            </w:r>
            <w:r>
              <w:rPr>
                <w:webHidden/>
              </w:rPr>
            </w:r>
            <w:r>
              <w:rPr>
                <w:webHidden/>
              </w:rPr>
              <w:fldChar w:fldCharType="separate"/>
            </w:r>
            <w:r>
              <w:rPr>
                <w:webHidden/>
              </w:rPr>
              <w:t>39</w:t>
            </w:r>
            <w:r>
              <w:rPr>
                <w:webHidden/>
              </w:rPr>
              <w:fldChar w:fldCharType="end"/>
            </w:r>
          </w:hyperlink>
        </w:p>
        <w:p w14:paraId="6B9A4A09" w14:textId="130A3E38" w:rsidR="006B4B9B" w:rsidRDefault="006B4B9B">
          <w:pPr>
            <w:pStyle w:val="TOC3"/>
            <w:rPr>
              <w:rFonts w:asciiTheme="minorHAnsi" w:hAnsiTheme="minorHAnsi" w:cstheme="minorBidi"/>
              <w:kern w:val="2"/>
              <w:lang w:val="en-US"/>
              <w14:ligatures w14:val="standardContextual"/>
            </w:rPr>
          </w:pPr>
          <w:hyperlink w:anchor="_Toc184344011" w:history="1">
            <w:r w:rsidRPr="0016647F">
              <w:rPr>
                <w:rStyle w:val="Hyperlink"/>
              </w:rPr>
              <w:t>7.3.2 Deadband (DB) Submodule</w:t>
            </w:r>
            <w:r>
              <w:rPr>
                <w:webHidden/>
              </w:rPr>
              <w:tab/>
            </w:r>
            <w:r>
              <w:rPr>
                <w:webHidden/>
              </w:rPr>
              <w:fldChar w:fldCharType="begin"/>
            </w:r>
            <w:r>
              <w:rPr>
                <w:webHidden/>
              </w:rPr>
              <w:instrText xml:space="preserve"> PAGEREF _Toc184344011 \h </w:instrText>
            </w:r>
            <w:r>
              <w:rPr>
                <w:webHidden/>
              </w:rPr>
            </w:r>
            <w:r>
              <w:rPr>
                <w:webHidden/>
              </w:rPr>
              <w:fldChar w:fldCharType="separate"/>
            </w:r>
            <w:r>
              <w:rPr>
                <w:webHidden/>
              </w:rPr>
              <w:t>40</w:t>
            </w:r>
            <w:r>
              <w:rPr>
                <w:webHidden/>
              </w:rPr>
              <w:fldChar w:fldCharType="end"/>
            </w:r>
          </w:hyperlink>
        </w:p>
        <w:p w14:paraId="19173555" w14:textId="2C2F1DC9" w:rsidR="006B4B9B" w:rsidRDefault="006B4B9B">
          <w:pPr>
            <w:pStyle w:val="TOC3"/>
            <w:rPr>
              <w:rFonts w:asciiTheme="minorHAnsi" w:hAnsiTheme="minorHAnsi" w:cstheme="minorBidi"/>
              <w:kern w:val="2"/>
              <w:lang w:val="en-US"/>
              <w14:ligatures w14:val="standardContextual"/>
            </w:rPr>
          </w:pPr>
          <w:hyperlink w:anchor="_Toc184344012" w:history="1">
            <w:r w:rsidRPr="0016647F">
              <w:rPr>
                <w:rStyle w:val="Hyperlink"/>
              </w:rPr>
              <w:t>7.3.3 Trip-Zone (TZ) Submodule</w:t>
            </w:r>
            <w:r>
              <w:rPr>
                <w:webHidden/>
              </w:rPr>
              <w:tab/>
            </w:r>
            <w:r>
              <w:rPr>
                <w:webHidden/>
              </w:rPr>
              <w:fldChar w:fldCharType="begin"/>
            </w:r>
            <w:r>
              <w:rPr>
                <w:webHidden/>
              </w:rPr>
              <w:instrText xml:space="preserve"> PAGEREF _Toc184344012 \h </w:instrText>
            </w:r>
            <w:r>
              <w:rPr>
                <w:webHidden/>
              </w:rPr>
            </w:r>
            <w:r>
              <w:rPr>
                <w:webHidden/>
              </w:rPr>
              <w:fldChar w:fldCharType="separate"/>
            </w:r>
            <w:r>
              <w:rPr>
                <w:webHidden/>
              </w:rPr>
              <w:t>41</w:t>
            </w:r>
            <w:r>
              <w:rPr>
                <w:webHidden/>
              </w:rPr>
              <w:fldChar w:fldCharType="end"/>
            </w:r>
          </w:hyperlink>
        </w:p>
        <w:p w14:paraId="2A65AD4F" w14:textId="46588AA0" w:rsidR="006B4B9B" w:rsidRDefault="006B4B9B">
          <w:pPr>
            <w:pStyle w:val="TOC4"/>
            <w:rPr>
              <w:rFonts w:asciiTheme="minorHAnsi" w:eastAsiaTheme="minorEastAsia" w:hAnsiTheme="minorHAnsi"/>
              <w:sz w:val="22"/>
              <w:szCs w:val="22"/>
              <w:lang w:val="en-US"/>
            </w:rPr>
          </w:pPr>
          <w:hyperlink w:anchor="_Toc184344013" w:history="1">
            <w:r w:rsidRPr="0016647F">
              <w:rPr>
                <w:rStyle w:val="Hyperlink"/>
              </w:rPr>
              <w:t>7.3.3.1 Digital Compare (DC) Submodule</w:t>
            </w:r>
            <w:r>
              <w:rPr>
                <w:webHidden/>
              </w:rPr>
              <w:tab/>
            </w:r>
            <w:r>
              <w:rPr>
                <w:webHidden/>
              </w:rPr>
              <w:fldChar w:fldCharType="begin"/>
            </w:r>
            <w:r>
              <w:rPr>
                <w:webHidden/>
              </w:rPr>
              <w:instrText xml:space="preserve"> PAGEREF _Toc184344013 \h </w:instrText>
            </w:r>
            <w:r>
              <w:rPr>
                <w:webHidden/>
              </w:rPr>
            </w:r>
            <w:r>
              <w:rPr>
                <w:webHidden/>
              </w:rPr>
              <w:fldChar w:fldCharType="separate"/>
            </w:r>
            <w:r>
              <w:rPr>
                <w:webHidden/>
              </w:rPr>
              <w:t>42</w:t>
            </w:r>
            <w:r>
              <w:rPr>
                <w:webHidden/>
              </w:rPr>
              <w:fldChar w:fldCharType="end"/>
            </w:r>
          </w:hyperlink>
        </w:p>
        <w:p w14:paraId="19B688B7" w14:textId="29AA7FD0" w:rsidR="006B4B9B" w:rsidRDefault="006B4B9B">
          <w:pPr>
            <w:pStyle w:val="TOC4"/>
            <w:rPr>
              <w:rFonts w:asciiTheme="minorHAnsi" w:eastAsiaTheme="minorEastAsia" w:hAnsiTheme="minorHAnsi"/>
              <w:sz w:val="22"/>
              <w:szCs w:val="22"/>
              <w:lang w:val="en-US"/>
            </w:rPr>
          </w:pPr>
          <w:hyperlink w:anchor="_Toc184344014" w:history="1">
            <w:r w:rsidRPr="0016647F">
              <w:rPr>
                <w:rStyle w:val="Hyperlink"/>
              </w:rPr>
              <w:t>7.3.3.2 ePWM X-BAR</w:t>
            </w:r>
            <w:r>
              <w:rPr>
                <w:webHidden/>
              </w:rPr>
              <w:tab/>
            </w:r>
            <w:r>
              <w:rPr>
                <w:webHidden/>
              </w:rPr>
              <w:fldChar w:fldCharType="begin"/>
            </w:r>
            <w:r>
              <w:rPr>
                <w:webHidden/>
              </w:rPr>
              <w:instrText xml:space="preserve"> PAGEREF _Toc184344014 \h </w:instrText>
            </w:r>
            <w:r>
              <w:rPr>
                <w:webHidden/>
              </w:rPr>
            </w:r>
            <w:r>
              <w:rPr>
                <w:webHidden/>
              </w:rPr>
              <w:fldChar w:fldCharType="separate"/>
            </w:r>
            <w:r>
              <w:rPr>
                <w:webHidden/>
              </w:rPr>
              <w:t>43</w:t>
            </w:r>
            <w:r>
              <w:rPr>
                <w:webHidden/>
              </w:rPr>
              <w:fldChar w:fldCharType="end"/>
            </w:r>
          </w:hyperlink>
        </w:p>
        <w:p w14:paraId="0AA7A63B" w14:textId="5B9C3293" w:rsidR="006B4B9B" w:rsidRDefault="006B4B9B">
          <w:pPr>
            <w:pStyle w:val="TOC4"/>
            <w:rPr>
              <w:rFonts w:asciiTheme="minorHAnsi" w:eastAsiaTheme="minorEastAsia" w:hAnsiTheme="minorHAnsi"/>
              <w:sz w:val="22"/>
              <w:szCs w:val="22"/>
              <w:lang w:val="en-US"/>
            </w:rPr>
          </w:pPr>
          <w:hyperlink w:anchor="_Toc184344015" w:history="1">
            <w:r w:rsidRPr="0016647F">
              <w:rPr>
                <w:rStyle w:val="Hyperlink"/>
              </w:rPr>
              <w:t>7.3.3.3 Leoldási korlát választása</w:t>
            </w:r>
            <w:r>
              <w:rPr>
                <w:webHidden/>
              </w:rPr>
              <w:tab/>
            </w:r>
            <w:r>
              <w:rPr>
                <w:webHidden/>
              </w:rPr>
              <w:fldChar w:fldCharType="begin"/>
            </w:r>
            <w:r>
              <w:rPr>
                <w:webHidden/>
              </w:rPr>
              <w:instrText xml:space="preserve"> PAGEREF _Toc184344015 \h </w:instrText>
            </w:r>
            <w:r>
              <w:rPr>
                <w:webHidden/>
              </w:rPr>
            </w:r>
            <w:r>
              <w:rPr>
                <w:webHidden/>
              </w:rPr>
              <w:fldChar w:fldCharType="separate"/>
            </w:r>
            <w:r>
              <w:rPr>
                <w:webHidden/>
              </w:rPr>
              <w:t>45</w:t>
            </w:r>
            <w:r>
              <w:rPr>
                <w:webHidden/>
              </w:rPr>
              <w:fldChar w:fldCharType="end"/>
            </w:r>
          </w:hyperlink>
        </w:p>
        <w:p w14:paraId="5CA0DF6D" w14:textId="65B692BB" w:rsidR="006B4B9B" w:rsidRDefault="006B4B9B">
          <w:pPr>
            <w:pStyle w:val="TOC4"/>
            <w:rPr>
              <w:rFonts w:asciiTheme="minorHAnsi" w:eastAsiaTheme="minorEastAsia" w:hAnsiTheme="minorHAnsi"/>
              <w:sz w:val="22"/>
              <w:szCs w:val="22"/>
              <w:lang w:val="en-US"/>
            </w:rPr>
          </w:pPr>
          <w:hyperlink w:anchor="_Toc184344016" w:history="1">
            <w:r w:rsidRPr="0016647F">
              <w:rPr>
                <w:rStyle w:val="Hyperlink"/>
              </w:rPr>
              <w:t>7.3.3.4 Digital Filter</w:t>
            </w:r>
            <w:r>
              <w:rPr>
                <w:webHidden/>
              </w:rPr>
              <w:tab/>
            </w:r>
            <w:r>
              <w:rPr>
                <w:webHidden/>
              </w:rPr>
              <w:fldChar w:fldCharType="begin"/>
            </w:r>
            <w:r>
              <w:rPr>
                <w:webHidden/>
              </w:rPr>
              <w:instrText xml:space="preserve"> PAGEREF _Toc184344016 \h </w:instrText>
            </w:r>
            <w:r>
              <w:rPr>
                <w:webHidden/>
              </w:rPr>
            </w:r>
            <w:r>
              <w:rPr>
                <w:webHidden/>
              </w:rPr>
              <w:fldChar w:fldCharType="separate"/>
            </w:r>
            <w:r>
              <w:rPr>
                <w:webHidden/>
              </w:rPr>
              <w:t>46</w:t>
            </w:r>
            <w:r>
              <w:rPr>
                <w:webHidden/>
              </w:rPr>
              <w:fldChar w:fldCharType="end"/>
            </w:r>
          </w:hyperlink>
        </w:p>
        <w:p w14:paraId="22A84911" w14:textId="5E317F27" w:rsidR="006B4B9B" w:rsidRDefault="006B4B9B">
          <w:pPr>
            <w:pStyle w:val="TOC3"/>
            <w:rPr>
              <w:rFonts w:asciiTheme="minorHAnsi" w:hAnsiTheme="minorHAnsi" w:cstheme="minorBidi"/>
              <w:kern w:val="2"/>
              <w:lang w:val="en-US"/>
              <w14:ligatures w14:val="standardContextual"/>
            </w:rPr>
          </w:pPr>
          <w:hyperlink w:anchor="_Toc184344017" w:history="1">
            <w:r w:rsidRPr="0016647F">
              <w:rPr>
                <w:rStyle w:val="Hyperlink"/>
              </w:rPr>
              <w:t>7.3.4 Analóg mintavételezés</w:t>
            </w:r>
            <w:r>
              <w:rPr>
                <w:webHidden/>
              </w:rPr>
              <w:tab/>
            </w:r>
            <w:r>
              <w:rPr>
                <w:webHidden/>
              </w:rPr>
              <w:fldChar w:fldCharType="begin"/>
            </w:r>
            <w:r>
              <w:rPr>
                <w:webHidden/>
              </w:rPr>
              <w:instrText xml:space="preserve"> PAGEREF _Toc184344017 \h </w:instrText>
            </w:r>
            <w:r>
              <w:rPr>
                <w:webHidden/>
              </w:rPr>
            </w:r>
            <w:r>
              <w:rPr>
                <w:webHidden/>
              </w:rPr>
              <w:fldChar w:fldCharType="separate"/>
            </w:r>
            <w:r>
              <w:rPr>
                <w:webHidden/>
              </w:rPr>
              <w:t>47</w:t>
            </w:r>
            <w:r>
              <w:rPr>
                <w:webHidden/>
              </w:rPr>
              <w:fldChar w:fldCharType="end"/>
            </w:r>
          </w:hyperlink>
        </w:p>
        <w:p w14:paraId="2D07DD4E" w14:textId="5FAF7776" w:rsidR="006B4B9B" w:rsidRDefault="006B4B9B">
          <w:pPr>
            <w:pStyle w:val="TOC4"/>
            <w:rPr>
              <w:rFonts w:asciiTheme="minorHAnsi" w:eastAsiaTheme="minorEastAsia" w:hAnsiTheme="minorHAnsi"/>
              <w:sz w:val="22"/>
              <w:szCs w:val="22"/>
              <w:lang w:val="en-US"/>
            </w:rPr>
          </w:pPr>
          <w:hyperlink w:anchor="_Toc184344018" w:history="1">
            <w:r w:rsidRPr="0016647F">
              <w:rPr>
                <w:rStyle w:val="Hyperlink"/>
              </w:rPr>
              <w:t>7.3.4.1 Analóg referencia feszültség</w:t>
            </w:r>
            <w:r>
              <w:rPr>
                <w:webHidden/>
              </w:rPr>
              <w:tab/>
            </w:r>
            <w:r>
              <w:rPr>
                <w:webHidden/>
              </w:rPr>
              <w:fldChar w:fldCharType="begin"/>
            </w:r>
            <w:r>
              <w:rPr>
                <w:webHidden/>
              </w:rPr>
              <w:instrText xml:space="preserve"> PAGEREF _Toc184344018 \h </w:instrText>
            </w:r>
            <w:r>
              <w:rPr>
                <w:webHidden/>
              </w:rPr>
            </w:r>
            <w:r>
              <w:rPr>
                <w:webHidden/>
              </w:rPr>
              <w:fldChar w:fldCharType="separate"/>
            </w:r>
            <w:r>
              <w:rPr>
                <w:webHidden/>
              </w:rPr>
              <w:t>47</w:t>
            </w:r>
            <w:r>
              <w:rPr>
                <w:webHidden/>
              </w:rPr>
              <w:fldChar w:fldCharType="end"/>
            </w:r>
          </w:hyperlink>
        </w:p>
        <w:p w14:paraId="21C1C1CB" w14:textId="0E7B87D0" w:rsidR="006B4B9B" w:rsidRDefault="006B4B9B">
          <w:pPr>
            <w:pStyle w:val="TOC4"/>
            <w:rPr>
              <w:rFonts w:asciiTheme="minorHAnsi" w:eastAsiaTheme="minorEastAsia" w:hAnsiTheme="minorHAnsi"/>
              <w:sz w:val="22"/>
              <w:szCs w:val="22"/>
              <w:lang w:val="en-US"/>
            </w:rPr>
          </w:pPr>
          <w:hyperlink w:anchor="_Toc184344019" w:history="1">
            <w:r w:rsidRPr="0016647F">
              <w:rPr>
                <w:rStyle w:val="Hyperlink"/>
              </w:rPr>
              <w:t>7.3.4.2 Event-Trigger (ET) Submodule</w:t>
            </w:r>
            <w:r>
              <w:rPr>
                <w:webHidden/>
              </w:rPr>
              <w:tab/>
            </w:r>
            <w:r>
              <w:rPr>
                <w:webHidden/>
              </w:rPr>
              <w:fldChar w:fldCharType="begin"/>
            </w:r>
            <w:r>
              <w:rPr>
                <w:webHidden/>
              </w:rPr>
              <w:instrText xml:space="preserve"> PAGEREF _Toc184344019 \h </w:instrText>
            </w:r>
            <w:r>
              <w:rPr>
                <w:webHidden/>
              </w:rPr>
            </w:r>
            <w:r>
              <w:rPr>
                <w:webHidden/>
              </w:rPr>
              <w:fldChar w:fldCharType="separate"/>
            </w:r>
            <w:r>
              <w:rPr>
                <w:webHidden/>
              </w:rPr>
              <w:t>47</w:t>
            </w:r>
            <w:r>
              <w:rPr>
                <w:webHidden/>
              </w:rPr>
              <w:fldChar w:fldCharType="end"/>
            </w:r>
          </w:hyperlink>
        </w:p>
        <w:p w14:paraId="21345506" w14:textId="63D3E1A0" w:rsidR="006B4B9B" w:rsidRDefault="006B4B9B">
          <w:pPr>
            <w:pStyle w:val="TOC4"/>
            <w:rPr>
              <w:rFonts w:asciiTheme="minorHAnsi" w:eastAsiaTheme="minorEastAsia" w:hAnsiTheme="minorHAnsi"/>
              <w:sz w:val="22"/>
              <w:szCs w:val="22"/>
              <w:lang w:val="en-US"/>
            </w:rPr>
          </w:pPr>
          <w:hyperlink w:anchor="_Toc184344020" w:history="1">
            <w:r w:rsidRPr="0016647F">
              <w:rPr>
                <w:rStyle w:val="Hyperlink"/>
              </w:rPr>
              <w:t>7.3.4.3 Start-Of-Operation (SOC)</w:t>
            </w:r>
            <w:r>
              <w:rPr>
                <w:webHidden/>
              </w:rPr>
              <w:tab/>
            </w:r>
            <w:r>
              <w:rPr>
                <w:webHidden/>
              </w:rPr>
              <w:fldChar w:fldCharType="begin"/>
            </w:r>
            <w:r>
              <w:rPr>
                <w:webHidden/>
              </w:rPr>
              <w:instrText xml:space="preserve"> PAGEREF _Toc184344020 \h </w:instrText>
            </w:r>
            <w:r>
              <w:rPr>
                <w:webHidden/>
              </w:rPr>
            </w:r>
            <w:r>
              <w:rPr>
                <w:webHidden/>
              </w:rPr>
              <w:fldChar w:fldCharType="separate"/>
            </w:r>
            <w:r>
              <w:rPr>
                <w:webHidden/>
              </w:rPr>
              <w:t>48</w:t>
            </w:r>
            <w:r>
              <w:rPr>
                <w:webHidden/>
              </w:rPr>
              <w:fldChar w:fldCharType="end"/>
            </w:r>
          </w:hyperlink>
        </w:p>
        <w:p w14:paraId="6FAE9D92" w14:textId="6B2E214D" w:rsidR="006B4B9B" w:rsidRDefault="006B4B9B">
          <w:pPr>
            <w:pStyle w:val="TOC4"/>
            <w:rPr>
              <w:rFonts w:asciiTheme="minorHAnsi" w:eastAsiaTheme="minorEastAsia" w:hAnsiTheme="minorHAnsi"/>
              <w:sz w:val="22"/>
              <w:szCs w:val="22"/>
              <w:lang w:val="en-US"/>
            </w:rPr>
          </w:pPr>
          <w:hyperlink w:anchor="_Toc184344021" w:history="1">
            <w:r w:rsidRPr="0016647F">
              <w:rPr>
                <w:rStyle w:val="Hyperlink"/>
              </w:rPr>
              <w:t>7.3.4.4 Mintavételi ablak meghatározása</w:t>
            </w:r>
            <w:r>
              <w:rPr>
                <w:webHidden/>
              </w:rPr>
              <w:tab/>
            </w:r>
            <w:r>
              <w:rPr>
                <w:webHidden/>
              </w:rPr>
              <w:fldChar w:fldCharType="begin"/>
            </w:r>
            <w:r>
              <w:rPr>
                <w:webHidden/>
              </w:rPr>
              <w:instrText xml:space="preserve"> PAGEREF _Toc184344021 \h </w:instrText>
            </w:r>
            <w:r>
              <w:rPr>
                <w:webHidden/>
              </w:rPr>
            </w:r>
            <w:r>
              <w:rPr>
                <w:webHidden/>
              </w:rPr>
              <w:fldChar w:fldCharType="separate"/>
            </w:r>
            <w:r>
              <w:rPr>
                <w:webHidden/>
              </w:rPr>
              <w:t>49</w:t>
            </w:r>
            <w:r>
              <w:rPr>
                <w:webHidden/>
              </w:rPr>
              <w:fldChar w:fldCharType="end"/>
            </w:r>
          </w:hyperlink>
        </w:p>
        <w:p w14:paraId="18DFD471" w14:textId="05F65872" w:rsidR="006B4B9B" w:rsidRDefault="006B4B9B">
          <w:pPr>
            <w:pStyle w:val="TOC3"/>
            <w:rPr>
              <w:rFonts w:asciiTheme="minorHAnsi" w:hAnsiTheme="minorHAnsi" w:cstheme="minorBidi"/>
              <w:kern w:val="2"/>
              <w:lang w:val="en-US"/>
              <w14:ligatures w14:val="standardContextual"/>
            </w:rPr>
          </w:pPr>
          <w:hyperlink w:anchor="_Toc184344022" w:history="1">
            <w:r w:rsidRPr="0016647F">
              <w:rPr>
                <w:rStyle w:val="Hyperlink"/>
              </w:rPr>
              <w:t>7.3.5 Timer</w:t>
            </w:r>
            <w:r>
              <w:rPr>
                <w:webHidden/>
              </w:rPr>
              <w:tab/>
            </w:r>
            <w:r>
              <w:rPr>
                <w:webHidden/>
              </w:rPr>
              <w:fldChar w:fldCharType="begin"/>
            </w:r>
            <w:r>
              <w:rPr>
                <w:webHidden/>
              </w:rPr>
              <w:instrText xml:space="preserve"> PAGEREF _Toc184344022 \h </w:instrText>
            </w:r>
            <w:r>
              <w:rPr>
                <w:webHidden/>
              </w:rPr>
            </w:r>
            <w:r>
              <w:rPr>
                <w:webHidden/>
              </w:rPr>
              <w:fldChar w:fldCharType="separate"/>
            </w:r>
            <w:r>
              <w:rPr>
                <w:webHidden/>
              </w:rPr>
              <w:t>50</w:t>
            </w:r>
            <w:r>
              <w:rPr>
                <w:webHidden/>
              </w:rPr>
              <w:fldChar w:fldCharType="end"/>
            </w:r>
          </w:hyperlink>
        </w:p>
        <w:p w14:paraId="5DE5A3D4" w14:textId="37D7A0BA" w:rsidR="006B4B9B" w:rsidRDefault="006B4B9B">
          <w:pPr>
            <w:pStyle w:val="TOC2"/>
            <w:rPr>
              <w:rFonts w:asciiTheme="minorHAnsi" w:eastAsiaTheme="minorEastAsia" w:hAnsiTheme="minorHAnsi"/>
              <w:b w:val="0"/>
              <w:bCs w:val="0"/>
              <w:lang w:val="en-US"/>
            </w:rPr>
          </w:pPr>
          <w:hyperlink w:anchor="_Toc184344023" w:history="1">
            <w:r w:rsidRPr="0016647F">
              <w:rPr>
                <w:rStyle w:val="Hyperlink"/>
              </w:rPr>
              <w:t>7.4 PI szabályzó</w:t>
            </w:r>
            <w:r w:rsidRPr="0016647F">
              <w:rPr>
                <w:rStyle w:val="Hyperlink"/>
                <w:vertAlign w:val="superscript"/>
              </w:rPr>
              <w:t>[11]</w:t>
            </w:r>
            <w:r>
              <w:rPr>
                <w:webHidden/>
              </w:rPr>
              <w:tab/>
            </w:r>
            <w:r>
              <w:rPr>
                <w:webHidden/>
              </w:rPr>
              <w:fldChar w:fldCharType="begin"/>
            </w:r>
            <w:r>
              <w:rPr>
                <w:webHidden/>
              </w:rPr>
              <w:instrText xml:space="preserve"> PAGEREF _Toc184344023 \h </w:instrText>
            </w:r>
            <w:r>
              <w:rPr>
                <w:webHidden/>
              </w:rPr>
            </w:r>
            <w:r>
              <w:rPr>
                <w:webHidden/>
              </w:rPr>
              <w:fldChar w:fldCharType="separate"/>
            </w:r>
            <w:r>
              <w:rPr>
                <w:webHidden/>
              </w:rPr>
              <w:t>51</w:t>
            </w:r>
            <w:r>
              <w:rPr>
                <w:webHidden/>
              </w:rPr>
              <w:fldChar w:fldCharType="end"/>
            </w:r>
          </w:hyperlink>
        </w:p>
        <w:p w14:paraId="4DCADF5F" w14:textId="2D78B87E" w:rsidR="006B4B9B" w:rsidRDefault="006B4B9B">
          <w:pPr>
            <w:pStyle w:val="TOC2"/>
            <w:rPr>
              <w:rFonts w:asciiTheme="minorHAnsi" w:eastAsiaTheme="minorEastAsia" w:hAnsiTheme="minorHAnsi"/>
              <w:b w:val="0"/>
              <w:bCs w:val="0"/>
              <w:lang w:val="en-US"/>
            </w:rPr>
          </w:pPr>
          <w:hyperlink w:anchor="_Toc184344024" w:history="1">
            <w:r w:rsidRPr="0016647F">
              <w:rPr>
                <w:rStyle w:val="Hyperlink"/>
              </w:rPr>
              <w:t>7.5 Futó program monitorozása</w:t>
            </w:r>
            <w:r>
              <w:rPr>
                <w:webHidden/>
              </w:rPr>
              <w:tab/>
            </w:r>
            <w:r>
              <w:rPr>
                <w:webHidden/>
              </w:rPr>
              <w:fldChar w:fldCharType="begin"/>
            </w:r>
            <w:r>
              <w:rPr>
                <w:webHidden/>
              </w:rPr>
              <w:instrText xml:space="preserve"> PAGEREF _Toc184344024 \h </w:instrText>
            </w:r>
            <w:r>
              <w:rPr>
                <w:webHidden/>
              </w:rPr>
            </w:r>
            <w:r>
              <w:rPr>
                <w:webHidden/>
              </w:rPr>
              <w:fldChar w:fldCharType="separate"/>
            </w:r>
            <w:r>
              <w:rPr>
                <w:webHidden/>
              </w:rPr>
              <w:t>54</w:t>
            </w:r>
            <w:r>
              <w:rPr>
                <w:webHidden/>
              </w:rPr>
              <w:fldChar w:fldCharType="end"/>
            </w:r>
          </w:hyperlink>
        </w:p>
        <w:p w14:paraId="7AE813CE" w14:textId="5E3136F3" w:rsidR="006B4B9B" w:rsidRDefault="006B4B9B">
          <w:pPr>
            <w:pStyle w:val="TOC1"/>
            <w:rPr>
              <w:rFonts w:asciiTheme="minorHAnsi" w:eastAsiaTheme="minorEastAsia" w:hAnsiTheme="minorHAnsi"/>
              <w:b w:val="0"/>
              <w:bCs w:val="0"/>
              <w:sz w:val="22"/>
              <w:szCs w:val="22"/>
              <w:lang w:val="en-US"/>
            </w:rPr>
          </w:pPr>
          <w:hyperlink w:anchor="_Toc184344025" w:history="1">
            <w:r w:rsidRPr="0016647F">
              <w:rPr>
                <w:rStyle w:val="Hyperlink"/>
              </w:rPr>
              <w:t>8 Az áramkör élesztése és üzembe helyezése</w:t>
            </w:r>
            <w:r>
              <w:rPr>
                <w:webHidden/>
              </w:rPr>
              <w:tab/>
            </w:r>
            <w:r>
              <w:rPr>
                <w:webHidden/>
              </w:rPr>
              <w:fldChar w:fldCharType="begin"/>
            </w:r>
            <w:r>
              <w:rPr>
                <w:webHidden/>
              </w:rPr>
              <w:instrText xml:space="preserve"> PAGEREF _Toc184344025 \h </w:instrText>
            </w:r>
            <w:r>
              <w:rPr>
                <w:webHidden/>
              </w:rPr>
            </w:r>
            <w:r>
              <w:rPr>
                <w:webHidden/>
              </w:rPr>
              <w:fldChar w:fldCharType="separate"/>
            </w:r>
            <w:r>
              <w:rPr>
                <w:webHidden/>
              </w:rPr>
              <w:t>56</w:t>
            </w:r>
            <w:r>
              <w:rPr>
                <w:webHidden/>
              </w:rPr>
              <w:fldChar w:fldCharType="end"/>
            </w:r>
          </w:hyperlink>
        </w:p>
        <w:p w14:paraId="344CACF0" w14:textId="22CEF572" w:rsidR="006B4B9B" w:rsidRDefault="006B4B9B">
          <w:pPr>
            <w:pStyle w:val="TOC2"/>
            <w:rPr>
              <w:rFonts w:asciiTheme="minorHAnsi" w:eastAsiaTheme="minorEastAsia" w:hAnsiTheme="minorHAnsi"/>
              <w:b w:val="0"/>
              <w:bCs w:val="0"/>
              <w:lang w:val="en-US"/>
            </w:rPr>
          </w:pPr>
          <w:hyperlink w:anchor="_Toc184344026" w:history="1">
            <w:r w:rsidRPr="0016647F">
              <w:rPr>
                <w:rStyle w:val="Hyperlink"/>
              </w:rPr>
              <w:t>8.1 Az áramkör megépítése</w:t>
            </w:r>
            <w:r>
              <w:rPr>
                <w:webHidden/>
              </w:rPr>
              <w:tab/>
            </w:r>
            <w:r>
              <w:rPr>
                <w:webHidden/>
              </w:rPr>
              <w:fldChar w:fldCharType="begin"/>
            </w:r>
            <w:r>
              <w:rPr>
                <w:webHidden/>
              </w:rPr>
              <w:instrText xml:space="preserve"> PAGEREF _Toc184344026 \h </w:instrText>
            </w:r>
            <w:r>
              <w:rPr>
                <w:webHidden/>
              </w:rPr>
            </w:r>
            <w:r>
              <w:rPr>
                <w:webHidden/>
              </w:rPr>
              <w:fldChar w:fldCharType="separate"/>
            </w:r>
            <w:r>
              <w:rPr>
                <w:webHidden/>
              </w:rPr>
              <w:t>56</w:t>
            </w:r>
            <w:r>
              <w:rPr>
                <w:webHidden/>
              </w:rPr>
              <w:fldChar w:fldCharType="end"/>
            </w:r>
          </w:hyperlink>
        </w:p>
        <w:p w14:paraId="7C934AA0" w14:textId="6AA8ACEF" w:rsidR="006B4B9B" w:rsidRDefault="006B4B9B">
          <w:pPr>
            <w:pStyle w:val="TOC2"/>
            <w:rPr>
              <w:rFonts w:asciiTheme="minorHAnsi" w:eastAsiaTheme="minorEastAsia" w:hAnsiTheme="minorHAnsi"/>
              <w:b w:val="0"/>
              <w:bCs w:val="0"/>
              <w:lang w:val="en-US"/>
            </w:rPr>
          </w:pPr>
          <w:hyperlink w:anchor="_Toc184344027" w:history="1">
            <w:r w:rsidRPr="0016647F">
              <w:rPr>
                <w:rStyle w:val="Hyperlink"/>
              </w:rPr>
              <w:t>8.2 Az áramkör élesztése</w:t>
            </w:r>
            <w:r>
              <w:rPr>
                <w:webHidden/>
              </w:rPr>
              <w:tab/>
            </w:r>
            <w:r>
              <w:rPr>
                <w:webHidden/>
              </w:rPr>
              <w:fldChar w:fldCharType="begin"/>
            </w:r>
            <w:r>
              <w:rPr>
                <w:webHidden/>
              </w:rPr>
              <w:instrText xml:space="preserve"> PAGEREF _Toc184344027 \h </w:instrText>
            </w:r>
            <w:r>
              <w:rPr>
                <w:webHidden/>
              </w:rPr>
            </w:r>
            <w:r>
              <w:rPr>
                <w:webHidden/>
              </w:rPr>
              <w:fldChar w:fldCharType="separate"/>
            </w:r>
            <w:r>
              <w:rPr>
                <w:webHidden/>
              </w:rPr>
              <w:t>56</w:t>
            </w:r>
            <w:r>
              <w:rPr>
                <w:webHidden/>
              </w:rPr>
              <w:fldChar w:fldCharType="end"/>
            </w:r>
          </w:hyperlink>
        </w:p>
        <w:p w14:paraId="39A2DB5B" w14:textId="4D495D79" w:rsidR="006B4B9B" w:rsidRDefault="006B4B9B">
          <w:pPr>
            <w:pStyle w:val="TOC2"/>
            <w:rPr>
              <w:rFonts w:asciiTheme="minorHAnsi" w:eastAsiaTheme="minorEastAsia" w:hAnsiTheme="minorHAnsi"/>
              <w:b w:val="0"/>
              <w:bCs w:val="0"/>
              <w:lang w:val="en-US"/>
            </w:rPr>
          </w:pPr>
          <w:hyperlink w:anchor="_Toc184344028" w:history="1">
            <w:r w:rsidRPr="0016647F">
              <w:rPr>
                <w:rStyle w:val="Hyperlink"/>
              </w:rPr>
              <w:t>8.3 Az áramkör üzembe helyezése</w:t>
            </w:r>
            <w:r>
              <w:rPr>
                <w:webHidden/>
              </w:rPr>
              <w:tab/>
            </w:r>
            <w:r>
              <w:rPr>
                <w:webHidden/>
              </w:rPr>
              <w:fldChar w:fldCharType="begin"/>
            </w:r>
            <w:r>
              <w:rPr>
                <w:webHidden/>
              </w:rPr>
              <w:instrText xml:space="preserve"> PAGEREF _Toc184344028 \h </w:instrText>
            </w:r>
            <w:r>
              <w:rPr>
                <w:webHidden/>
              </w:rPr>
            </w:r>
            <w:r>
              <w:rPr>
                <w:webHidden/>
              </w:rPr>
              <w:fldChar w:fldCharType="separate"/>
            </w:r>
            <w:r>
              <w:rPr>
                <w:webHidden/>
              </w:rPr>
              <w:t>59</w:t>
            </w:r>
            <w:r>
              <w:rPr>
                <w:webHidden/>
              </w:rPr>
              <w:fldChar w:fldCharType="end"/>
            </w:r>
          </w:hyperlink>
        </w:p>
        <w:p w14:paraId="37C5F605" w14:textId="79F0F78A" w:rsidR="006B4B9B" w:rsidRDefault="006B4B9B">
          <w:pPr>
            <w:pStyle w:val="TOC1"/>
            <w:rPr>
              <w:rFonts w:asciiTheme="minorHAnsi" w:eastAsiaTheme="minorEastAsia" w:hAnsiTheme="minorHAnsi"/>
              <w:b w:val="0"/>
              <w:bCs w:val="0"/>
              <w:sz w:val="22"/>
              <w:szCs w:val="22"/>
              <w:lang w:val="en-US"/>
            </w:rPr>
          </w:pPr>
          <w:hyperlink w:anchor="_Toc184344029" w:history="1">
            <w:r w:rsidRPr="0016647F">
              <w:rPr>
                <w:rStyle w:val="Hyperlink"/>
              </w:rPr>
              <w:t>9 Összegzés</w:t>
            </w:r>
            <w:r>
              <w:rPr>
                <w:webHidden/>
              </w:rPr>
              <w:tab/>
            </w:r>
            <w:r>
              <w:rPr>
                <w:webHidden/>
              </w:rPr>
              <w:fldChar w:fldCharType="begin"/>
            </w:r>
            <w:r>
              <w:rPr>
                <w:webHidden/>
              </w:rPr>
              <w:instrText xml:space="preserve"> PAGEREF _Toc184344029 \h </w:instrText>
            </w:r>
            <w:r>
              <w:rPr>
                <w:webHidden/>
              </w:rPr>
            </w:r>
            <w:r>
              <w:rPr>
                <w:webHidden/>
              </w:rPr>
              <w:fldChar w:fldCharType="separate"/>
            </w:r>
            <w:r>
              <w:rPr>
                <w:webHidden/>
              </w:rPr>
              <w:t>60</w:t>
            </w:r>
            <w:r>
              <w:rPr>
                <w:webHidden/>
              </w:rPr>
              <w:fldChar w:fldCharType="end"/>
            </w:r>
          </w:hyperlink>
        </w:p>
        <w:p w14:paraId="407BEDFD" w14:textId="7CFDDED8" w:rsidR="006B4B9B" w:rsidRDefault="006B4B9B">
          <w:pPr>
            <w:pStyle w:val="TOC1"/>
            <w:rPr>
              <w:rFonts w:asciiTheme="minorHAnsi" w:eastAsiaTheme="minorEastAsia" w:hAnsiTheme="minorHAnsi"/>
              <w:b w:val="0"/>
              <w:bCs w:val="0"/>
              <w:sz w:val="22"/>
              <w:szCs w:val="22"/>
              <w:lang w:val="en-US"/>
            </w:rPr>
          </w:pPr>
          <w:hyperlink w:anchor="_Toc184344030" w:history="1">
            <w:r w:rsidRPr="0016647F">
              <w:rPr>
                <w:rStyle w:val="Hyperlink"/>
              </w:rPr>
              <w:t>10 Irodalomjegyzék</w:t>
            </w:r>
            <w:r>
              <w:rPr>
                <w:webHidden/>
              </w:rPr>
              <w:tab/>
            </w:r>
            <w:r>
              <w:rPr>
                <w:webHidden/>
              </w:rPr>
              <w:fldChar w:fldCharType="begin"/>
            </w:r>
            <w:r>
              <w:rPr>
                <w:webHidden/>
              </w:rPr>
              <w:instrText xml:space="preserve"> PAGEREF _Toc184344030 \h </w:instrText>
            </w:r>
            <w:r>
              <w:rPr>
                <w:webHidden/>
              </w:rPr>
            </w:r>
            <w:r>
              <w:rPr>
                <w:webHidden/>
              </w:rPr>
              <w:fldChar w:fldCharType="separate"/>
            </w:r>
            <w:r>
              <w:rPr>
                <w:webHidden/>
              </w:rPr>
              <w:t>61</w:t>
            </w:r>
            <w:r>
              <w:rPr>
                <w:webHidden/>
              </w:rPr>
              <w:fldChar w:fldCharType="end"/>
            </w:r>
          </w:hyperlink>
        </w:p>
        <w:p w14:paraId="6D65EA62" w14:textId="471E5C00" w:rsidR="006B4B9B" w:rsidRDefault="006B4B9B">
          <w:pPr>
            <w:pStyle w:val="TOC1"/>
            <w:rPr>
              <w:rFonts w:asciiTheme="minorHAnsi" w:eastAsiaTheme="minorEastAsia" w:hAnsiTheme="minorHAnsi"/>
              <w:b w:val="0"/>
              <w:bCs w:val="0"/>
              <w:sz w:val="22"/>
              <w:szCs w:val="22"/>
              <w:lang w:val="en-US"/>
            </w:rPr>
          </w:pPr>
          <w:hyperlink w:anchor="_Toc184344031" w:history="1">
            <w:r w:rsidRPr="0016647F">
              <w:rPr>
                <w:rStyle w:val="Hyperlink"/>
              </w:rPr>
              <w:t>11 Referenciák</w:t>
            </w:r>
            <w:r>
              <w:rPr>
                <w:webHidden/>
              </w:rPr>
              <w:tab/>
            </w:r>
            <w:r>
              <w:rPr>
                <w:webHidden/>
              </w:rPr>
              <w:fldChar w:fldCharType="begin"/>
            </w:r>
            <w:r>
              <w:rPr>
                <w:webHidden/>
              </w:rPr>
              <w:instrText xml:space="preserve"> PAGEREF _Toc184344031 \h </w:instrText>
            </w:r>
            <w:r>
              <w:rPr>
                <w:webHidden/>
              </w:rPr>
            </w:r>
            <w:r>
              <w:rPr>
                <w:webHidden/>
              </w:rPr>
              <w:fldChar w:fldCharType="separate"/>
            </w:r>
            <w:r>
              <w:rPr>
                <w:webHidden/>
              </w:rPr>
              <w:t>63</w:t>
            </w:r>
            <w:r>
              <w:rPr>
                <w:webHidden/>
              </w:rPr>
              <w:fldChar w:fldCharType="end"/>
            </w:r>
          </w:hyperlink>
        </w:p>
        <w:p w14:paraId="1B269600" w14:textId="79DDABE2" w:rsidR="00AC0871" w:rsidRPr="002B355F" w:rsidRDefault="001842BA" w:rsidP="00AC0871">
          <w:pPr>
            <w:sectPr w:rsidR="00AC0871" w:rsidRPr="002B355F" w:rsidSect="000E6599">
              <w:headerReference w:type="default" r:id="rId11"/>
              <w:endnotePr>
                <w:numFmt w:val="decimal"/>
              </w:endnotePr>
              <w:type w:val="continuous"/>
              <w:pgSz w:w="11906" w:h="16838" w:code="9"/>
              <w:pgMar w:top="1418" w:right="1418" w:bottom="1418" w:left="1418" w:header="720" w:footer="720" w:gutter="567"/>
              <w:cols w:space="720"/>
              <w:docGrid w:linePitch="360"/>
            </w:sectPr>
          </w:pPr>
          <w:r>
            <w:rPr>
              <w:b/>
              <w:bCs/>
            </w:rPr>
            <w:fldChar w:fldCharType="end"/>
          </w:r>
        </w:p>
      </w:sdtContent>
    </w:sdt>
    <w:p w14:paraId="0E8642E6" w14:textId="4FC12E65" w:rsidR="00C11357" w:rsidRPr="002B355F" w:rsidRDefault="00C11357" w:rsidP="00C11357">
      <w:pPr>
        <w:pStyle w:val="Heading1"/>
      </w:pPr>
      <w:bookmarkStart w:id="1" w:name="_Toc184343947"/>
      <w:r w:rsidRPr="002B355F">
        <w:lastRenderedPageBreak/>
        <w:t>Összefoglaló</w:t>
      </w:r>
      <w:bookmarkEnd w:id="1"/>
    </w:p>
    <w:p w14:paraId="1607C383" w14:textId="565A3648" w:rsidR="00E67E5D" w:rsidRPr="002B355F" w:rsidRDefault="00E50F3E" w:rsidP="00E50F3E">
      <w:pPr>
        <w:pStyle w:val="Paragraph"/>
      </w:pPr>
      <w:r w:rsidRPr="002B355F">
        <w:t>A szakdolgozat feladat</w:t>
      </w:r>
      <w:r w:rsidR="004A214B" w:rsidRPr="002B355F">
        <w:t xml:space="preserve"> leírja</w:t>
      </w:r>
      <w:r w:rsidRPr="002B355F">
        <w:t xml:space="preserve"> egy kétirányú teljesítmény áramlásra alkalmas akkumulátoros tápegység </w:t>
      </w:r>
      <w:r w:rsidR="004A214B" w:rsidRPr="002B355F">
        <w:t>elméletének, fejlesztésének és megvalósításának részleteit</w:t>
      </w:r>
      <w:r w:rsidRPr="002B355F">
        <w:t xml:space="preserve">. A napjainkban elterjedt USB </w:t>
      </w:r>
      <w:r w:rsidR="004A214B" w:rsidRPr="002B355F">
        <w:t xml:space="preserve">szabvány </w:t>
      </w:r>
      <w:r w:rsidRPr="002B355F">
        <w:t>5V-os feszültség</w:t>
      </w:r>
      <w:r w:rsidR="004A214B" w:rsidRPr="002B355F">
        <w:t>é</w:t>
      </w:r>
      <w:r w:rsidRPr="002B355F">
        <w:t xml:space="preserve">ből </w:t>
      </w:r>
      <w:r w:rsidR="00E67E5D" w:rsidRPr="002B355F">
        <w:t>elő állítja a tápegységhez csatolható LI-ION akkumulátor számára szükséges feszültséget és áramot, az akkumulátor feszültségéből pedig elő tudja állítani a csatlakozó eszköz számára a stabil 5V-os feszültséget, ha a bemeneti USB tápegység nem elérhető.</w:t>
      </w:r>
    </w:p>
    <w:p w14:paraId="5B2B8D05" w14:textId="3E51906C" w:rsidR="003D7E5E" w:rsidRPr="002B355F" w:rsidRDefault="00E50F3E" w:rsidP="003D7E5E">
      <w:pPr>
        <w:pStyle w:val="Paragraph"/>
      </w:pPr>
      <w:r w:rsidRPr="002B355F">
        <w:t xml:space="preserve">A szakdolgozat leírja a szinkron </w:t>
      </w:r>
      <w:r w:rsidR="00C009E5" w:rsidRPr="002B355F">
        <w:t xml:space="preserve">kétirányú </w:t>
      </w:r>
      <w:r w:rsidRPr="002B355F">
        <w:t xml:space="preserve">buck-boost konverter elméletét, méretezését. Továbbá </w:t>
      </w:r>
      <w:r w:rsidR="00C009E5" w:rsidRPr="002B355F">
        <w:t xml:space="preserve">részletezi </w:t>
      </w:r>
      <w:r w:rsidRPr="002B355F">
        <w:t>a tápegység megvalósításához szükséges komponensek választását és méretezését</w:t>
      </w:r>
      <w:r w:rsidR="00C009E5" w:rsidRPr="002B355F">
        <w:t xml:space="preserve">, melyek felhasználásra kerültek a </w:t>
      </w:r>
      <w:r w:rsidR="00195718">
        <w:t xml:space="preserve">főáramköri </w:t>
      </w:r>
      <w:r w:rsidR="00C009E5" w:rsidRPr="002B355F">
        <w:t>tervezésnél.</w:t>
      </w:r>
      <w:r w:rsidRPr="002B355F">
        <w:t xml:space="preserve"> </w:t>
      </w:r>
      <w:r w:rsidR="00A10F6D" w:rsidRPr="002B355F">
        <w:t xml:space="preserve">Az elkészült </w:t>
      </w:r>
      <w:r w:rsidR="00514229">
        <w:t>kapcsolási rajz</w:t>
      </w:r>
      <w:r w:rsidR="00514229" w:rsidRPr="002B355F">
        <w:t xml:space="preserve"> </w:t>
      </w:r>
      <w:r w:rsidR="00A10F6D" w:rsidRPr="002B355F">
        <w:t>alapján</w:t>
      </w:r>
      <w:r w:rsidRPr="002B355F">
        <w:t xml:space="preserve"> </w:t>
      </w:r>
      <w:r w:rsidR="00A10F6D" w:rsidRPr="002B355F">
        <w:t>megtervezésre került a nyomtatott huzalozású lemez (NYÁK vagy angolul PCB</w:t>
      </w:r>
      <w:r w:rsidR="00546A00" w:rsidRPr="002B355F">
        <w:rPr>
          <w:rStyle w:val="FootnoteReference"/>
        </w:rPr>
        <w:footnoteReference w:id="1"/>
      </w:r>
      <w:r w:rsidR="00A10F6D" w:rsidRPr="002B355F">
        <w:t>).</w:t>
      </w:r>
      <w:r w:rsidRPr="002B355F">
        <w:t xml:space="preserve"> A szakdolgozat ezen kívül tartalmazza a tápegység vezérléséhez szükséges mikrokontroller </w:t>
      </w:r>
      <w:r w:rsidR="0058106E" w:rsidRPr="002B355F">
        <w:t xml:space="preserve">perifériáinak felélesztését, illetve a mikrokontroller </w:t>
      </w:r>
      <w:r w:rsidRPr="002B355F">
        <w:t>programozását</w:t>
      </w:r>
      <w:r w:rsidR="0058106E" w:rsidRPr="002B355F">
        <w:t>, szabályzó megvalósítását</w:t>
      </w:r>
      <w:r w:rsidRPr="002B355F">
        <w:t>.</w:t>
      </w:r>
    </w:p>
    <w:p w14:paraId="41D8D1E6" w14:textId="37619007" w:rsidR="00E50F3E" w:rsidRPr="002B355F" w:rsidRDefault="003D7E5E" w:rsidP="003D7E5E">
      <w:pPr>
        <w:pStyle w:val="Paragraph"/>
      </w:pPr>
      <w:r w:rsidRPr="002B355F">
        <w:t>A szakdolgozat során tervezett tápegység megépítésre kerül</w:t>
      </w:r>
      <w:r w:rsidR="00791CC5" w:rsidRPr="002B355F">
        <w:t xml:space="preserve">t, mely az élesztés után fel is lett programozva és mérési eredmények készültek a </w:t>
      </w:r>
      <w:r w:rsidR="007E3822" w:rsidRPr="002B355F">
        <w:t>hardver</w:t>
      </w:r>
      <w:r w:rsidR="00791CC5" w:rsidRPr="002B355F">
        <w:t xml:space="preserve"> működéséről.</w:t>
      </w:r>
    </w:p>
    <w:p w14:paraId="0CF69B62" w14:textId="77777777" w:rsidR="00737549" w:rsidRPr="002B355F" w:rsidRDefault="00737549" w:rsidP="00E50F3E">
      <w:pPr>
        <w:pStyle w:val="Paragraph"/>
      </w:pPr>
    </w:p>
    <w:p w14:paraId="7DD0535C" w14:textId="3C1AEEC0" w:rsidR="00316B1F" w:rsidRPr="002B355F" w:rsidRDefault="00C11357" w:rsidP="00316B1F">
      <w:pPr>
        <w:pStyle w:val="Heading1"/>
      </w:pPr>
      <w:bookmarkStart w:id="2" w:name="_Toc184343948"/>
      <w:r w:rsidRPr="002B355F">
        <w:lastRenderedPageBreak/>
        <w:t>Abstract</w:t>
      </w:r>
      <w:bookmarkEnd w:id="2"/>
    </w:p>
    <w:p w14:paraId="76726079" w14:textId="70461F2D" w:rsidR="00316B1F" w:rsidRPr="002B355F" w:rsidRDefault="00316B1F" w:rsidP="00316B1F">
      <w:pPr>
        <w:pStyle w:val="Paragraph"/>
      </w:pPr>
      <w:r w:rsidRPr="002B355F">
        <w:t>The thesis describes the theory, development, and implementation details of a battery-powered power supply capable of bidirectional power flow. It generates the voltage and current required for a LI-ION battery, which can be connected to the power supply, from the 5V voltage of the widely adopted USB standard. Additionally, it can provide a stable 5V output for connected devices using the battery's voltage when the input USB power source is unavailable.</w:t>
      </w:r>
    </w:p>
    <w:p w14:paraId="1CEBF978" w14:textId="77777777" w:rsidR="00316B1F" w:rsidRPr="002B355F" w:rsidRDefault="00316B1F" w:rsidP="00316B1F">
      <w:pPr>
        <w:pStyle w:val="Paragraph"/>
      </w:pPr>
      <w:r w:rsidRPr="002B355F">
        <w:t>The thesis elaborates on the theory and design of a synchronous bidirectional buck-boost converter. Furthermore, it details the selection and sizing of components required for the implementation of the power supply, which were utilized during the schematic design process. Based on the completed schematic, a printed circuit board (PCB) was designed. The thesis also includes the initialization of the microcontroller peripherals necessary for controlling the power supply, as well as the programming of the microcontroller and the implementation of the control algorithm.</w:t>
      </w:r>
    </w:p>
    <w:p w14:paraId="23CE3FA5" w14:textId="77777777" w:rsidR="00316B1F" w:rsidRPr="002B355F" w:rsidRDefault="00316B1F" w:rsidP="00316B1F">
      <w:pPr>
        <w:pStyle w:val="Paragraph"/>
      </w:pPr>
      <w:r w:rsidRPr="002B355F">
        <w:t>The power supply designed during the thesis was constructed, programmed after commissioning, and measurement results were obtained to evaluate the hardware's performance.</w:t>
      </w:r>
    </w:p>
    <w:p w14:paraId="1522120B" w14:textId="77777777" w:rsidR="00316B1F" w:rsidRPr="002B355F" w:rsidRDefault="00316B1F" w:rsidP="00316B1F">
      <w:pPr>
        <w:pStyle w:val="Paragraph"/>
      </w:pPr>
    </w:p>
    <w:p w14:paraId="7408BDB5" w14:textId="411DC56A" w:rsidR="00C65E79" w:rsidRPr="002B355F" w:rsidRDefault="00C65E79" w:rsidP="00C65E79">
      <w:pPr>
        <w:pStyle w:val="Heading1"/>
      </w:pPr>
      <w:bookmarkStart w:id="3" w:name="_Toc184343949"/>
      <w:r w:rsidRPr="002B355F">
        <w:lastRenderedPageBreak/>
        <w:t>Bevezetés</w:t>
      </w:r>
      <w:bookmarkEnd w:id="3"/>
    </w:p>
    <w:p w14:paraId="0553E4DF" w14:textId="2B1CA5C0" w:rsidR="00F52C5F" w:rsidRPr="002B355F" w:rsidRDefault="007C38B4" w:rsidP="00EB152A">
      <w:pPr>
        <w:pStyle w:val="Paragraph"/>
      </w:pPr>
      <w:r w:rsidRPr="002B355F">
        <w:t>Manapság már az elektronikus eszközök mindennapjaink részét képezik.</w:t>
      </w:r>
      <w:r w:rsidR="00F52C5F" w:rsidRPr="002B355F">
        <w:t xml:space="preserve"> Ezek többségét 5V-os feszültségről lehet üzemeltetni</w:t>
      </w:r>
      <w:r w:rsidR="00EB152A" w:rsidRPr="002B355F">
        <w:t xml:space="preserve">, melyet leggyakrabban USB kábelen keresztül biztosítunk az eszköz számára. Az 5V-os feszültség használata </w:t>
      </w:r>
      <w:r w:rsidR="00F52C5F" w:rsidRPr="002B355F">
        <w:t>egyrészt köszönhető az 1960-as években elterjedtté vált TTL logikai tápfeszültségnek, amelynek a kompatibilitását a mai napig őrizzük, másrészt az USB szabvány elterjedése nyomán számos eszközünknek ez az elsődleges tápforrása.</w:t>
      </w:r>
    </w:p>
    <w:p w14:paraId="54DF1EEF" w14:textId="5A0ADDB9" w:rsidR="00687FBA" w:rsidRPr="002B355F" w:rsidRDefault="007C38B4" w:rsidP="00F52C5F">
      <w:pPr>
        <w:pStyle w:val="Paragraph"/>
      </w:pPr>
      <w:r w:rsidRPr="002B355F">
        <w:t>Az elmúlt évtizedben</w:t>
      </w:r>
      <w:r w:rsidR="00F52C5F" w:rsidRPr="002B355F">
        <w:t xml:space="preserve"> a hordozhatóság vált az egyik legfontosabb szemponttá. </w:t>
      </w:r>
      <w:r w:rsidR="00A141A8" w:rsidRPr="002B355F">
        <w:t xml:space="preserve">Ennek a megvalósítására </w:t>
      </w:r>
      <w:r w:rsidR="00D40AB8" w:rsidRPr="002B355F">
        <w:t>az eszközöket akkumulátorok</w:t>
      </w:r>
      <w:r w:rsidR="00EF3307" w:rsidRPr="002B355F">
        <w:t xml:space="preserve">kal </w:t>
      </w:r>
      <w:r w:rsidR="00D40AB8" w:rsidRPr="002B355F">
        <w:t>ruháztuk fel.</w:t>
      </w:r>
      <w:r w:rsidR="00BE20CB" w:rsidRPr="002B355F">
        <w:t xml:space="preserve"> </w:t>
      </w:r>
      <w:r w:rsidR="003C1512" w:rsidRPr="002B355F">
        <w:t>A</w:t>
      </w:r>
      <w:r w:rsidR="00BE20CB" w:rsidRPr="002B355F">
        <w:t>mikor otthon vagyunk a hálózatról tudjuk üzemeltetni az eszközünket és ezzel egy időben fel tudjuk tölteni a benne található akkumulátort is. Viszont amikor elmegyünk otthonról az eszköz már nem a hálózatról kapja az áramot, hanem az akkumulátorból.</w:t>
      </w:r>
    </w:p>
    <w:p w14:paraId="1DC8F528" w14:textId="77777777" w:rsidR="003768EE" w:rsidRPr="002B355F" w:rsidRDefault="00BE20CB" w:rsidP="003768EE">
      <w:pPr>
        <w:pStyle w:val="Paragraph"/>
      </w:pPr>
      <w:r w:rsidRPr="002B355F">
        <w:t>A hordozható eszközökön kívül akkumulátort még olyan eszközökhöz szoktunk kötni melyek működése létfontosságú, vagy a hiánya kiesést jelentene a szolgáltatásban. Az ezeket meghajtó áramköröket szünetmentes tápegységeknek szoktuk hívni.</w:t>
      </w:r>
    </w:p>
    <w:p w14:paraId="49C6F511" w14:textId="49A03E65" w:rsidR="003768EE" w:rsidRPr="002B355F" w:rsidRDefault="003768EE" w:rsidP="003768EE">
      <w:pPr>
        <w:pStyle w:val="Paragraph"/>
      </w:pPr>
      <w:r w:rsidRPr="002B355F">
        <w:t xml:space="preserve">A </w:t>
      </w:r>
      <w:r w:rsidRPr="002B355F">
        <w:rPr>
          <w:i/>
          <w:iCs/>
        </w:rPr>
        <w:t xml:space="preserve">single board </w:t>
      </w:r>
      <w:r w:rsidR="00C77935" w:rsidRPr="002B355F">
        <w:rPr>
          <w:i/>
          <w:iCs/>
        </w:rPr>
        <w:t>computer</w:t>
      </w:r>
      <w:r w:rsidR="00C77935" w:rsidRPr="002B355F">
        <w:rPr>
          <w:rStyle w:val="FootnoteReference"/>
          <w:i/>
          <w:iCs/>
        </w:rPr>
        <w:footnoteReference w:id="2"/>
      </w:r>
      <w:r w:rsidR="00C77935" w:rsidRPr="002B355F">
        <w:t xml:space="preserve"> (SBC)</w:t>
      </w:r>
      <w:r w:rsidRPr="002B355F">
        <w:t xml:space="preserve"> elterjedésével és azok hatékonyságának növekedésével kis teljesítménnyel is képesek vagyunk futtatni szolgáltatásokat. Mivel ezek kis teljesítményű eszközök, így ezeket már akár 1-2 celláról is tudjuk üzemeltetni a kiesés idejére.</w:t>
      </w:r>
    </w:p>
    <w:p w14:paraId="418F9447" w14:textId="327FB7F6" w:rsidR="00903C2A" w:rsidRPr="002B355F" w:rsidRDefault="00956C3B" w:rsidP="00903C2A">
      <w:pPr>
        <w:pStyle w:val="Paragraph"/>
      </w:pPr>
      <w:r w:rsidRPr="002B355F">
        <w:t>Manapság az akkumulátorok</w:t>
      </w:r>
      <w:r w:rsidR="00D40AB8" w:rsidRPr="002B355F">
        <w:t xml:space="preserve"> leggyakrabban </w:t>
      </w:r>
      <w:r w:rsidRPr="002B355F">
        <w:t>l</w:t>
      </w:r>
      <w:r w:rsidR="00D40AB8" w:rsidRPr="002B355F">
        <w:t>i-ion vagy li-polymer típusúak</w:t>
      </w:r>
      <w:r w:rsidRPr="002B355F">
        <w:t>.</w:t>
      </w:r>
      <w:r w:rsidR="00A0676A" w:rsidRPr="002B355F">
        <w:t xml:space="preserve"> </w:t>
      </w:r>
      <w:r w:rsidRPr="002B355F">
        <w:t xml:space="preserve">Ezek nagy energiasűrűséggel rendelkeznek, így nagy kapacitást tudnak nyújtani, miközben kis helyet foglalnak. </w:t>
      </w:r>
      <w:r w:rsidR="00C837E9" w:rsidRPr="002B355F">
        <w:t>Az ilyen típusú akkumulátorok nominális feszültsége 3.7V.</w:t>
      </w:r>
      <w:r w:rsidR="00687FBA" w:rsidRPr="002B355F">
        <w:t xml:space="preserve"> Ahhoz, hogy az akkumulátort tölteni tudjuk</w:t>
      </w:r>
      <w:r w:rsidR="005D7C82" w:rsidRPr="002B355F">
        <w:t xml:space="preserve"> és </w:t>
      </w:r>
      <w:r w:rsidR="00687FBA" w:rsidRPr="002B355F">
        <w:t>az eszköz számára a megfelelő feszültséget tudjuk nyújtani</w:t>
      </w:r>
      <w:r w:rsidR="00324041" w:rsidRPr="002B355F">
        <w:t>,</w:t>
      </w:r>
      <w:r w:rsidR="00687FBA" w:rsidRPr="002B355F">
        <w:t xml:space="preserve"> szükséges lesz egy átalakító megvalósítása. Mivel az akkumulátort nem csak töltjük, hanem merítjük is, így egy </w:t>
      </w:r>
      <w:r w:rsidR="00687FBA" w:rsidRPr="002B355F">
        <w:rPr>
          <w:b/>
          <w:bCs/>
        </w:rPr>
        <w:t>kétirányú teljesítményátalakító</w:t>
      </w:r>
      <w:r w:rsidR="00687FBA" w:rsidRPr="002B355F">
        <w:t xml:space="preserve"> megvalósítására lesz szükség.</w:t>
      </w:r>
    </w:p>
    <w:p w14:paraId="2E312D86" w14:textId="7AA04044" w:rsidR="00657707" w:rsidRPr="002B355F" w:rsidRDefault="00766505" w:rsidP="00460625">
      <w:pPr>
        <w:pStyle w:val="Heading1"/>
        <w:sectPr w:rsidR="00657707" w:rsidRPr="002B355F" w:rsidSect="000E6599">
          <w:headerReference w:type="default" r:id="rId12"/>
          <w:footerReference w:type="default" r:id="rId13"/>
          <w:endnotePr>
            <w:numFmt w:val="decimal"/>
          </w:endnotePr>
          <w:pgSz w:w="11906" w:h="16838" w:code="9"/>
          <w:pgMar w:top="1418" w:right="1418" w:bottom="1418" w:left="1418" w:header="720" w:footer="720" w:gutter="567"/>
          <w:pgNumType w:start="1"/>
          <w:cols w:space="720"/>
          <w:docGrid w:linePitch="360"/>
        </w:sectPr>
      </w:pPr>
      <w:bookmarkStart w:id="4" w:name="_Toc184343950"/>
      <w:r w:rsidRPr="002B355F">
        <w:lastRenderedPageBreak/>
        <w:t>Elméle</w:t>
      </w:r>
      <w:r w:rsidR="00657707" w:rsidRPr="002B355F">
        <w:t>t</w:t>
      </w:r>
      <w:bookmarkEnd w:id="4"/>
    </w:p>
    <w:p w14:paraId="310B1BF9" w14:textId="68B52428" w:rsidR="0097252F" w:rsidRPr="002B355F" w:rsidRDefault="0097252F" w:rsidP="00460625">
      <w:pPr>
        <w:pStyle w:val="Heading2"/>
      </w:pPr>
      <w:bookmarkStart w:id="5" w:name="_Toc184343951"/>
      <w:r w:rsidRPr="002B355F">
        <w:t>Kapcsolóüzemű tápegységek</w:t>
      </w:r>
      <w:bookmarkEnd w:id="5"/>
    </w:p>
    <w:p w14:paraId="1FCED032" w14:textId="35445C2C" w:rsidR="00782AA3" w:rsidRPr="002B355F" w:rsidRDefault="00782AA3" w:rsidP="00782AA3">
      <w:pPr>
        <w:pStyle w:val="Paragraph"/>
      </w:pPr>
      <w:r w:rsidRPr="002B355F">
        <w:t>A kétirányú teljesítményátalakító megtervezéséhez szükséges megismernünk annak az alapjait: a kapcsolóüzemű tápegységeket.</w:t>
      </w:r>
    </w:p>
    <w:p w14:paraId="26EE1BFB" w14:textId="04130288" w:rsidR="00856769" w:rsidRPr="002B355F" w:rsidRDefault="00856769" w:rsidP="00553CD3">
      <w:pPr>
        <w:pStyle w:val="Paragraph"/>
      </w:pPr>
      <w:r w:rsidRPr="002B355F">
        <w:t>A kapcsolóüzemű tápegységek olyan tápegységek, ahol az egyenáramot impulzus-szélesség modulációval (PWM) megszaggatva képesek vagyunk másik feszültséget előállítani</w:t>
      </w:r>
      <w:r w:rsidR="00553CD3">
        <w:t xml:space="preserve">. A lineáris tápegységekhez képest sokkal jobb a hatásfoka, mivel itt a feszültségcsökkentés nem a feszültségkülönbség hővé alakításával történik. </w:t>
      </w:r>
      <w:r w:rsidR="004A5FF0" w:rsidRPr="002B355F">
        <w:t xml:space="preserve">Hátránya </w:t>
      </w:r>
      <w:r w:rsidR="00757548" w:rsidRPr="002B355F">
        <w:t xml:space="preserve">a kimenet hullámossága, illetve </w:t>
      </w:r>
      <w:r w:rsidR="002E7CDF">
        <w:t>mivel</w:t>
      </w:r>
      <w:r w:rsidR="004A5FF0" w:rsidRPr="002B355F">
        <w:t xml:space="preserve"> magas frekvenci</w:t>
      </w:r>
      <w:r w:rsidR="002E7CDF">
        <w:t xml:space="preserve">án üzemel, ezért </w:t>
      </w:r>
      <w:r w:rsidR="004A5FF0" w:rsidRPr="002B355F">
        <w:t>a szórt elektromágneses t</w:t>
      </w:r>
      <w:r w:rsidR="002E7CDF">
        <w:t>é</w:t>
      </w:r>
      <w:r w:rsidR="004A5FF0" w:rsidRPr="002B355F">
        <w:t>r</w:t>
      </w:r>
      <w:r w:rsidR="002E7CDF">
        <w:t xml:space="preserve"> is </w:t>
      </w:r>
      <w:r w:rsidR="004A5FF0" w:rsidRPr="002B355F">
        <w:t>EMC</w:t>
      </w:r>
      <w:r w:rsidR="004A5FF0" w:rsidRPr="002B355F">
        <w:rPr>
          <w:rStyle w:val="FootnoteReference"/>
        </w:rPr>
        <w:footnoteReference w:id="3"/>
      </w:r>
      <w:r w:rsidR="004A5FF0" w:rsidRPr="002B355F">
        <w:t xml:space="preserve"> problé</w:t>
      </w:r>
      <w:r w:rsidR="004D1759" w:rsidRPr="002B355F">
        <w:t>m</w:t>
      </w:r>
      <w:r w:rsidR="004A5FF0" w:rsidRPr="002B355F">
        <w:t>á</w:t>
      </w:r>
      <w:r w:rsidR="004D1759" w:rsidRPr="002B355F">
        <w:t>k</w:t>
      </w:r>
      <w:r w:rsidR="004A5FF0" w:rsidRPr="002B355F">
        <w:t>at okozhat</w:t>
      </w:r>
      <w:r w:rsidR="002E7CDF">
        <w:t>, ha nem megfelelően tervezzük meg az áramkört.</w:t>
      </w:r>
    </w:p>
    <w:p w14:paraId="7163490C" w14:textId="4383B01C" w:rsidR="0023703B" w:rsidRPr="002B355F" w:rsidRDefault="0023703B" w:rsidP="00376119">
      <w:pPr>
        <w:pStyle w:val="Paragraph"/>
      </w:pPr>
      <w:r w:rsidRPr="002B355F">
        <w:t xml:space="preserve">Többféle alapkapcsolás létezik, </w:t>
      </w:r>
      <w:r w:rsidR="007A1CA4">
        <w:t>a feladattól függően</w:t>
      </w:r>
      <w:r w:rsidR="00B17526" w:rsidRPr="002B355F">
        <w:t xml:space="preserve">. </w:t>
      </w:r>
      <w:r w:rsidR="009E0CC0">
        <w:t>Lehetéséges a</w:t>
      </w:r>
      <w:r w:rsidR="00B17526" w:rsidRPr="002B355F">
        <w:t xml:space="preserve"> </w:t>
      </w:r>
      <w:r w:rsidR="00F978E2" w:rsidRPr="002B355F">
        <w:t>feszültség</w:t>
      </w:r>
      <w:r w:rsidR="009E0CC0">
        <w:t xml:space="preserve"> növelése, csökkentése </w:t>
      </w:r>
      <w:r w:rsidR="00F978E2" w:rsidRPr="002B355F">
        <w:t xml:space="preserve">vagy </w:t>
      </w:r>
      <w:r w:rsidR="009E0CC0">
        <w:t xml:space="preserve">pedig </w:t>
      </w:r>
      <w:r w:rsidR="00F978E2" w:rsidRPr="002B355F">
        <w:t>mindkett</w:t>
      </w:r>
      <w:r w:rsidR="007764EC" w:rsidRPr="002B355F">
        <w:t>ő</w:t>
      </w:r>
      <w:r w:rsidR="00B17526" w:rsidRPr="002B355F">
        <w:t xml:space="preserve"> a </w:t>
      </w:r>
      <w:r w:rsidR="007764EC" w:rsidRPr="002B355F">
        <w:t>kitöltési tényező függvényében</w:t>
      </w:r>
      <w:r w:rsidR="009E0CC0">
        <w:t xml:space="preserve"> vagy irány függvényében.</w:t>
      </w:r>
    </w:p>
    <w:p w14:paraId="4AC3C070" w14:textId="3C37961F" w:rsidR="0097252F" w:rsidRPr="002B355F" w:rsidRDefault="00D960C9" w:rsidP="00460625">
      <w:pPr>
        <w:pStyle w:val="Heading3"/>
      </w:pPr>
      <w:bookmarkStart w:id="6" w:name="_Toc184343952"/>
      <w:r w:rsidRPr="002B355F">
        <w:t>Feszültségcsökkentő (buck) alapkapcsolás</w:t>
      </w:r>
      <w:r w:rsidR="00ED49F9" w:rsidRPr="00ED49F9">
        <w:rPr>
          <w:vertAlign w:val="superscript"/>
        </w:rPr>
        <w:fldChar w:fldCharType="begin"/>
      </w:r>
      <w:r w:rsidR="00ED49F9" w:rsidRPr="00ED49F9">
        <w:rPr>
          <w:vertAlign w:val="superscript"/>
        </w:rPr>
        <w:instrText xml:space="preserve"> REF _Ref184343609 \w \h </w:instrText>
      </w:r>
      <w:r w:rsidR="00ED49F9">
        <w:rPr>
          <w:vertAlign w:val="superscript"/>
        </w:rPr>
        <w:instrText xml:space="preserve"> \* MERGEFORMAT </w:instrText>
      </w:r>
      <w:r w:rsidR="00ED49F9" w:rsidRPr="00ED49F9">
        <w:rPr>
          <w:vertAlign w:val="superscript"/>
        </w:rPr>
      </w:r>
      <w:r w:rsidR="00ED49F9" w:rsidRPr="00ED49F9">
        <w:rPr>
          <w:vertAlign w:val="superscript"/>
        </w:rPr>
        <w:fldChar w:fldCharType="separate"/>
      </w:r>
      <w:r w:rsidR="006B4B9B">
        <w:rPr>
          <w:vertAlign w:val="superscript"/>
        </w:rPr>
        <w:t>[1]</w:t>
      </w:r>
      <w:bookmarkEnd w:id="6"/>
      <w:r w:rsidR="00ED49F9" w:rsidRPr="00ED49F9">
        <w:rPr>
          <w:vertAlign w:val="superscript"/>
        </w:rPr>
        <w:fldChar w:fldCharType="end"/>
      </w:r>
    </w:p>
    <w:p w14:paraId="562C6200" w14:textId="7B52F93C" w:rsidR="004E566F" w:rsidRPr="002B355F" w:rsidRDefault="004E566F" w:rsidP="00BB5D3F">
      <w:pPr>
        <w:pStyle w:val="Paragraph"/>
        <w:spacing w:after="0"/>
      </w:pPr>
      <w:r w:rsidRPr="002B355F">
        <w:t xml:space="preserve">A kapcsolóüzemű tápegységek </w:t>
      </w:r>
      <w:r w:rsidR="007B664E" w:rsidRPr="002B355F">
        <w:t xml:space="preserve">egyik fajtája a feszültségcsökkentő, vagyis a </w:t>
      </w:r>
      <w:r w:rsidR="007B664E" w:rsidRPr="002B355F">
        <w:rPr>
          <w:b/>
          <w:bCs/>
        </w:rPr>
        <w:t xml:space="preserve">buck </w:t>
      </w:r>
      <w:r w:rsidR="00514229">
        <w:rPr>
          <w:b/>
          <w:bCs/>
        </w:rPr>
        <w:t>k</w:t>
      </w:r>
      <w:r w:rsidR="007B664E" w:rsidRPr="002B355F">
        <w:rPr>
          <w:b/>
          <w:bCs/>
        </w:rPr>
        <w:t>onverter</w:t>
      </w:r>
      <w:r w:rsidR="007B664E" w:rsidRPr="002B355F">
        <w:t xml:space="preserve">. </w:t>
      </w:r>
      <w:r w:rsidR="00941D26" w:rsidRPr="002B355F">
        <w:t xml:space="preserve">A lineáris tápegységekhez képest jóval hatékonyabb, mivel itt a feszültséget nem a teljesítmény hővé alakításával csökkentjük. </w:t>
      </w:r>
      <w:r w:rsidR="007B664E" w:rsidRPr="002B355F">
        <w:t xml:space="preserve">Egy </w:t>
      </w:r>
      <w:r w:rsidR="00343146" w:rsidRPr="002B355F">
        <w:t>tra</w:t>
      </w:r>
      <w:r w:rsidR="006E23D5" w:rsidRPr="002B355F">
        <w:t>n</w:t>
      </w:r>
      <w:r w:rsidR="00343146" w:rsidRPr="002B355F">
        <w:t>zisztor</w:t>
      </w:r>
      <w:r w:rsidR="007B664E" w:rsidRPr="002B355F">
        <w:t xml:space="preserve"> kapcsolgatásával és a dióda, induktivitás és kondenzátor megfelelő elhelyezésével egy olyan kapcsolást tudunk megvalósítani, ahol a kimeneti feszültség kisebb, mint a bemeneti feszültség.</w:t>
      </w:r>
    </w:p>
    <w:p w14:paraId="358B845A" w14:textId="77777777" w:rsidR="00F3243A" w:rsidRPr="002B355F" w:rsidRDefault="00C93F5B" w:rsidP="00460625">
      <w:pPr>
        <w:spacing w:after="0"/>
        <w:jc w:val="center"/>
      </w:pPr>
      <w:r w:rsidRPr="002B355F">
        <w:rPr>
          <w:noProof/>
        </w:rPr>
        <w:drawing>
          <wp:inline distT="0" distB="0" distL="0" distR="0" wp14:anchorId="57E9FE71" wp14:editId="06A535A7">
            <wp:extent cx="4801040" cy="1728000"/>
            <wp:effectExtent l="0" t="0" r="0" b="5715"/>
            <wp:docPr id="152591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11251" name=""/>
                    <pic:cNvPicPr/>
                  </pic:nvPicPr>
                  <pic:blipFill>
                    <a:blip r:embed="rId14"/>
                    <a:stretch>
                      <a:fillRect/>
                    </a:stretch>
                  </pic:blipFill>
                  <pic:spPr>
                    <a:xfrm>
                      <a:off x="0" y="0"/>
                      <a:ext cx="4801040" cy="1728000"/>
                    </a:xfrm>
                    <a:prstGeom prst="rect">
                      <a:avLst/>
                    </a:prstGeom>
                  </pic:spPr>
                </pic:pic>
              </a:graphicData>
            </a:graphic>
          </wp:inline>
        </w:drawing>
      </w:r>
    </w:p>
    <w:p w14:paraId="46C0F50A" w14:textId="56701816" w:rsidR="00C31FD9" w:rsidRDefault="00EF4A10" w:rsidP="007C4D4F">
      <w:pPr>
        <w:pStyle w:val="Caption"/>
        <w:spacing w:after="0"/>
      </w:pPr>
      <w:r>
        <w:fldChar w:fldCharType="begin"/>
      </w:r>
      <w:r>
        <w:instrText xml:space="preserve"> STYLEREF 1 \s </w:instrText>
      </w:r>
      <w:r>
        <w:fldChar w:fldCharType="separate"/>
      </w:r>
      <w:r w:rsidR="006B4B9B">
        <w:rPr>
          <w:noProof/>
        </w:rPr>
        <w:t>4</w:t>
      </w:r>
      <w:r>
        <w:fldChar w:fldCharType="end"/>
      </w:r>
      <w:r>
        <w:noBreakHyphen/>
      </w:r>
      <w:r>
        <w:fldChar w:fldCharType="begin"/>
      </w:r>
      <w:r>
        <w:instrText xml:space="preserve"> SEQ ábra \* ARABIC \s 1 </w:instrText>
      </w:r>
      <w:r>
        <w:fldChar w:fldCharType="separate"/>
      </w:r>
      <w:r w:rsidR="006B4B9B">
        <w:rPr>
          <w:noProof/>
        </w:rPr>
        <w:t>1</w:t>
      </w:r>
      <w:r>
        <w:fldChar w:fldCharType="end"/>
      </w:r>
      <w:r w:rsidR="00F3243A" w:rsidRPr="002B355F">
        <w:t xml:space="preserve">. Feszültségnövelő (buck) </w:t>
      </w:r>
      <w:r w:rsidR="008D1B07" w:rsidRPr="002B355F">
        <w:t>alap</w:t>
      </w:r>
      <w:r w:rsidR="00F3243A" w:rsidRPr="002B355F">
        <w:t>kapcsolás</w:t>
      </w:r>
    </w:p>
    <w:p w14:paraId="153F54F7" w14:textId="73600C33" w:rsidR="004C5817" w:rsidRPr="002B355F" w:rsidRDefault="00DB6A11" w:rsidP="00B14A01">
      <w:pPr>
        <w:pStyle w:val="Paragraph"/>
      </w:pPr>
      <w:r w:rsidRPr="002B355F">
        <w:t>K kapcsolót bekapcsolva D dióda zárni fog, az L induktivitáson átfolyó áram megoszlik C kondenzátor és R</w:t>
      </w:r>
      <w:r w:rsidRPr="002B355F">
        <w:rPr>
          <w:vertAlign w:val="subscript"/>
        </w:rPr>
        <w:t>d</w:t>
      </w:r>
      <w:r w:rsidRPr="002B355F">
        <w:t xml:space="preserve"> ellenállás között.</w:t>
      </w:r>
      <w:r w:rsidR="00796739" w:rsidRPr="002B355F">
        <w:t xml:space="preserve"> Amikor K-t kikapcsoljuk, L árama nem </w:t>
      </w:r>
      <w:r w:rsidR="00796739" w:rsidRPr="002B355F">
        <w:lastRenderedPageBreak/>
        <w:t>tud pillanatszerűen megszűnni, hanem az árama D diódán átfolyva C-n és R</w:t>
      </w:r>
      <w:r w:rsidR="00796739" w:rsidRPr="002B355F">
        <w:rPr>
          <w:vertAlign w:val="subscript"/>
        </w:rPr>
        <w:t>d</w:t>
      </w:r>
      <w:r w:rsidR="00796739" w:rsidRPr="002B355F">
        <w:t>-n keresztül fog záródni.</w:t>
      </w:r>
    </w:p>
    <w:p w14:paraId="79FFF579" w14:textId="77777777" w:rsidR="0078136E" w:rsidRPr="002B355F" w:rsidRDefault="00C93F5B" w:rsidP="00440010">
      <w:pPr>
        <w:jc w:val="center"/>
      </w:pPr>
      <w:r w:rsidRPr="002B355F">
        <w:rPr>
          <w:noProof/>
        </w:rPr>
        <w:drawing>
          <wp:inline distT="0" distB="0" distL="0" distR="0" wp14:anchorId="53DE2DFC" wp14:editId="5C7A7E4E">
            <wp:extent cx="5761407" cy="1260000"/>
            <wp:effectExtent l="0" t="0" r="0" b="0"/>
            <wp:docPr id="104389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847" name=""/>
                    <pic:cNvPicPr/>
                  </pic:nvPicPr>
                  <pic:blipFill>
                    <a:blip r:embed="rId15"/>
                    <a:stretch>
                      <a:fillRect/>
                    </a:stretch>
                  </pic:blipFill>
                  <pic:spPr>
                    <a:xfrm>
                      <a:off x="0" y="0"/>
                      <a:ext cx="5761407" cy="1260000"/>
                    </a:xfrm>
                    <a:prstGeom prst="rect">
                      <a:avLst/>
                    </a:prstGeom>
                  </pic:spPr>
                </pic:pic>
              </a:graphicData>
            </a:graphic>
          </wp:inline>
        </w:drawing>
      </w:r>
    </w:p>
    <w:p w14:paraId="072F413D" w14:textId="3E72CA28" w:rsidR="00C93F5B" w:rsidRPr="002B355F" w:rsidRDefault="00EF4A10" w:rsidP="0078136E">
      <w:pPr>
        <w:pStyle w:val="Caption"/>
      </w:pPr>
      <w:r>
        <w:fldChar w:fldCharType="begin"/>
      </w:r>
      <w:r>
        <w:instrText xml:space="preserve"> STYLEREF 1 \s </w:instrText>
      </w:r>
      <w:r>
        <w:fldChar w:fldCharType="separate"/>
      </w:r>
      <w:r w:rsidR="006B4B9B">
        <w:rPr>
          <w:noProof/>
        </w:rPr>
        <w:t>4</w:t>
      </w:r>
      <w:r>
        <w:fldChar w:fldCharType="end"/>
      </w:r>
      <w:r>
        <w:noBreakHyphen/>
      </w:r>
      <w:r>
        <w:fldChar w:fldCharType="begin"/>
      </w:r>
      <w:r>
        <w:instrText xml:space="preserve"> SEQ ábra \* ARABIC \s 1 </w:instrText>
      </w:r>
      <w:r>
        <w:fldChar w:fldCharType="separate"/>
      </w:r>
      <w:r w:rsidR="006B4B9B">
        <w:rPr>
          <w:noProof/>
        </w:rPr>
        <w:t>2</w:t>
      </w:r>
      <w:r>
        <w:fldChar w:fldCharType="end"/>
      </w:r>
      <w:r w:rsidR="0078136E" w:rsidRPr="002B355F">
        <w:t>. Buck kapcsolás működése</w:t>
      </w:r>
    </w:p>
    <w:p w14:paraId="4FF67A87" w14:textId="68E08648" w:rsidR="005A6F7B" w:rsidRPr="002B355F" w:rsidRDefault="005A6F7B">
      <w:pPr>
        <w:spacing w:line="259" w:lineRule="auto"/>
      </w:pPr>
      <w:r w:rsidRPr="002B355F">
        <w:t xml:space="preserve">Adott kitöltési tényező mellett, </w:t>
      </w:r>
      <w:r w:rsidR="004605DD" w:rsidRPr="002B355F">
        <w:t xml:space="preserve">bekapcsolás esetén, </w:t>
      </w:r>
      <w:r w:rsidRPr="002B355F">
        <w:t>amikor már állandósult U</w:t>
      </w:r>
      <w:r w:rsidRPr="00C20E31">
        <w:rPr>
          <w:vertAlign w:val="subscript"/>
        </w:rPr>
        <w:t>d</w:t>
      </w:r>
      <w:r w:rsidRPr="002B355F">
        <w:t>, látható, hogy a tekercs feszültsége</w:t>
      </w:r>
      <w:r w:rsidR="00F50ED8">
        <w:t xml:space="preserve"> a kapcsoló be- és kikapcsolt állapotában</w:t>
      </w:r>
      <w:r w:rsidRPr="002B355F">
        <w:t>:</w:t>
      </w:r>
    </w:p>
    <w:p w14:paraId="1A198DF8" w14:textId="0C86F044" w:rsidR="00B14A01" w:rsidRPr="002B355F" w:rsidRDefault="00F50ED8" w:rsidP="00276D5A">
      <w:pPr>
        <w:pStyle w:val="Paragraph"/>
        <w:rPr>
          <w:rFonts w:eastAsiaTheme="majorEastAsia" w:cstheme="majorBidi"/>
        </w:rPr>
      </w:pPr>
      <w:r>
        <w:rPr>
          <w:rFonts w:eastAsiaTheme="minorEastAsia"/>
        </w:rPr>
        <w:t xml:space="preserve">K be: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L</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B</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oMath>
    </w:p>
    <w:p w14:paraId="69516B46" w14:textId="3A7633CE" w:rsidR="004605DD" w:rsidRPr="002B355F" w:rsidRDefault="00F50ED8" w:rsidP="00F50ED8">
      <w:pPr>
        <w:pStyle w:val="Paragraph"/>
      </w:pPr>
      <w:r>
        <w:rPr>
          <w:rFonts w:eastAsiaTheme="majorEastAsia" w:cstheme="majorBidi"/>
        </w:rPr>
        <w:t>K ki:</w:t>
      </w:r>
      <w:r w:rsidR="00684044">
        <w:rPr>
          <w:rFonts w:eastAsiaTheme="majorEastAsia" w:cstheme="majorBidi"/>
        </w:rPr>
        <w:t xml:space="preserve">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oMath>
    </w:p>
    <w:p w14:paraId="7E0E8226" w14:textId="29244EB4" w:rsidR="003043C8" w:rsidRPr="002B355F" w:rsidRDefault="003043C8" w:rsidP="00183B3D">
      <w:r w:rsidRPr="002B355F">
        <w:t xml:space="preserve"> Mivel a kapcsolás peri</w:t>
      </w:r>
      <w:r w:rsidR="005B18E7" w:rsidRPr="002B355F">
        <w:t>o</w:t>
      </w:r>
      <w:r w:rsidRPr="002B355F">
        <w:t>dikus működésű, így egy teljes per</w:t>
      </w:r>
      <w:r w:rsidR="00FF27BD" w:rsidRPr="002B355F">
        <w:t>i</w:t>
      </w:r>
      <w:r w:rsidRPr="002B355F">
        <w:t xml:space="preserve">ódus alatt a feszültség-idő területek előjeles összege nulla. Ez </w:t>
      </w:r>
      <m:oMath>
        <m:r>
          <m:rPr>
            <m:sty m:val="p"/>
          </m:rPr>
          <w:rPr>
            <w:rFonts w:ascii="Cambria Math" w:hAnsi="Cambria Math"/>
          </w:rPr>
          <m:t>D=</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be</m:t>
                </m:r>
              </m:sub>
            </m:sSub>
          </m:num>
          <m:den>
            <m:r>
              <m:rPr>
                <m:sty m:val="p"/>
              </m:rPr>
              <w:rPr>
                <w:rFonts w:ascii="Cambria Math" w:hAnsi="Cambria Math"/>
              </w:rPr>
              <m:t>T</m:t>
            </m:r>
          </m:den>
        </m:f>
      </m:oMath>
      <w:r w:rsidRPr="002B355F">
        <w:t xml:space="preserve"> kitöltési tényező esetén a következő lesz:</w:t>
      </w:r>
    </w:p>
    <w:p w14:paraId="71636618" w14:textId="6850A197" w:rsidR="003043C8" w:rsidRPr="002B355F" w:rsidRDefault="00000000" w:rsidP="005D65AB">
      <w:pPr>
        <w:pStyle w:val="Paragraph"/>
        <w:ind w:left="720"/>
      </w:pPr>
      <m:oMathPara>
        <m:oMathParaPr>
          <m:jc m:val="left"/>
        </m:oMathParaPr>
        <m:oMath>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be</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ki</m:t>
              </m:r>
            </m:sub>
          </m:sSub>
          <m:r>
            <m:rPr>
              <m:sty m:val="p"/>
            </m:rPr>
            <w:rPr>
              <w:rFonts w:ascii="Cambria Math" w:hAnsi="Cambria Math"/>
            </w:rPr>
            <m:t>=0</m:t>
          </m:r>
        </m:oMath>
      </m:oMathPara>
    </w:p>
    <w:p w14:paraId="50137FA2" w14:textId="01B4A596" w:rsidR="003043C8" w:rsidRPr="002B355F" w:rsidRDefault="00A21E15" w:rsidP="003043C8">
      <w:pPr>
        <w:spacing w:line="259" w:lineRule="auto"/>
        <w:rPr>
          <w:rFonts w:eastAsiaTheme="majorEastAsia" w:cstheme="majorBidi"/>
        </w:rPr>
      </w:pPr>
      <w:r>
        <w:rPr>
          <w:rFonts w:eastAsiaTheme="majorEastAsia" w:cstheme="majorBidi"/>
        </w:rPr>
        <w:t>Amely alapján kifejezhetjük D-t a bemeneti és kimeneti feszültségek arányában</w:t>
      </w:r>
      <w:r w:rsidR="003043C8" w:rsidRPr="002B355F">
        <w:rPr>
          <w:rFonts w:eastAsiaTheme="majorEastAsia" w:cstheme="majorBidi"/>
        </w:rPr>
        <w:t>:</w:t>
      </w:r>
    </w:p>
    <w:p w14:paraId="5C1BAEC1" w14:textId="6AC69DE1" w:rsidR="003043C8" w:rsidRPr="002B355F" w:rsidRDefault="00000000" w:rsidP="005D65AB">
      <w:pPr>
        <w:pStyle w:val="Paragraph"/>
        <w:ind w:left="720"/>
      </w:pPr>
      <m:oMathPara>
        <m:oMathParaPr>
          <m:jc m:val="left"/>
        </m:oMathParaPr>
        <m:oMath>
          <m:f>
            <m:fPr>
              <m:ctrlPr>
                <w:rPr>
                  <w:rFonts w:ascii="Cambria Math" w:hAnsi="Cambria Math"/>
                </w:rPr>
              </m:ctrlPr>
            </m:fPr>
            <m:num>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num>
            <m:den>
              <m:sSub>
                <m:sSubPr>
                  <m:ctrlPr>
                    <w:rPr>
                      <w:rFonts w:ascii="Cambria Math" w:hAnsi="Cambria Math"/>
                    </w:rPr>
                  </m:ctrlPr>
                </m:sSubPr>
                <m:e>
                  <m:r>
                    <m:rPr>
                      <m:sty m:val="p"/>
                    </m:rPr>
                    <w:rPr>
                      <w:rFonts w:ascii="Cambria Math" w:hAnsi="Cambria Math"/>
                    </w:rPr>
                    <m:t>U</m:t>
                  </m:r>
                </m:e>
                <m:sub>
                  <m:r>
                    <m:rPr>
                      <m:sty m:val="p"/>
                    </m:rPr>
                    <w:rPr>
                      <w:rFonts w:ascii="Cambria Math" w:hAnsi="Cambria Math"/>
                    </w:rPr>
                    <m:t>B</m:t>
                  </m:r>
                </m:sub>
              </m:sSub>
            </m:den>
          </m:f>
          <m:r>
            <m:rPr>
              <m:sty m:val="p"/>
            </m:rPr>
            <w:rPr>
              <w:rFonts w:ascii="Cambria Math" w:hAnsi="Cambria Math"/>
            </w:rPr>
            <m:t>=D</m:t>
          </m:r>
        </m:oMath>
      </m:oMathPara>
    </w:p>
    <w:p w14:paraId="5C90E015" w14:textId="3F9E66A2" w:rsidR="003043C8" w:rsidRPr="002B355F" w:rsidRDefault="001D2401" w:rsidP="001D2401">
      <w:pPr>
        <w:spacing w:after="0" w:line="259" w:lineRule="auto"/>
        <w:rPr>
          <w:rFonts w:eastAsiaTheme="majorEastAsia" w:cstheme="majorBidi"/>
        </w:rPr>
      </w:pPr>
      <w:r w:rsidRPr="002B355F">
        <w:rPr>
          <w:rFonts w:eastAsiaTheme="majorEastAsia" w:cstheme="majorBidi"/>
        </w:rPr>
        <w:t>A kapcsolás időfüggvényeit megvizsgálva és a kapcsolási rajz alapján még további következtetéseket tudunk levonni</w:t>
      </w:r>
      <w:r w:rsidR="003C5136">
        <w:rPr>
          <w:rFonts w:eastAsiaTheme="majorEastAsia" w:cstheme="majorBidi"/>
        </w:rPr>
        <w:t>.</w:t>
      </w:r>
    </w:p>
    <w:p w14:paraId="5AC9FED8" w14:textId="0DE94D1E" w:rsidR="001017D6" w:rsidRPr="002B355F" w:rsidRDefault="003C5136" w:rsidP="001017D6">
      <w:pPr>
        <w:keepNext/>
        <w:spacing w:after="0" w:line="259" w:lineRule="auto"/>
        <w:jc w:val="center"/>
      </w:pPr>
      <w:r w:rsidRPr="002B355F">
        <w:rPr>
          <w:rFonts w:eastAsiaTheme="majorEastAsia" w:cstheme="majorBidi"/>
          <w:noProof/>
        </w:rPr>
        <w:lastRenderedPageBreak/>
        <w:drawing>
          <wp:inline distT="0" distB="0" distL="0" distR="0" wp14:anchorId="4DA72D6D" wp14:editId="74B633C2">
            <wp:extent cx="3508280" cy="3060000"/>
            <wp:effectExtent l="0" t="0" r="0" b="7620"/>
            <wp:docPr id="80358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87507" name=""/>
                    <pic:cNvPicPr/>
                  </pic:nvPicPr>
                  <pic:blipFill>
                    <a:blip r:embed="rId16"/>
                    <a:stretch>
                      <a:fillRect/>
                    </a:stretch>
                  </pic:blipFill>
                  <pic:spPr>
                    <a:xfrm>
                      <a:off x="0" y="0"/>
                      <a:ext cx="3508280" cy="3060000"/>
                    </a:xfrm>
                    <a:prstGeom prst="rect">
                      <a:avLst/>
                    </a:prstGeom>
                  </pic:spPr>
                </pic:pic>
              </a:graphicData>
            </a:graphic>
          </wp:inline>
        </w:drawing>
      </w:r>
    </w:p>
    <w:p w14:paraId="56906614" w14:textId="72E56C1C" w:rsidR="001D2401" w:rsidRPr="002B355F" w:rsidRDefault="00EF4A10" w:rsidP="001017D6">
      <w:pPr>
        <w:pStyle w:val="Caption"/>
        <w:rPr>
          <w:rFonts w:eastAsiaTheme="majorEastAsia" w:cstheme="majorBidi"/>
        </w:rPr>
      </w:pPr>
      <w:r>
        <w:rPr>
          <w:rFonts w:eastAsiaTheme="majorEastAsia" w:cstheme="majorBidi"/>
        </w:rPr>
        <w:fldChar w:fldCharType="begin"/>
      </w:r>
      <w:r>
        <w:rPr>
          <w:rFonts w:eastAsiaTheme="majorEastAsia" w:cstheme="majorBidi"/>
        </w:rPr>
        <w:instrText xml:space="preserve"> STYLEREF 1 \s </w:instrText>
      </w:r>
      <w:r>
        <w:rPr>
          <w:rFonts w:eastAsiaTheme="majorEastAsia" w:cstheme="majorBidi"/>
        </w:rPr>
        <w:fldChar w:fldCharType="separate"/>
      </w:r>
      <w:r w:rsidR="006B4B9B">
        <w:rPr>
          <w:rFonts w:eastAsiaTheme="majorEastAsia" w:cstheme="majorBidi"/>
          <w:noProof/>
        </w:rPr>
        <w:t>4</w:t>
      </w:r>
      <w:r>
        <w:rPr>
          <w:rFonts w:eastAsiaTheme="majorEastAsia" w:cstheme="majorBidi"/>
        </w:rPr>
        <w:fldChar w:fldCharType="end"/>
      </w:r>
      <w:r>
        <w:rPr>
          <w:rFonts w:eastAsiaTheme="majorEastAsia" w:cstheme="majorBidi"/>
        </w:rPr>
        <w:noBreakHyphen/>
      </w:r>
      <w:r>
        <w:rPr>
          <w:rFonts w:eastAsiaTheme="majorEastAsia" w:cstheme="majorBidi"/>
        </w:rPr>
        <w:fldChar w:fldCharType="begin"/>
      </w:r>
      <w:r>
        <w:rPr>
          <w:rFonts w:eastAsiaTheme="majorEastAsia" w:cstheme="majorBidi"/>
        </w:rPr>
        <w:instrText xml:space="preserve"> SEQ ábra \* ARABIC \s 1 </w:instrText>
      </w:r>
      <w:r>
        <w:rPr>
          <w:rFonts w:eastAsiaTheme="majorEastAsia" w:cstheme="majorBidi"/>
        </w:rPr>
        <w:fldChar w:fldCharType="separate"/>
      </w:r>
      <w:r w:rsidR="006B4B9B">
        <w:rPr>
          <w:rFonts w:eastAsiaTheme="majorEastAsia" w:cstheme="majorBidi"/>
          <w:noProof/>
        </w:rPr>
        <w:t>3</w:t>
      </w:r>
      <w:r>
        <w:rPr>
          <w:rFonts w:eastAsiaTheme="majorEastAsia" w:cstheme="majorBidi"/>
        </w:rPr>
        <w:fldChar w:fldCharType="end"/>
      </w:r>
      <w:r w:rsidR="001017D6" w:rsidRPr="002B355F">
        <w:t>.</w:t>
      </w:r>
      <w:r w:rsidR="00517B95" w:rsidRPr="002B355F">
        <w:t xml:space="preserve"> </w:t>
      </w:r>
      <w:r w:rsidR="001017D6" w:rsidRPr="002B355F">
        <w:t>A kapcsolás időfüggvényei</w:t>
      </w:r>
    </w:p>
    <w:p w14:paraId="765327BD" w14:textId="6F2409C9" w:rsidR="004605DD" w:rsidRPr="002B355F" w:rsidRDefault="00DB652F" w:rsidP="00B01064">
      <w:pPr>
        <w:spacing w:after="120"/>
      </w:pPr>
      <w:r w:rsidRPr="002B355F">
        <w:t xml:space="preserve">Csomóponti egyenlet alapján </w:t>
      </w:r>
      <w:r w:rsidR="0024649C" w:rsidRPr="002B355F">
        <w:t>fel tudjuk venni az egyenletet az áramok</w:t>
      </w:r>
      <w:r w:rsidR="00BB1B53" w:rsidRPr="002B355F">
        <w:t>ra</w:t>
      </w:r>
      <w:r w:rsidR="0024649C" w:rsidRPr="002B355F">
        <w:t>, majd T periódusra veszünk egy középértéket:</w:t>
      </w:r>
    </w:p>
    <w:p w14:paraId="25EA3EDA" w14:textId="220B46BC" w:rsidR="00DB652F" w:rsidRPr="002B355F" w:rsidRDefault="00000000" w:rsidP="00E23637">
      <w:pPr>
        <w:pStyle w:val="Paragraph"/>
        <w:ind w:left="720"/>
        <w:rPr>
          <w:rFonts w:eastAsiaTheme="minorEastAsia"/>
          <w:iCs/>
        </w:rPr>
      </w:pPr>
      <m:oMathPara>
        <m:oMathParaPr>
          <m:jc m:val="left"/>
        </m:oMathParaPr>
        <m:oMath>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L</m:t>
              </m:r>
            </m:sub>
          </m:sSub>
          <m:r>
            <m:rPr>
              <m:sty m:val="p"/>
            </m:rPr>
            <w:rPr>
              <w:rFonts w:ascii="Cambria Math" w:hAnsi="Cambria Math"/>
            </w:rPr>
            <m:t xml:space="preserve"> = </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C</m:t>
              </m:r>
            </m:sub>
          </m:sSub>
          <m:r>
            <m:rPr>
              <m:sty m:val="p"/>
            </m:rPr>
            <w:rPr>
              <w:rFonts w:ascii="Cambria Math" w:hAnsi="Cambria Math"/>
            </w:rPr>
            <m:t xml:space="preserve">  + </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d</m:t>
              </m:r>
            </m:sub>
          </m:sSub>
          <m:r>
            <m:rPr>
              <m:sty m:val="p"/>
            </m:rPr>
            <w:rPr>
              <w:rFonts w:ascii="Cambria Math" w:hAnsi="Cambria Math"/>
            </w:rPr>
            <m:t xml:space="preserve"> </m:t>
          </m:r>
          <m:box>
            <m:boxPr>
              <m:opEmu m:val="1"/>
              <m:ctrlPr>
                <w:rPr>
                  <w:rFonts w:ascii="Cambria Math" w:hAnsi="Cambria Math"/>
                  <w:iCs/>
                </w:rPr>
              </m:ctrlPr>
            </m:boxPr>
            <m:e>
              <m:groupChr>
                <m:groupChrPr>
                  <m:chr m:val="⇒"/>
                  <m:vertJc m:val="bot"/>
                  <m:ctrlPr>
                    <w:rPr>
                      <w:rFonts w:ascii="Cambria Math" w:hAnsi="Cambria Math"/>
                      <w:iCs/>
                    </w:rPr>
                  </m:ctrlPr>
                </m:groupChrPr>
                <m:e/>
              </m:groupChr>
            </m:e>
          </m:box>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LAV</m:t>
              </m:r>
            </m:sub>
          </m:sSub>
          <m:r>
            <m:rPr>
              <m:sty m:val="p"/>
            </m:rPr>
            <w:rPr>
              <w:rFonts w:ascii="Cambria Math" w:hAnsi="Cambria Math"/>
            </w:rPr>
            <m:t xml:space="preserve"> = </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CAV</m:t>
              </m:r>
            </m:sub>
          </m:sSub>
          <m:r>
            <m:rPr>
              <m:sty m:val="p"/>
            </m:rPr>
            <w:rPr>
              <w:rFonts w:ascii="Cambria Math" w:hAnsi="Cambria Math"/>
            </w:rPr>
            <m:t xml:space="preserve"> + </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dAV</m:t>
              </m:r>
            </m:sub>
          </m:sSub>
        </m:oMath>
      </m:oMathPara>
    </w:p>
    <w:p w14:paraId="1399E5F9" w14:textId="6C79464C" w:rsidR="008C481E" w:rsidRPr="002B355F" w:rsidRDefault="008C481E" w:rsidP="00E23637">
      <w:r w:rsidRPr="002B355F">
        <w:t xml:space="preserve">Mivel a kondenzátorba befolyó és kifolyó töltések összege nulla, így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CAV</m:t>
            </m:r>
          </m:sub>
        </m:sSub>
      </m:oMath>
      <w:r w:rsidRPr="002B355F">
        <w:t xml:space="preserve"> értéke is 0 lesz.</w:t>
      </w:r>
    </w:p>
    <w:p w14:paraId="4FC4AA20" w14:textId="7CC6C096" w:rsidR="008C481E" w:rsidRPr="002B355F" w:rsidRDefault="00000000" w:rsidP="00E23637">
      <w:pPr>
        <w:pStyle w:val="Paragraph"/>
        <w:ind w:left="72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LAV</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dAV</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d</m:t>
              </m:r>
            </m:sub>
          </m:sSub>
          <m:r>
            <m:rPr>
              <m:sty m:val="p"/>
            </m:rPr>
            <w:rPr>
              <w:rFonts w:ascii="Cambria Math" w:hAnsi="Cambria Math"/>
            </w:rPr>
            <m:t xml:space="preserve">  =  </m:t>
          </m:r>
          <m:f>
            <m:fPr>
              <m:ctrlPr>
                <w:rPr>
                  <w:rFonts w:ascii="Cambria Math" w:hAnsi="Cambria Math"/>
                </w:rPr>
              </m:ctrlPr>
            </m:fPr>
            <m:num>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den>
          </m:f>
        </m:oMath>
      </m:oMathPara>
    </w:p>
    <w:p w14:paraId="4593BB58" w14:textId="297C07D9" w:rsidR="008C481E" w:rsidRPr="002B355F" w:rsidRDefault="008C481E" w:rsidP="00E23637">
      <w:r w:rsidRPr="002B355F">
        <w:t xml:space="preserve">Egy félperiódus alatt a kondenzátor feszültségét </w:t>
      </w:r>
      <m:oMath>
        <m:r>
          <m:rPr>
            <m:sty m:val="p"/>
          </m:rPr>
          <w:rPr>
            <w:rFonts w:ascii="Cambria Math" w:hAnsi="Cambria Math"/>
          </w:rPr>
          <m:t>∆U</m:t>
        </m:r>
      </m:oMath>
      <w:r w:rsidRPr="002B355F">
        <w:rPr>
          <w:rFonts w:eastAsiaTheme="minorEastAsia"/>
        </w:rPr>
        <w:t>-val</w:t>
      </w:r>
      <w:r w:rsidRPr="002B355F">
        <w:t xml:space="preserve"> növeljük. Ekkor:</w:t>
      </w:r>
    </w:p>
    <w:p w14:paraId="6029D0AA" w14:textId="3C844A55" w:rsidR="00F013DB" w:rsidRPr="002B355F" w:rsidRDefault="00F013DB" w:rsidP="00E23637">
      <w:pPr>
        <w:pStyle w:val="Paragraph"/>
        <w:ind w:left="720"/>
        <w:rPr>
          <w:rFonts w:eastAsiaTheme="minorEastAsia"/>
          <w:iCs/>
        </w:rPr>
      </w:pPr>
      <m:oMathPara>
        <m:oMathParaPr>
          <m:jc m:val="left"/>
        </m:oMathParaPr>
        <m:oMath>
          <m:r>
            <m:rPr>
              <m:sty m:val="p"/>
            </m:rPr>
            <w:rPr>
              <w:rFonts w:ascii="Cambria Math" w:hAnsi="Cambria Math"/>
            </w:rPr>
            <m:t>∆Q=C∆U</m:t>
          </m:r>
        </m:oMath>
      </m:oMathPara>
    </w:p>
    <w:p w14:paraId="3EBFEA09" w14:textId="1E493DFA" w:rsidR="00800814" w:rsidRPr="002B355F" w:rsidRDefault="00800814" w:rsidP="00B01064">
      <w:pPr>
        <w:spacing w:after="120"/>
        <w:rPr>
          <w:rFonts w:eastAsiaTheme="minorEastAsia"/>
          <w:iCs/>
        </w:rPr>
      </w:pPr>
      <w:r w:rsidRPr="002B355F">
        <w:rPr>
          <w:rFonts w:eastAsiaTheme="minorEastAsia"/>
          <w:iCs/>
        </w:rPr>
        <w:t xml:space="preserve">Az ábra alapján látható, hogy </w:t>
      </w:r>
      <m:oMath>
        <m:r>
          <m:rPr>
            <m:sty m:val="p"/>
          </m:rPr>
          <w:rPr>
            <w:rFonts w:ascii="Cambria Math" w:hAnsi="Cambria Math"/>
          </w:rPr>
          <m:t>∆Q</m:t>
        </m:r>
      </m:oMath>
      <w:r w:rsidRPr="002B355F">
        <w:rPr>
          <w:rFonts w:eastAsiaTheme="minorEastAsia"/>
          <w:iCs/>
        </w:rPr>
        <w:t xml:space="preserve"> meg fog egyezni egy </w:t>
      </w:r>
      <m:oMath>
        <m:f>
          <m:fPr>
            <m:ctrlPr>
              <w:rPr>
                <w:rFonts w:ascii="Cambria Math" w:hAnsi="Cambria Math"/>
              </w:rPr>
            </m:ctrlPr>
          </m:fPr>
          <m:num>
            <m:r>
              <m:rPr>
                <m:sty m:val="p"/>
              </m:rPr>
              <w:rPr>
                <w:rFonts w:ascii="Cambria Math" w:hAnsi="Cambria Math"/>
              </w:rPr>
              <m:t>T</m:t>
            </m:r>
          </m:num>
          <m:den>
            <m:r>
              <m:rPr>
                <m:sty m:val="p"/>
              </m:rPr>
              <w:rPr>
                <w:rFonts w:ascii="Cambria Math" w:hAnsi="Cambria Math"/>
              </w:rPr>
              <m:t>2</m:t>
            </m:r>
          </m:den>
        </m:f>
      </m:oMath>
      <w:r w:rsidRPr="002B355F">
        <w:rPr>
          <w:rFonts w:eastAsiaTheme="minorEastAsia"/>
          <w:iCs/>
        </w:rPr>
        <w:t xml:space="preserve"> alapú, </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num>
          <m:den>
            <m:r>
              <w:rPr>
                <w:rFonts w:ascii="Cambria Math" w:hAnsi="Cambria Math"/>
              </w:rPr>
              <m:t>2</m:t>
            </m:r>
          </m:den>
        </m:f>
      </m:oMath>
      <w:r w:rsidRPr="002B355F">
        <w:rPr>
          <w:rFonts w:eastAsiaTheme="minorEastAsia"/>
          <w:iCs/>
        </w:rPr>
        <w:t xml:space="preserve"> magasságú háromszög területével.</w:t>
      </w:r>
      <w:r w:rsidR="00312CA8" w:rsidRPr="002B355F">
        <w:rPr>
          <w:rFonts w:eastAsiaTheme="minorEastAsia"/>
          <w:iCs/>
        </w:rPr>
        <w:t xml:space="preserve"> Az egyenletet átrendezve kitudjuk fejezni </w:t>
      </w:r>
      <m:oMath>
        <m:r>
          <m:rPr>
            <m:sty m:val="p"/>
          </m:rPr>
          <w:rPr>
            <w:rFonts w:ascii="Cambria Math" w:hAnsi="Cambria Math"/>
          </w:rPr>
          <m:t>∆U</m:t>
        </m:r>
      </m:oMath>
      <w:r w:rsidR="00312CA8" w:rsidRPr="002B355F">
        <w:rPr>
          <w:rFonts w:eastAsiaTheme="minorEastAsia"/>
          <w:iCs/>
        </w:rPr>
        <w:t>-t:</w:t>
      </w:r>
    </w:p>
    <w:p w14:paraId="6EEC603F" w14:textId="3116B2DF" w:rsidR="00312CA8" w:rsidRPr="002B355F" w:rsidRDefault="00E23637" w:rsidP="00E23637">
      <w:pPr>
        <w:pStyle w:val="Paragraph"/>
        <w:rPr>
          <w:rFonts w:eastAsiaTheme="minorEastAsia"/>
          <w:iCs/>
        </w:rPr>
      </w:pPr>
      <w:r>
        <w:rPr>
          <w:rFonts w:eastAsiaTheme="minorEastAsia"/>
        </w:rPr>
        <w:t xml:space="preserve">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L</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C</m:t>
        </m:r>
        <m:r>
          <m:rPr>
            <m:sty m:val="p"/>
          </m:rPr>
          <w:rPr>
            <w:rFonts w:ascii="Cambria Math" w:hAnsi="Cambria Math"/>
          </w:rPr>
          <m:t>*∆U</m:t>
        </m:r>
        <m:box>
          <m:boxPr>
            <m:opEmu m:val="1"/>
            <m:ctrlPr>
              <w:rPr>
                <w:rFonts w:ascii="Cambria Math" w:hAnsi="Cambria Math"/>
                <w:iCs/>
              </w:rPr>
            </m:ctrlPr>
          </m:boxPr>
          <m:e>
            <m:r>
              <m:rPr>
                <m:sty m:val="p"/>
              </m:rPr>
              <w:rPr>
                <w:rFonts w:ascii="Cambria Math" w:hAnsi="Cambria Math"/>
              </w:rPr>
              <m:t xml:space="preserve"> </m:t>
            </m:r>
            <m:groupChr>
              <m:groupChrPr>
                <m:chr m:val="⇒"/>
                <m:vertJc m:val="bot"/>
                <m:ctrlPr>
                  <w:rPr>
                    <w:rFonts w:ascii="Cambria Math" w:hAnsi="Cambria Math"/>
                    <w:iCs/>
                  </w:rPr>
                </m:ctrlPr>
              </m:groupChrPr>
              <m:e/>
            </m:groupChr>
          </m:e>
        </m:box>
        <m:r>
          <m:rPr>
            <m:sty m:val="p"/>
          </m:rPr>
          <w:rPr>
            <w:rFonts w:ascii="Cambria Math" w:hAnsi="Cambria Math"/>
          </w:rPr>
          <m:t xml:space="preserve"> ∆U=</m:t>
        </m:r>
        <m:f>
          <m:fPr>
            <m:ctrlPr>
              <w:rPr>
                <w:rFonts w:ascii="Cambria Math" w:hAnsi="Cambria Math"/>
                <w:iCs/>
              </w:rPr>
            </m:ctrlPr>
          </m:fPr>
          <m:num>
            <m:r>
              <w:rPr>
                <w:rFonts w:ascii="Cambria Math" w:hAnsi="Cambria Math"/>
              </w:rPr>
              <m:t>T</m:t>
            </m:r>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L</m:t>
                </m:r>
              </m:sub>
            </m:sSub>
          </m:num>
          <m:den>
            <m:r>
              <m:rPr>
                <m:sty m:val="p"/>
              </m:rPr>
              <w:rPr>
                <w:rFonts w:ascii="Cambria Math" w:hAnsi="Cambria Math"/>
              </w:rPr>
              <m:t>8</m:t>
            </m:r>
            <m:r>
              <w:rPr>
                <w:rFonts w:ascii="Cambria Math" w:hAnsi="Cambria Math"/>
              </w:rPr>
              <m:t>C</m:t>
            </m:r>
          </m:den>
        </m:f>
      </m:oMath>
    </w:p>
    <w:p w14:paraId="1C4362D7" w14:textId="2FC19D60" w:rsidR="00312CA8" w:rsidRPr="002B355F" w:rsidRDefault="009A6327" w:rsidP="007E3C35">
      <w:pPr>
        <w:spacing w:after="120"/>
        <w:rPr>
          <w:rFonts w:eastAsiaTheme="minorEastAsia"/>
        </w:rPr>
      </w:pPr>
      <w:r w:rsidRPr="002B355F">
        <w:rPr>
          <w:rFonts w:eastAsiaTheme="minorEastAsia"/>
        </w:rPr>
        <w:t xml:space="preserve">Az áramhullámosságot pedig az induktivitás alapegyenletéből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L</m:t>
                </m:r>
              </m:sub>
            </m:sSub>
            <m:r>
              <m:rPr>
                <m:sty m:val="p"/>
              </m:rPr>
              <w:rPr>
                <w:rFonts w:ascii="Cambria Math" w:hAnsi="Cambria Math"/>
              </w:rPr>
              <m:t>=L*</m:t>
            </m:r>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num>
              <m:den>
                <m:r>
                  <m:rPr>
                    <m:sty m:val="p"/>
                  </m:rPr>
                  <w:rPr>
                    <w:rFonts w:ascii="Cambria Math" w:hAnsi="Cambria Math"/>
                  </w:rPr>
                  <m:t>dt</m:t>
                </m:r>
              </m:den>
            </m:f>
          </m:e>
        </m:d>
      </m:oMath>
      <w:r w:rsidRPr="002B355F">
        <w:rPr>
          <w:rFonts w:eastAsiaTheme="minorEastAsia"/>
        </w:rPr>
        <w:t xml:space="preserve"> fejezhetjük ki:</w:t>
      </w:r>
    </w:p>
    <w:p w14:paraId="2C6081EE" w14:textId="54B4D0E7" w:rsidR="00E5080D" w:rsidRPr="002B355F" w:rsidRDefault="00000000" w:rsidP="00B35541">
      <w:pPr>
        <w:pStyle w:val="Paragraph"/>
        <w:ind w:left="720"/>
      </w:pPr>
      <m:oMathPara>
        <m:oMathParaPr>
          <m:jc m:val="left"/>
        </m:oMathParaP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r>
            <m:rPr>
              <m:sty m:val="p"/>
            </m:rPr>
            <w:rPr>
              <w:rFonts w:ascii="Cambria Math" w:hAnsi="Cambria Math"/>
            </w:rPr>
            <m:t>=L*</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ki</m:t>
                  </m:r>
                </m:sub>
              </m:sSub>
            </m:den>
          </m:f>
          <m:box>
            <m:boxPr>
              <m:opEmu m:val="1"/>
              <m:ctrlPr>
                <w:rPr>
                  <w:rFonts w:ascii="Cambria Math" w:hAnsi="Cambria Math"/>
                </w:rPr>
              </m:ctrlPr>
            </m:boxPr>
            <m:e>
              <m:groupChr>
                <m:groupChrPr>
                  <m:chr m:val="⇒"/>
                  <m:vertJc m:val="bot"/>
                  <m:ctrlPr>
                    <w:rPr>
                      <w:rFonts w:ascii="Cambria Math" w:hAnsi="Cambria Math"/>
                    </w:rPr>
                  </m:ctrlPr>
                </m:groupChrPr>
                <m:e/>
              </m:groupChr>
            </m:e>
          </m:box>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ki</m:t>
                  </m:r>
                </m:sub>
              </m:sSub>
            </m:num>
            <m:den>
              <m:r>
                <m:rPr>
                  <m:sty m:val="p"/>
                </m:rPr>
                <w:rPr>
                  <w:rFonts w:ascii="Cambria Math" w:hAnsi="Cambria Math"/>
                </w:rPr>
                <m:t>L</m:t>
              </m:r>
            </m:den>
          </m:f>
        </m:oMath>
      </m:oMathPara>
    </w:p>
    <w:p w14:paraId="6BF7BD62" w14:textId="112141F1" w:rsidR="004C5817" w:rsidRPr="002B355F" w:rsidRDefault="006C69E1" w:rsidP="006C69E1">
      <w:pPr>
        <w:pStyle w:val="Heading3"/>
      </w:pPr>
      <w:bookmarkStart w:id="7" w:name="_Toc184343953"/>
      <w:r w:rsidRPr="002B355F">
        <w:lastRenderedPageBreak/>
        <w:t>Feszültségnövelő (boost) alapkapcsolás</w:t>
      </w:r>
      <w:r w:rsidR="00D313F6" w:rsidRPr="00D313F6">
        <w:rPr>
          <w:vertAlign w:val="superscript"/>
        </w:rPr>
        <w:fldChar w:fldCharType="begin"/>
      </w:r>
      <w:r w:rsidR="00D313F6" w:rsidRPr="00D313F6">
        <w:rPr>
          <w:vertAlign w:val="superscript"/>
        </w:rPr>
        <w:instrText xml:space="preserve"> NOTEREF _Ref184242938 \h </w:instrText>
      </w:r>
      <w:r w:rsidR="00D313F6">
        <w:rPr>
          <w:vertAlign w:val="superscript"/>
        </w:rPr>
        <w:instrText xml:space="preserve"> \* MERGEFORMAT </w:instrText>
      </w:r>
      <w:r w:rsidR="00D313F6" w:rsidRPr="00D313F6">
        <w:rPr>
          <w:vertAlign w:val="superscript"/>
        </w:rPr>
      </w:r>
      <w:r w:rsidR="00D313F6" w:rsidRPr="00D313F6">
        <w:rPr>
          <w:vertAlign w:val="superscript"/>
        </w:rPr>
        <w:fldChar w:fldCharType="separate"/>
      </w:r>
      <w:r w:rsidR="006B4B9B">
        <w:rPr>
          <w:b w:val="0"/>
          <w:bCs/>
          <w:vertAlign w:val="superscript"/>
          <w:lang w:val="en-US"/>
        </w:rPr>
        <w:t>Error! Bookmark not defined.</w:t>
      </w:r>
      <w:bookmarkEnd w:id="7"/>
      <w:r w:rsidR="00D313F6" w:rsidRPr="00D313F6">
        <w:rPr>
          <w:vertAlign w:val="superscript"/>
        </w:rPr>
        <w:fldChar w:fldCharType="end"/>
      </w:r>
    </w:p>
    <w:p w14:paraId="3BF728A9" w14:textId="43D7A482" w:rsidR="003D2F81" w:rsidRPr="002B355F" w:rsidRDefault="006E3162" w:rsidP="003D2F81">
      <w:pPr>
        <w:pStyle w:val="Paragraph"/>
      </w:pPr>
      <w:r w:rsidRPr="002B355F">
        <w:t xml:space="preserve">A feszültség növeléséhez a boost </w:t>
      </w:r>
      <w:r w:rsidR="00F558C0">
        <w:t>k</w:t>
      </w:r>
      <w:r w:rsidRPr="002B355F">
        <w:t>onverter alapkapcsolást tudjuk használni. A kapcsolás hasonlít a buck konverterhez, ugyanazokból a komponensekből épül fel, viszont más az elrendezés, így a feszültség és áram viszonyok is máshogy fognak alakulni.</w:t>
      </w:r>
    </w:p>
    <w:p w14:paraId="3D333897" w14:textId="77777777" w:rsidR="008D1B07" w:rsidRPr="002B355F" w:rsidRDefault="006C69E1" w:rsidP="0044197B">
      <w:pPr>
        <w:jc w:val="center"/>
      </w:pPr>
      <w:r w:rsidRPr="002B355F">
        <w:rPr>
          <w:noProof/>
        </w:rPr>
        <w:drawing>
          <wp:inline distT="0" distB="0" distL="0" distR="0" wp14:anchorId="3F7AA8F7" wp14:editId="721342B2">
            <wp:extent cx="4355121" cy="1800000"/>
            <wp:effectExtent l="0" t="0" r="7620" b="0"/>
            <wp:docPr id="4062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47390" name=""/>
                    <pic:cNvPicPr/>
                  </pic:nvPicPr>
                  <pic:blipFill>
                    <a:blip r:embed="rId17"/>
                    <a:stretch>
                      <a:fillRect/>
                    </a:stretch>
                  </pic:blipFill>
                  <pic:spPr>
                    <a:xfrm>
                      <a:off x="0" y="0"/>
                      <a:ext cx="4355121" cy="1800000"/>
                    </a:xfrm>
                    <a:prstGeom prst="rect">
                      <a:avLst/>
                    </a:prstGeom>
                  </pic:spPr>
                </pic:pic>
              </a:graphicData>
            </a:graphic>
          </wp:inline>
        </w:drawing>
      </w:r>
    </w:p>
    <w:p w14:paraId="397C1332" w14:textId="38884167" w:rsidR="006C69E1" w:rsidRPr="002B355F" w:rsidRDefault="00EF4A10" w:rsidP="008D1B07">
      <w:pPr>
        <w:pStyle w:val="Caption"/>
      </w:pPr>
      <w:r>
        <w:fldChar w:fldCharType="begin"/>
      </w:r>
      <w:r>
        <w:instrText xml:space="preserve"> STYLEREF 1 \s </w:instrText>
      </w:r>
      <w:r>
        <w:fldChar w:fldCharType="separate"/>
      </w:r>
      <w:r w:rsidR="006B4B9B">
        <w:rPr>
          <w:noProof/>
        </w:rPr>
        <w:t>4</w:t>
      </w:r>
      <w:r>
        <w:fldChar w:fldCharType="end"/>
      </w:r>
      <w:r>
        <w:noBreakHyphen/>
      </w:r>
      <w:r>
        <w:fldChar w:fldCharType="begin"/>
      </w:r>
      <w:r>
        <w:instrText xml:space="preserve"> SEQ ábra \* ARABIC \s 1 </w:instrText>
      </w:r>
      <w:r>
        <w:fldChar w:fldCharType="separate"/>
      </w:r>
      <w:r w:rsidR="006B4B9B">
        <w:rPr>
          <w:noProof/>
        </w:rPr>
        <w:t>4</w:t>
      </w:r>
      <w:r>
        <w:fldChar w:fldCharType="end"/>
      </w:r>
      <w:r w:rsidR="008D1B07" w:rsidRPr="002B355F">
        <w:t>. Feszültségnövelő (boost) alapkapcsolás</w:t>
      </w:r>
    </w:p>
    <w:p w14:paraId="134DE056" w14:textId="15F050EF" w:rsidR="001C3F0C" w:rsidRPr="002B355F" w:rsidRDefault="001C3F0C" w:rsidP="001C3F0C">
      <w:pPr>
        <w:pStyle w:val="Paragraph"/>
        <w:rPr>
          <w:rFonts w:eastAsiaTheme="minorEastAsia"/>
          <w:szCs w:val="20"/>
        </w:rPr>
      </w:pPr>
      <w:r w:rsidRPr="002B355F">
        <w:t>A K kapcsoló vezérlése esetén D ki fog kapcsolni, így két rész áramkör jön létre. Az egyik áramkörben K-n keresztül U</w:t>
      </w:r>
      <w:r w:rsidRPr="002B355F">
        <w:rPr>
          <w:vertAlign w:val="subscript"/>
        </w:rPr>
        <w:t>B</w:t>
      </w:r>
      <w:r w:rsidRPr="002B355F">
        <w:t xml:space="preserve"> kapcsolódik L-re és a kialakuló áramkörben az áram </w:t>
      </w:r>
      <m:oMath>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U</m:t>
                </m:r>
              </m:e>
              <m:sub>
                <m:r>
                  <w:rPr>
                    <w:rFonts w:ascii="Cambria Math" w:hAnsi="Cambria Math"/>
                    <w:sz w:val="22"/>
                  </w:rPr>
                  <m:t>B</m:t>
                </m:r>
              </m:sub>
            </m:sSub>
          </m:num>
          <m:den>
            <m:r>
              <w:rPr>
                <w:rFonts w:ascii="Cambria Math" w:hAnsi="Cambria Math"/>
                <w:sz w:val="22"/>
              </w:rPr>
              <m:t>L</m:t>
            </m:r>
          </m:den>
        </m:f>
      </m:oMath>
      <w:r w:rsidRPr="002B355F">
        <w:rPr>
          <w:rFonts w:eastAsiaTheme="minorEastAsia"/>
          <w:sz w:val="22"/>
        </w:rPr>
        <w:t xml:space="preserve"> </w:t>
      </w:r>
      <w:r w:rsidRPr="002B355F">
        <w:rPr>
          <w:rFonts w:eastAsiaTheme="minorEastAsia"/>
          <w:szCs w:val="20"/>
        </w:rPr>
        <w:t>meredekséggel fog növekedni.</w:t>
      </w:r>
      <w:r w:rsidR="00F87043" w:rsidRPr="002B355F">
        <w:rPr>
          <w:rFonts w:eastAsiaTheme="minorEastAsia"/>
          <w:szCs w:val="20"/>
        </w:rPr>
        <w:t xml:space="preserve"> A másik áramkör C-ből és R</w:t>
      </w:r>
      <w:r w:rsidR="00F87043" w:rsidRPr="002B355F">
        <w:rPr>
          <w:rFonts w:eastAsiaTheme="minorEastAsia"/>
          <w:szCs w:val="20"/>
          <w:vertAlign w:val="subscript"/>
        </w:rPr>
        <w:t>d</w:t>
      </w:r>
      <w:r w:rsidR="00F87043" w:rsidRPr="002B355F">
        <w:rPr>
          <w:rFonts w:eastAsiaTheme="minorEastAsia"/>
          <w:szCs w:val="20"/>
        </w:rPr>
        <w:t>-ből áll, itt a C kondenzátor fogja biztosítani a feszültséget és az áramot.</w:t>
      </w:r>
      <w:r w:rsidR="00372B7E" w:rsidRPr="002B355F">
        <w:rPr>
          <w:rFonts w:eastAsiaTheme="minorEastAsia"/>
          <w:szCs w:val="20"/>
        </w:rPr>
        <w:t xml:space="preserve"> Ha K-t kikapcsoljuk, akkor L árama D diódán keresztül fog áramolni, áthaladva C-n és R</w:t>
      </w:r>
      <w:r w:rsidR="00372B7E" w:rsidRPr="002B355F">
        <w:rPr>
          <w:rFonts w:eastAsiaTheme="minorEastAsia"/>
          <w:szCs w:val="20"/>
          <w:vertAlign w:val="subscript"/>
        </w:rPr>
        <w:t>d</w:t>
      </w:r>
      <w:r w:rsidR="00372B7E" w:rsidRPr="002B355F">
        <w:rPr>
          <w:rFonts w:eastAsiaTheme="minorEastAsia"/>
          <w:szCs w:val="20"/>
        </w:rPr>
        <w:t>-n keresztül.</w:t>
      </w:r>
    </w:p>
    <w:p w14:paraId="040B016D" w14:textId="77777777" w:rsidR="005B5DB1" w:rsidRPr="002B355F" w:rsidRDefault="00372B7E" w:rsidP="006F0B54">
      <w:pPr>
        <w:keepNext/>
        <w:spacing w:after="0"/>
        <w:jc w:val="center"/>
      </w:pPr>
      <w:r w:rsidRPr="002B355F">
        <w:rPr>
          <w:noProof/>
        </w:rPr>
        <w:drawing>
          <wp:inline distT="0" distB="0" distL="0" distR="0" wp14:anchorId="422F560A" wp14:editId="00CFA7FB">
            <wp:extent cx="5611495" cy="1395730"/>
            <wp:effectExtent l="0" t="0" r="8255" b="0"/>
            <wp:docPr id="13772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081" name=""/>
                    <pic:cNvPicPr/>
                  </pic:nvPicPr>
                  <pic:blipFill>
                    <a:blip r:embed="rId18"/>
                    <a:stretch>
                      <a:fillRect/>
                    </a:stretch>
                  </pic:blipFill>
                  <pic:spPr>
                    <a:xfrm>
                      <a:off x="0" y="0"/>
                      <a:ext cx="5611495" cy="1395730"/>
                    </a:xfrm>
                    <a:prstGeom prst="rect">
                      <a:avLst/>
                    </a:prstGeom>
                  </pic:spPr>
                </pic:pic>
              </a:graphicData>
            </a:graphic>
          </wp:inline>
        </w:drawing>
      </w:r>
    </w:p>
    <w:p w14:paraId="091FD94A" w14:textId="69EBA3BB" w:rsidR="006C69E1" w:rsidRPr="002B355F" w:rsidRDefault="00EF4A10" w:rsidP="00EE3B9D">
      <w:pPr>
        <w:pStyle w:val="Caption"/>
      </w:pPr>
      <w:r>
        <w:fldChar w:fldCharType="begin"/>
      </w:r>
      <w:r>
        <w:instrText xml:space="preserve"> STYLEREF 1 \s </w:instrText>
      </w:r>
      <w:r>
        <w:fldChar w:fldCharType="separate"/>
      </w:r>
      <w:r w:rsidR="006B4B9B">
        <w:rPr>
          <w:noProof/>
        </w:rPr>
        <w:t>4</w:t>
      </w:r>
      <w:r>
        <w:fldChar w:fldCharType="end"/>
      </w:r>
      <w:r>
        <w:noBreakHyphen/>
      </w:r>
      <w:r>
        <w:fldChar w:fldCharType="begin"/>
      </w:r>
      <w:r>
        <w:instrText xml:space="preserve"> SEQ ábra \* ARABIC \s 1 </w:instrText>
      </w:r>
      <w:r>
        <w:fldChar w:fldCharType="separate"/>
      </w:r>
      <w:r w:rsidR="006B4B9B">
        <w:rPr>
          <w:noProof/>
        </w:rPr>
        <w:t>5</w:t>
      </w:r>
      <w:r>
        <w:fldChar w:fldCharType="end"/>
      </w:r>
      <w:r w:rsidR="005B5DB1" w:rsidRPr="002B355F">
        <w:t>. Boost kapcsolás működése</w:t>
      </w:r>
    </w:p>
    <w:p w14:paraId="05252D1C" w14:textId="223D18D7" w:rsidR="00FC6C45" w:rsidRPr="002B355F" w:rsidRDefault="006F0B54" w:rsidP="00FC6C45">
      <w:pPr>
        <w:pStyle w:val="Paragraph"/>
        <w:rPr>
          <w:rFonts w:eastAsiaTheme="minorEastAsia"/>
          <w:szCs w:val="20"/>
        </w:rPr>
      </w:pPr>
      <w:r w:rsidRPr="002B355F">
        <w:rPr>
          <w:rFonts w:eastAsiaTheme="minorEastAsia"/>
          <w:szCs w:val="20"/>
        </w:rPr>
        <w:t xml:space="preserve">Bekapcsolt állapotban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L</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L</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B</m:t>
            </m:r>
          </m:sub>
        </m:sSub>
      </m:oMath>
      <w:r w:rsidR="00164910" w:rsidRPr="0019021E">
        <w:t xml:space="preserve"> </w:t>
      </w:r>
      <w:r w:rsidR="00164910" w:rsidRPr="002B355F">
        <w:rPr>
          <w:rFonts w:eastAsiaTheme="minorEastAsia"/>
          <w:szCs w:val="20"/>
        </w:rPr>
        <w:t xml:space="preserve">lesz az induktivitás feszültsége, míg kikapcsolás alatt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L</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L</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B</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oMath>
      <w:r w:rsidR="00164910" w:rsidRPr="002B355F">
        <w:rPr>
          <w:rFonts w:eastAsiaTheme="minorEastAsia"/>
          <w:szCs w:val="20"/>
        </w:rPr>
        <w:t>.</w:t>
      </w:r>
      <w:r w:rsidR="00FC6C45" w:rsidRPr="002B355F">
        <w:rPr>
          <w:rFonts w:eastAsiaTheme="minorEastAsia"/>
          <w:szCs w:val="20"/>
        </w:rPr>
        <w:t xml:space="preserve"> A buck konverterhez hasonlóan, itt is igaz lesz, hogy az induktivitásra jutó feszültség-idő területek egyenlőek lesznek, előjeles összegük nulla:</w:t>
      </w:r>
    </w:p>
    <w:p w14:paraId="0CEA897F" w14:textId="0C39CEB1" w:rsidR="002062DC" w:rsidRPr="00276D5A" w:rsidRDefault="00000000" w:rsidP="00276D5A">
      <w:pPr>
        <w:pStyle w:val="Paragraph"/>
        <w:ind w:left="720"/>
      </w:pPr>
      <m:oMathPara>
        <m:oMathParaPr>
          <m:jc m:val="left"/>
        </m:oMathParaP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be</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ki</m:t>
              </m:r>
            </m:sub>
          </m:sSub>
          <m:r>
            <m:rPr>
              <m:sty m:val="p"/>
            </m:rPr>
            <w:rPr>
              <w:rFonts w:ascii="Cambria Math" w:hAnsi="Cambria Math"/>
            </w:rPr>
            <m:t>=0</m:t>
          </m:r>
        </m:oMath>
      </m:oMathPara>
    </w:p>
    <w:p w14:paraId="36BF9A2C" w14:textId="64D2FAC0" w:rsidR="00FF25E7" w:rsidRPr="002B355F" w:rsidRDefault="00FF25E7" w:rsidP="00D41F8D">
      <w:r w:rsidRPr="002B355F">
        <w:lastRenderedPageBreak/>
        <w:t xml:space="preserve">Ebből kifejezhető a bemeneti és kimeneti feszültségek aránya a kitöltési tényező </w:t>
      </w:r>
      <m:oMath>
        <m:r>
          <m:rPr>
            <m:sty m:val="p"/>
          </m:rPr>
          <w:rPr>
            <w:rFonts w:ascii="Cambria Math" w:hAnsi="Cambria Math"/>
          </w:rPr>
          <m:t xml:space="preserve">(D= </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be</m:t>
                </m:r>
              </m:sub>
            </m:sSub>
          </m:num>
          <m:den>
            <m:r>
              <m:rPr>
                <m:sty m:val="p"/>
              </m:rPr>
              <w:rPr>
                <w:rFonts w:ascii="Cambria Math" w:hAnsi="Cambria Math"/>
              </w:rPr>
              <m:t>T</m:t>
            </m:r>
          </m:den>
        </m:f>
        <m:r>
          <m:rPr>
            <m:sty m:val="p"/>
          </m:rPr>
          <w:rPr>
            <w:rFonts w:ascii="Cambria Math" w:hAnsi="Cambria Math"/>
          </w:rPr>
          <m:t>)</m:t>
        </m:r>
      </m:oMath>
      <w:r w:rsidRPr="002B355F">
        <w:rPr>
          <w:rFonts w:eastAsiaTheme="minorEastAsia"/>
          <w:iCs/>
          <w:sz w:val="22"/>
        </w:rPr>
        <w:t xml:space="preserve"> </w:t>
      </w:r>
      <w:r w:rsidRPr="002B355F">
        <w:t>arányában:</w:t>
      </w:r>
    </w:p>
    <w:p w14:paraId="652ACFE4" w14:textId="3676423C" w:rsidR="00FF25E7" w:rsidRPr="007D37FC" w:rsidRDefault="00000000" w:rsidP="007D37FC">
      <w:pPr>
        <w:pStyle w:val="Paragraph"/>
        <w:ind w:left="720"/>
      </w:pPr>
      <m:oMathPara>
        <m:oMathParaPr>
          <m:jc m:val="left"/>
        </m:oMathParaPr>
        <m:oMath>
          <m:f>
            <m:fPr>
              <m:ctrlPr>
                <w:rPr>
                  <w:rFonts w:ascii="Cambria Math" w:hAnsi="Cambria Math"/>
                </w:rPr>
              </m:ctrlPr>
            </m:fPr>
            <m:num>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num>
            <m:den>
              <m:sSub>
                <m:sSubPr>
                  <m:ctrlPr>
                    <w:rPr>
                      <w:rFonts w:ascii="Cambria Math" w:hAnsi="Cambria Math"/>
                    </w:rPr>
                  </m:ctrlPr>
                </m:sSubPr>
                <m:e>
                  <m:r>
                    <m:rPr>
                      <m:sty m:val="p"/>
                    </m:rPr>
                    <w:rPr>
                      <w:rFonts w:ascii="Cambria Math" w:hAnsi="Cambria Math"/>
                    </w:rPr>
                    <m:t>U</m:t>
                  </m:r>
                </m:e>
                <m:sub>
                  <m:r>
                    <m:rPr>
                      <m:sty m:val="p"/>
                    </m:rPr>
                    <w:rPr>
                      <w:rFonts w:ascii="Cambria Math" w:hAnsi="Cambria Math"/>
                    </w:rPr>
                    <m:t>B</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1-D</m:t>
              </m:r>
            </m:den>
          </m:f>
        </m:oMath>
      </m:oMathPara>
    </w:p>
    <w:p w14:paraId="17E16F93" w14:textId="0800EA91" w:rsidR="00F706C8" w:rsidRPr="002B355F" w:rsidRDefault="00F23BC0" w:rsidP="00F23BC0">
      <w:pPr>
        <w:pStyle w:val="Paragraph"/>
      </w:pPr>
      <w:r>
        <w:rPr>
          <w:noProof/>
        </w:rPr>
        <mc:AlternateContent>
          <mc:Choice Requires="wps">
            <w:drawing>
              <wp:anchor distT="0" distB="0" distL="114300" distR="114300" simplePos="0" relativeHeight="251674624" behindDoc="0" locked="0" layoutInCell="1" allowOverlap="1" wp14:anchorId="16B92F34" wp14:editId="7A76EB5B">
                <wp:simplePos x="0" y="0"/>
                <wp:positionH relativeFrom="margin">
                  <wp:posOffset>3157905</wp:posOffset>
                </wp:positionH>
                <wp:positionV relativeFrom="paragraph">
                  <wp:posOffset>1696771</wp:posOffset>
                </wp:positionV>
                <wp:extent cx="2442921" cy="635"/>
                <wp:effectExtent l="0" t="0" r="0" b="3810"/>
                <wp:wrapSquare wrapText="bothSides"/>
                <wp:docPr id="1379053393" name="Text Box 1"/>
                <wp:cNvGraphicFramePr/>
                <a:graphic xmlns:a="http://schemas.openxmlformats.org/drawingml/2006/main">
                  <a:graphicData uri="http://schemas.microsoft.com/office/word/2010/wordprocessingShape">
                    <wps:wsp>
                      <wps:cNvSpPr txBox="1"/>
                      <wps:spPr>
                        <a:xfrm>
                          <a:off x="0" y="0"/>
                          <a:ext cx="2442921" cy="635"/>
                        </a:xfrm>
                        <a:prstGeom prst="rect">
                          <a:avLst/>
                        </a:prstGeom>
                        <a:solidFill>
                          <a:prstClr val="white"/>
                        </a:solidFill>
                        <a:ln>
                          <a:noFill/>
                        </a:ln>
                      </wps:spPr>
                      <wps:txbx>
                        <w:txbxContent>
                          <w:p w14:paraId="7ADED2E0" w14:textId="33E451D8" w:rsidR="00913B06" w:rsidRPr="00575279" w:rsidRDefault="00EF4A10" w:rsidP="00913B06">
                            <w:pPr>
                              <w:pStyle w:val="Caption"/>
                              <w:rPr>
                                <w:rFonts w:ascii="Arial" w:hAnsi="Arial"/>
                              </w:rPr>
                            </w:pPr>
                            <w:r>
                              <w:rPr>
                                <w:iCs w:val="0"/>
                              </w:rPr>
                              <w:fldChar w:fldCharType="begin"/>
                            </w:r>
                            <w:r>
                              <w:rPr>
                                <w:iCs w:val="0"/>
                              </w:rPr>
                              <w:instrText xml:space="preserve"> STYLEREF 1 \s </w:instrText>
                            </w:r>
                            <w:r>
                              <w:rPr>
                                <w:iCs w:val="0"/>
                              </w:rPr>
                              <w:fldChar w:fldCharType="separate"/>
                            </w:r>
                            <w:r w:rsidR="00AB411B">
                              <w:rPr>
                                <w:iCs w:val="0"/>
                                <w:noProof/>
                              </w:rPr>
                              <w:t>4</w:t>
                            </w:r>
                            <w:r>
                              <w:rPr>
                                <w:iCs w:val="0"/>
                              </w:rPr>
                              <w:fldChar w:fldCharType="end"/>
                            </w:r>
                            <w:r>
                              <w:rPr>
                                <w:iCs w:val="0"/>
                              </w:rPr>
                              <w:noBreakHyphen/>
                            </w:r>
                            <w:r>
                              <w:rPr>
                                <w:iCs w:val="0"/>
                              </w:rPr>
                              <w:fldChar w:fldCharType="begin"/>
                            </w:r>
                            <w:r>
                              <w:rPr>
                                <w:iCs w:val="0"/>
                              </w:rPr>
                              <w:instrText xml:space="preserve"> SEQ ábra \* ARABIC \s 1 </w:instrText>
                            </w:r>
                            <w:r>
                              <w:rPr>
                                <w:iCs w:val="0"/>
                              </w:rPr>
                              <w:fldChar w:fldCharType="separate"/>
                            </w:r>
                            <w:r w:rsidR="00AB411B">
                              <w:rPr>
                                <w:iCs w:val="0"/>
                                <w:noProof/>
                              </w:rPr>
                              <w:t>6</w:t>
                            </w:r>
                            <w:r>
                              <w:rPr>
                                <w:iCs w:val="0"/>
                              </w:rPr>
                              <w:fldChar w:fldCharType="end"/>
                            </w:r>
                            <w:r w:rsidR="00913B06">
                              <w:t xml:space="preserve">. </w:t>
                            </w:r>
                            <w:r w:rsidR="00913B06" w:rsidRPr="00F476DA">
                              <w:t>Feszültségnövelő (Boost) kapcsolás vezérlési jelleggörbéje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6B92F34" id="_x0000_t202" coordsize="21600,21600" o:spt="202" path="m,l,21600r21600,l21600,xe">
                <v:stroke joinstyle="miter"/>
                <v:path gradientshapeok="t" o:connecttype="rect"/>
              </v:shapetype>
              <v:shape id="Text Box 1" o:spid="_x0000_s1026" type="#_x0000_t202" style="position:absolute;left:0;text-align:left;margin-left:248.65pt;margin-top:133.6pt;width:192.3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" stroked="f">
                <v:textbox style="mso-fit-shape-to-text:t" inset="0,0,0,0">
                  <w:txbxContent>
                    <w:p w14:paraId="7ADED2E0" w14:textId="33E451D8" w:rsidR="00913B06" w:rsidRPr="00575279" w:rsidRDefault="00EF4A10" w:rsidP="00913B06">
                      <w:pPr>
                        <w:pStyle w:val="Caption"/>
                        <w:rPr>
                          <w:rFonts w:ascii="Arial" w:hAnsi="Arial"/>
                        </w:rPr>
                      </w:pPr>
                      <w:r>
                        <w:rPr>
                          <w:iCs w:val="0"/>
                        </w:rPr>
                        <w:fldChar w:fldCharType="begin"/>
                      </w:r>
                      <w:r>
                        <w:rPr>
                          <w:iCs w:val="0"/>
                        </w:rPr>
                        <w:instrText xml:space="preserve"> STYLEREF 1 \s </w:instrText>
                      </w:r>
                      <w:r>
                        <w:rPr>
                          <w:iCs w:val="0"/>
                        </w:rPr>
                        <w:fldChar w:fldCharType="separate"/>
                      </w:r>
                      <w:r w:rsidR="00AB411B">
                        <w:rPr>
                          <w:iCs w:val="0"/>
                          <w:noProof/>
                        </w:rPr>
                        <w:t>4</w:t>
                      </w:r>
                      <w:r>
                        <w:rPr>
                          <w:iCs w:val="0"/>
                        </w:rPr>
                        <w:fldChar w:fldCharType="end"/>
                      </w:r>
                      <w:r>
                        <w:rPr>
                          <w:iCs w:val="0"/>
                        </w:rPr>
                        <w:noBreakHyphen/>
                      </w:r>
                      <w:r>
                        <w:rPr>
                          <w:iCs w:val="0"/>
                        </w:rPr>
                        <w:fldChar w:fldCharType="begin"/>
                      </w:r>
                      <w:r>
                        <w:rPr>
                          <w:iCs w:val="0"/>
                        </w:rPr>
                        <w:instrText xml:space="preserve"> SEQ ábra \* ARABIC \s 1 </w:instrText>
                      </w:r>
                      <w:r>
                        <w:rPr>
                          <w:iCs w:val="0"/>
                        </w:rPr>
                        <w:fldChar w:fldCharType="separate"/>
                      </w:r>
                      <w:r w:rsidR="00AB411B">
                        <w:rPr>
                          <w:iCs w:val="0"/>
                          <w:noProof/>
                        </w:rPr>
                        <w:t>6</w:t>
                      </w:r>
                      <w:r>
                        <w:rPr>
                          <w:iCs w:val="0"/>
                        </w:rPr>
                        <w:fldChar w:fldCharType="end"/>
                      </w:r>
                      <w:r w:rsidR="00913B06">
                        <w:t xml:space="preserve">. </w:t>
                      </w:r>
                      <w:r w:rsidR="00913B06" w:rsidRPr="00F476DA">
                        <w:t>Feszültségnövelő (Boost) kapcsolás vezérlési jelleggörbéje</w:t>
                      </w:r>
                    </w:p>
                  </w:txbxContent>
                </v:textbox>
                <w10:wrap type="square" anchorx="margin"/>
              </v:shape>
            </w:pict>
          </mc:Fallback>
        </mc:AlternateContent>
      </w:r>
      <w:r w:rsidR="00913B06" w:rsidRPr="002B355F">
        <w:rPr>
          <w:rFonts w:eastAsiaTheme="minorEastAsia"/>
          <w:iCs/>
          <w:noProof/>
          <w:sz w:val="22"/>
        </w:rPr>
        <w:drawing>
          <wp:anchor distT="0" distB="0" distL="114300" distR="114300" simplePos="0" relativeHeight="251672576" behindDoc="0" locked="0" layoutInCell="1" allowOverlap="1" wp14:anchorId="0D21EE3E" wp14:editId="5DC07331">
            <wp:simplePos x="0" y="0"/>
            <wp:positionH relativeFrom="margin">
              <wp:align>right</wp:align>
            </wp:positionH>
            <wp:positionV relativeFrom="paragraph">
              <wp:posOffset>6350</wp:posOffset>
            </wp:positionV>
            <wp:extent cx="2685292" cy="1620000"/>
            <wp:effectExtent l="0" t="0" r="1270" b="0"/>
            <wp:wrapSquare wrapText="bothSides"/>
            <wp:docPr id="13559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424" name=""/>
                    <pic:cNvPicPr/>
                  </pic:nvPicPr>
                  <pic:blipFill>
                    <a:blip r:embed="rId19">
                      <a:extLst>
                        <a:ext uri="{28A0092B-C50C-407E-A947-70E740481C1C}">
                          <a14:useLocalDpi xmlns:a14="http://schemas.microsoft.com/office/drawing/2010/main" val="0"/>
                        </a:ext>
                      </a:extLst>
                    </a:blip>
                    <a:stretch>
                      <a:fillRect/>
                    </a:stretch>
                  </pic:blipFill>
                  <pic:spPr>
                    <a:xfrm>
                      <a:off x="0" y="0"/>
                      <a:ext cx="2685292" cy="1620000"/>
                    </a:xfrm>
                    <a:prstGeom prst="rect">
                      <a:avLst/>
                    </a:prstGeom>
                  </pic:spPr>
                </pic:pic>
              </a:graphicData>
            </a:graphic>
            <wp14:sizeRelH relativeFrom="margin">
              <wp14:pctWidth>0</wp14:pctWidth>
            </wp14:sizeRelH>
            <wp14:sizeRelV relativeFrom="margin">
              <wp14:pctHeight>0</wp14:pctHeight>
            </wp14:sizeRelV>
          </wp:anchor>
        </w:drawing>
      </w:r>
      <w:r w:rsidR="00A2323F" w:rsidRPr="002B355F">
        <w:t xml:space="preserve">Ez a képlet alapján a feszültség a kitöltési tényező növelésével a végtelenségig nőhetne. Ám ez a valóságban természetesen nem lehetséges, mivel egyrészt a kapcsolásunknak vannak veszteségei, míg </w:t>
      </w:r>
      <m:oMath>
        <m:r>
          <m:rPr>
            <m:sty m:val="p"/>
          </m:rPr>
          <w:rPr>
            <w:rFonts w:ascii="Cambria Math" w:hAnsi="Cambria Math"/>
            <w:sz w:val="22"/>
          </w:rPr>
          <m:t>D=1</m:t>
        </m:r>
      </m:oMath>
      <w:r w:rsidR="00A2323F" w:rsidRPr="002B355F">
        <w:rPr>
          <w:rFonts w:eastAsiaTheme="minorEastAsia"/>
        </w:rPr>
        <w:t xml:space="preserve"> </w:t>
      </w:r>
      <w:r w:rsidR="00A2323F" w:rsidRPr="002B355F">
        <w:t>esetén a K rövidzárása miatt a kimenet feszültsége 0. Reálisan maximálisan nagyjából 5-6 szoros növelést lehet elérni.</w:t>
      </w:r>
    </w:p>
    <w:p w14:paraId="464FF41A" w14:textId="26336B0F" w:rsidR="00731390" w:rsidRDefault="005C260B" w:rsidP="001F5251">
      <w:pPr>
        <w:pStyle w:val="Paragraph"/>
      </w:pPr>
      <w:r>
        <w:rPr>
          <w:noProof/>
        </w:rPr>
        <mc:AlternateContent>
          <mc:Choice Requires="wps">
            <w:drawing>
              <wp:anchor distT="0" distB="0" distL="114300" distR="114300" simplePos="0" relativeHeight="251701248" behindDoc="0" locked="0" layoutInCell="1" allowOverlap="1" wp14:anchorId="6805856C" wp14:editId="04885146">
                <wp:simplePos x="0" y="0"/>
                <wp:positionH relativeFrom="margin">
                  <wp:align>left</wp:align>
                </wp:positionH>
                <wp:positionV relativeFrom="paragraph">
                  <wp:posOffset>2572817</wp:posOffset>
                </wp:positionV>
                <wp:extent cx="2604135" cy="167640"/>
                <wp:effectExtent l="0" t="0" r="5715" b="3810"/>
                <wp:wrapSquare wrapText="bothSides"/>
                <wp:docPr id="855241121" name="Text Box 1"/>
                <wp:cNvGraphicFramePr/>
                <a:graphic xmlns:a="http://schemas.openxmlformats.org/drawingml/2006/main">
                  <a:graphicData uri="http://schemas.microsoft.com/office/word/2010/wordprocessingShape">
                    <wps:wsp>
                      <wps:cNvSpPr txBox="1"/>
                      <wps:spPr>
                        <a:xfrm>
                          <a:off x="0" y="0"/>
                          <a:ext cx="2604135" cy="167640"/>
                        </a:xfrm>
                        <a:prstGeom prst="rect">
                          <a:avLst/>
                        </a:prstGeom>
                        <a:solidFill>
                          <a:prstClr val="white"/>
                        </a:solidFill>
                        <a:ln>
                          <a:noFill/>
                        </a:ln>
                      </wps:spPr>
                      <wps:txbx>
                        <w:txbxContent>
                          <w:p w14:paraId="4980535E" w14:textId="4E5D63A2" w:rsidR="00317B3F" w:rsidRPr="00042EC5" w:rsidRDefault="00EF4A10" w:rsidP="00BD4A86">
                            <w:pPr>
                              <w:pStyle w:val="Caption"/>
                              <w:spacing w:after="0"/>
                              <w:rPr>
                                <w:sz w:val="24"/>
                              </w:rPr>
                            </w:pPr>
                            <w:r>
                              <w:fldChar w:fldCharType="begin"/>
                            </w:r>
                            <w:r>
                              <w:instrText xml:space="preserve"> STYLEREF 1 \s </w:instrText>
                            </w:r>
                            <w:r>
                              <w:fldChar w:fldCharType="separate"/>
                            </w:r>
                            <w:r w:rsidR="00AB411B">
                              <w:rPr>
                                <w:noProof/>
                              </w:rPr>
                              <w:t>4</w:t>
                            </w:r>
                            <w:r>
                              <w:fldChar w:fldCharType="end"/>
                            </w:r>
                            <w:r>
                              <w:noBreakHyphen/>
                            </w:r>
                            <w:r>
                              <w:fldChar w:fldCharType="begin"/>
                            </w:r>
                            <w:r>
                              <w:instrText xml:space="preserve"> SEQ ábra \* ARABIC \s 1 </w:instrText>
                            </w:r>
                            <w:r>
                              <w:fldChar w:fldCharType="separate"/>
                            </w:r>
                            <w:r w:rsidR="00AB411B">
                              <w:rPr>
                                <w:noProof/>
                              </w:rPr>
                              <w:t>7</w:t>
                            </w:r>
                            <w:r>
                              <w:fldChar w:fldCharType="end"/>
                            </w:r>
                            <w:r w:rsidR="00317B3F">
                              <w:t xml:space="preserve">. </w:t>
                            </w:r>
                            <w:r w:rsidR="00317B3F" w:rsidRPr="00AA6965">
                              <w:t>Feszültségnövelő (Boost) kapcsolás időfüggvényei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5856C" id="_x0000_s1027" type="#_x0000_t202" style="position:absolute;left:0;text-align:left;margin-left:0;margin-top:202.6pt;width:205.05pt;height:13.2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" stroked="f">
                <v:textbox inset="0,0,0,0">
                  <w:txbxContent>
                    <w:p w14:paraId="4980535E" w14:textId="4E5D63A2" w:rsidR="00317B3F" w:rsidRPr="00042EC5" w:rsidRDefault="00EF4A10" w:rsidP="00BD4A86">
                      <w:pPr>
                        <w:pStyle w:val="Caption"/>
                        <w:spacing w:after="0"/>
                        <w:rPr>
                          <w:sz w:val="24"/>
                        </w:rPr>
                      </w:pPr>
                      <w:r>
                        <w:fldChar w:fldCharType="begin"/>
                      </w:r>
                      <w:r>
                        <w:instrText xml:space="preserve"> STYLEREF 1 \s </w:instrText>
                      </w:r>
                      <w:r>
                        <w:fldChar w:fldCharType="separate"/>
                      </w:r>
                      <w:r w:rsidR="00AB411B">
                        <w:rPr>
                          <w:noProof/>
                        </w:rPr>
                        <w:t>4</w:t>
                      </w:r>
                      <w:r>
                        <w:fldChar w:fldCharType="end"/>
                      </w:r>
                      <w:r>
                        <w:noBreakHyphen/>
                      </w:r>
                      <w:r>
                        <w:fldChar w:fldCharType="begin"/>
                      </w:r>
                      <w:r>
                        <w:instrText xml:space="preserve"> SEQ ábra \* ARABIC \s 1 </w:instrText>
                      </w:r>
                      <w:r>
                        <w:fldChar w:fldCharType="separate"/>
                      </w:r>
                      <w:r w:rsidR="00AB411B">
                        <w:rPr>
                          <w:noProof/>
                        </w:rPr>
                        <w:t>7</w:t>
                      </w:r>
                      <w:r>
                        <w:fldChar w:fldCharType="end"/>
                      </w:r>
                      <w:r w:rsidR="00317B3F">
                        <w:t xml:space="preserve">. </w:t>
                      </w:r>
                      <w:r w:rsidR="00317B3F" w:rsidRPr="00AA6965">
                        <w:t>Feszültségnövelő (Boost) kapcsolás időfüggvényei</w:t>
                      </w:r>
                    </w:p>
                  </w:txbxContent>
                </v:textbox>
                <w10:wrap type="square" anchorx="margin"/>
              </v:shape>
            </w:pict>
          </mc:Fallback>
        </mc:AlternateContent>
      </w:r>
      <w:r w:rsidR="00F23BC0" w:rsidRPr="002B355F">
        <w:rPr>
          <w:noProof/>
        </w:rPr>
        <w:drawing>
          <wp:anchor distT="0" distB="0" distL="114300" distR="114300" simplePos="0" relativeHeight="251699200" behindDoc="0" locked="0" layoutInCell="1" allowOverlap="1" wp14:anchorId="42068CC1" wp14:editId="26FC9628">
            <wp:simplePos x="0" y="0"/>
            <wp:positionH relativeFrom="margin">
              <wp:align>left</wp:align>
            </wp:positionH>
            <wp:positionV relativeFrom="paragraph">
              <wp:posOffset>4089</wp:posOffset>
            </wp:positionV>
            <wp:extent cx="2626086" cy="2520000"/>
            <wp:effectExtent l="0" t="0" r="3175" b="0"/>
            <wp:wrapSquare wrapText="bothSides"/>
            <wp:docPr id="15290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41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6086" cy="2520000"/>
                    </a:xfrm>
                    <a:prstGeom prst="rect">
                      <a:avLst/>
                    </a:prstGeom>
                  </pic:spPr>
                </pic:pic>
              </a:graphicData>
            </a:graphic>
          </wp:anchor>
        </w:drawing>
      </w:r>
      <w:r w:rsidR="00833D1B" w:rsidRPr="002B355F">
        <w:t>A kapcsolás időfüggvényein látszik, hogy hogy L árama az állandó (U</w:t>
      </w:r>
      <w:r w:rsidR="00833D1B" w:rsidRPr="002B355F">
        <w:rPr>
          <w:vertAlign w:val="subscript"/>
        </w:rPr>
        <w:t>B</w:t>
      </w:r>
      <w:r w:rsidR="00833D1B" w:rsidRPr="002B355F">
        <w:t xml:space="preserve"> és U</w:t>
      </w:r>
      <w:r w:rsidR="00833D1B" w:rsidRPr="002B355F">
        <w:rPr>
          <w:vertAlign w:val="subscript"/>
        </w:rPr>
        <w:t>B</w:t>
      </w:r>
      <w:r w:rsidR="00833D1B" w:rsidRPr="002B355F">
        <w:t>-U</w:t>
      </w:r>
      <w:r w:rsidR="00833D1B" w:rsidRPr="002B355F">
        <w:rPr>
          <w:vertAlign w:val="subscript"/>
        </w:rPr>
        <w:t>d</w:t>
      </w:r>
      <w:r w:rsidR="00833D1B" w:rsidRPr="002B355F">
        <w:t>) feszültségek miatt lineárisan fog változni. T periódusidő alatt I</w:t>
      </w:r>
      <w:r w:rsidR="00833D1B" w:rsidRPr="002B355F">
        <w:rPr>
          <w:vertAlign w:val="subscript"/>
        </w:rPr>
        <w:t>Lm</w:t>
      </w:r>
      <w:r w:rsidR="00833D1B" w:rsidRPr="002B355F">
        <w:t>-ről I</w:t>
      </w:r>
      <w:r w:rsidR="00833D1B" w:rsidRPr="002B355F">
        <w:rPr>
          <w:vertAlign w:val="subscript"/>
        </w:rPr>
        <w:t>LM</w:t>
      </w:r>
      <w:r w:rsidR="00833D1B" w:rsidRPr="002B355F">
        <w:t xml:space="preserve">-re </w:t>
      </w:r>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U</m:t>
                </m:r>
              </m:e>
              <m:sub>
                <m:r>
                  <m:rPr>
                    <m:sty m:val="p"/>
                  </m:rPr>
                  <w:rPr>
                    <w:rFonts w:ascii="Cambria Math" w:hAnsi="Cambria Math"/>
                  </w:rPr>
                  <m:t>B</m:t>
                </m:r>
              </m:sub>
            </m:sSub>
          </m:num>
          <m:den>
            <m:r>
              <m:rPr>
                <m:sty m:val="p"/>
              </m:rPr>
              <w:rPr>
                <w:rFonts w:ascii="Cambria Math" w:hAnsi="Cambria Math"/>
              </w:rPr>
              <m:t>L</m:t>
            </m:r>
          </m:den>
        </m:f>
      </m:oMath>
      <w:r w:rsidR="00833D1B" w:rsidRPr="002B355F">
        <w:rPr>
          <w:rFonts w:eastAsiaTheme="minorEastAsia"/>
        </w:rPr>
        <w:t xml:space="preserve"> </w:t>
      </w:r>
      <w:r w:rsidR="00833D1B" w:rsidRPr="002B355F">
        <w:t>meredekséggel fog növekedni, míg I</w:t>
      </w:r>
      <w:r w:rsidR="00833D1B" w:rsidRPr="002B355F">
        <w:rPr>
          <w:vertAlign w:val="subscript"/>
        </w:rPr>
        <w:t>LM</w:t>
      </w:r>
      <w:r w:rsidR="00833D1B" w:rsidRPr="002B355F">
        <w:t>-ről I</w:t>
      </w:r>
      <w:r w:rsidR="00833D1B" w:rsidRPr="002B355F">
        <w:rPr>
          <w:vertAlign w:val="subscript"/>
        </w:rPr>
        <w:t>Lm</w:t>
      </w:r>
      <w:r w:rsidR="00833D1B" w:rsidRPr="002B355F">
        <w:t xml:space="preserve">-re pedig </w:t>
      </w:r>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U</m:t>
                </m:r>
              </m:e>
              <m:sub>
                <m:r>
                  <m:rPr>
                    <m:sty m:val="p"/>
                  </m:rPr>
                  <w:rPr>
                    <w:rFonts w:ascii="Cambria Math" w:hAnsi="Cambria Math"/>
                  </w:rPr>
                  <m:t>B</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U</m:t>
                </m:r>
              </m:e>
              <m:sub>
                <m:r>
                  <m:rPr>
                    <m:sty m:val="p"/>
                  </m:rPr>
                  <w:rPr>
                    <w:rFonts w:ascii="Cambria Math" w:hAnsi="Cambria Math"/>
                  </w:rPr>
                  <m:t>d</m:t>
                </m:r>
              </m:sub>
            </m:sSub>
          </m:num>
          <m:den>
            <m:r>
              <m:rPr>
                <m:sty m:val="p"/>
              </m:rPr>
              <w:rPr>
                <w:rFonts w:ascii="Cambria Math" w:hAnsi="Cambria Math"/>
              </w:rPr>
              <m:t>L</m:t>
            </m:r>
          </m:den>
        </m:f>
      </m:oMath>
      <w:r w:rsidR="00833D1B" w:rsidRPr="00731390">
        <w:rPr>
          <w:iCs/>
        </w:rPr>
        <w:t xml:space="preserve"> </w:t>
      </w:r>
      <w:r w:rsidR="00833D1B" w:rsidRPr="002B355F">
        <w:t>meredekséggel fog csökkenni.</w:t>
      </w:r>
      <w:r w:rsidR="003D2F81" w:rsidRPr="002B355F">
        <w:t xml:space="preserve"> A </w:t>
      </w:r>
      <w:r w:rsidR="009C6F40" w:rsidRPr="002B355F">
        <w:t>kapcsolási rajz alapján felírhatunk csomóponti egyenleteket is az áramokra:</w:t>
      </w:r>
    </w:p>
    <w:p w14:paraId="3DC63194" w14:textId="77777777" w:rsidR="00F14393" w:rsidRPr="00276D5A" w:rsidRDefault="00000000" w:rsidP="00F14393">
      <w:pPr>
        <w:spacing w:after="0"/>
        <w:ind w:left="720" w:firstLine="720"/>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d</m:t>
              </m:r>
            </m:sub>
          </m:sSub>
        </m:oMath>
      </m:oMathPara>
    </w:p>
    <w:p w14:paraId="4F0DC959" w14:textId="77777777" w:rsidR="00F14393" w:rsidRDefault="00F14393" w:rsidP="00F14393">
      <w:pPr>
        <w:spacing w:after="0"/>
      </w:pPr>
    </w:p>
    <w:p w14:paraId="7BA29F59" w14:textId="3D2D76A6" w:rsidR="009C6F40" w:rsidRPr="002B355F" w:rsidRDefault="009C6F40" w:rsidP="004C704A">
      <w:r w:rsidRPr="002B355F">
        <w:t>Melyeknek vehetj</w:t>
      </w:r>
      <w:r w:rsidR="00BD4A86">
        <w:t>ü</w:t>
      </w:r>
      <w:r w:rsidRPr="002B355F">
        <w:t>k a T periódu</w:t>
      </w:r>
      <w:r w:rsidR="00BD4A86">
        <w:t>s</w:t>
      </w:r>
      <w:r w:rsidRPr="002B355F">
        <w:t>ra vonatkozó integrál középértékét. Mivel a periódus alatt a kondenzátorba folyó áramok áram-idő területének előjeles összege nulla</w:t>
      </w:r>
      <w:r w:rsidR="00F14393">
        <w:t>,</w:t>
      </w:r>
      <w:r w:rsidRPr="002B355F">
        <w:t xml:space="preserve"> </w:t>
      </w:r>
      <w:r w:rsidR="00F14393">
        <w:t xml:space="preserve">így </w:t>
      </w:r>
      <m:oMath>
        <m:sSub>
          <m:sSubPr>
            <m:ctrlPr>
              <w:rPr>
                <w:rFonts w:ascii="Cambria Math" w:hAnsi="Cambria Math"/>
                <w:iCs/>
                <w:sz w:val="22"/>
              </w:rPr>
            </m:ctrlPr>
          </m:sSubPr>
          <m:e>
            <m:r>
              <m:rPr>
                <m:sty m:val="p"/>
              </m:rPr>
              <w:rPr>
                <w:rFonts w:ascii="Cambria Math" w:hAnsi="Cambria Math"/>
                <w:sz w:val="22"/>
              </w:rPr>
              <m:t>I</m:t>
            </m:r>
          </m:e>
          <m:sub>
            <m:r>
              <m:rPr>
                <m:sty m:val="p"/>
              </m:rPr>
              <w:rPr>
                <w:rFonts w:ascii="Cambria Math" w:hAnsi="Cambria Math"/>
                <w:sz w:val="22"/>
              </w:rPr>
              <m:t>CAV</m:t>
            </m:r>
          </m:sub>
        </m:sSub>
        <m:r>
          <m:rPr>
            <m:sty m:val="p"/>
          </m:rPr>
          <w:rPr>
            <w:rFonts w:ascii="Cambria Math" w:hAnsi="Cambria Math"/>
            <w:sz w:val="22"/>
          </w:rPr>
          <m:t>=0</m:t>
        </m:r>
      </m:oMath>
      <w:r w:rsidR="00F14393">
        <w:rPr>
          <w:rFonts w:eastAsiaTheme="minorEastAsia"/>
          <w:iCs/>
          <w:sz w:val="22"/>
        </w:rPr>
        <w:t>.</w:t>
      </w:r>
    </w:p>
    <w:p w14:paraId="4C0059DF" w14:textId="4293A59D" w:rsidR="009C6F40" w:rsidRPr="00B510AE" w:rsidRDefault="00000000" w:rsidP="00B510AE">
      <w:pPr>
        <w:pStyle w:val="Paragraph"/>
        <w:rPr>
          <w:rFonts w:ascii="Arial" w:eastAsiaTheme="minorEastAsia" w:hAnsi="Arial"/>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DAV</m:t>
              </m:r>
            </m:sub>
          </m:sSub>
          <m:r>
            <m:rPr>
              <m:sty m:val="p"/>
            </m:rP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dAV</m:t>
                  </m:r>
                </m:sub>
              </m:sSub>
              <m:r>
                <m:rPr>
                  <m:sty m:val="p"/>
                </m:rPr>
                <w:rPr>
                  <w:rFonts w:ascii="Cambria Math" w:hAnsi="Cambria Math"/>
                </w:rPr>
                <m:t>+I</m:t>
              </m:r>
            </m:e>
            <m:sub>
              <m:r>
                <m:rPr>
                  <m:sty m:val="p"/>
                </m:rPr>
                <w:rPr>
                  <w:rFonts w:ascii="Cambria Math" w:hAnsi="Cambria Math"/>
                </w:rPr>
                <m:t>CAV</m:t>
              </m:r>
            </m:sub>
          </m:sSub>
          <m:box>
            <m:boxPr>
              <m:opEmu m:val="1"/>
              <m:ctrlPr>
                <w:rPr>
                  <w:rFonts w:ascii="Cambria Math" w:hAnsi="Cambria Math"/>
                </w:rPr>
              </m:ctrlPr>
            </m:boxPr>
            <m:e>
              <m:groupChr>
                <m:groupChrPr>
                  <m:chr m:val="⇒"/>
                  <m:vertJc m:val="bot"/>
                  <m:ctrlPr>
                    <w:rPr>
                      <w:rFonts w:ascii="Cambria Math" w:hAnsi="Cambria Math"/>
                    </w:rPr>
                  </m:ctrlPr>
                </m:groupChrPr>
                <m:e/>
              </m:groupChr>
            </m:e>
          </m:box>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DAV</m:t>
                  </m:r>
                </m:sub>
              </m:sSub>
              <m:r>
                <m:rPr>
                  <m:sty m:val="p"/>
                </m:rPr>
                <w:rPr>
                  <w:rFonts w:ascii="Cambria Math" w:hAnsi="Cambria Math"/>
                </w:rPr>
                <m:t>= I</m:t>
              </m:r>
            </m:e>
            <m:sub>
              <m:r>
                <m:rPr>
                  <m:sty m:val="p"/>
                </m:rPr>
                <w:rPr>
                  <w:rFonts w:ascii="Cambria Math" w:hAnsi="Cambria Math"/>
                </w:rPr>
                <m:t>D</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dAV</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d</m:t>
              </m:r>
            </m:sub>
          </m:sSub>
          <m:r>
            <m:rPr>
              <m:sty m:val="p"/>
            </m:rPr>
            <w:rPr>
              <w:rFonts w:ascii="Cambria Math" w:hAnsi="Cambria Math"/>
            </w:rPr>
            <m:t xml:space="preserve"> = </m:t>
          </m:r>
          <m:f>
            <m:fPr>
              <m:ctrlPr>
                <w:rPr>
                  <w:rFonts w:ascii="Cambria Math" w:hAnsi="Cambria Math"/>
                </w:rPr>
              </m:ctrlPr>
            </m:fPr>
            <m:num>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den>
          </m:f>
        </m:oMath>
      </m:oMathPara>
    </w:p>
    <w:p w14:paraId="03376DAB" w14:textId="54984B7C" w:rsidR="009C6F40" w:rsidRPr="002B355F" w:rsidRDefault="00D168DA" w:rsidP="004C704A">
      <w:r w:rsidRPr="002B355F">
        <w:t>Az időfüggvények között i</w:t>
      </w:r>
      <w:r w:rsidRPr="002B355F">
        <w:rPr>
          <w:vertAlign w:val="subscript"/>
        </w:rPr>
        <w:t xml:space="preserve">D </w:t>
      </w:r>
      <w:r w:rsidRPr="002B355F">
        <w:t>áramát is megvizsgáljuk. Ha dióda i</w:t>
      </w:r>
      <w:r w:rsidRPr="002B355F">
        <w:rPr>
          <w:vertAlign w:val="subscript"/>
        </w:rPr>
        <w:t>D</w:t>
      </w:r>
      <w:r w:rsidRPr="002B355F">
        <w:t xml:space="preserve"> árama nagyobb, mint I</w:t>
      </w:r>
      <w:r w:rsidRPr="002B355F">
        <w:rPr>
          <w:vertAlign w:val="subscript"/>
        </w:rPr>
        <w:t>DAV</w:t>
      </w:r>
      <w:r w:rsidRPr="002B355F">
        <w:t xml:space="preserve">, akkor a többlet áram C kondenzátorba folyik. Ellenkező esetben a hiányzó áramot </w:t>
      </w:r>
      <w:r w:rsidRPr="002B355F">
        <w:lastRenderedPageBreak/>
        <w:t>C kondenzátor fogja biztosítani.</w:t>
      </w:r>
      <w:r w:rsidR="005870F2" w:rsidRPr="002B355F">
        <w:t xml:space="preserve"> A számítások egyszerűsítése miatt feltételezzük, hogy </w:t>
      </w:r>
      <m:oMath>
        <m:sSub>
          <m:sSubPr>
            <m:ctrlPr>
              <w:rPr>
                <w:rFonts w:ascii="Cambria Math" w:hAnsi="Cambria Math"/>
                <w:iCs/>
                <w:sz w:val="22"/>
              </w:rPr>
            </m:ctrlPr>
          </m:sSubPr>
          <m:e>
            <m:r>
              <m:rPr>
                <m:sty m:val="p"/>
              </m:rPr>
              <w:rPr>
                <w:rFonts w:ascii="Cambria Math" w:hAnsi="Cambria Math"/>
                <w:sz w:val="22"/>
              </w:rPr>
              <m:t>I</m:t>
            </m:r>
          </m:e>
          <m:sub>
            <m:r>
              <m:rPr>
                <m:sty m:val="p"/>
              </m:rPr>
              <w:rPr>
                <w:rFonts w:ascii="Cambria Math" w:hAnsi="Cambria Math"/>
                <w:sz w:val="22"/>
              </w:rPr>
              <m:t>DAV</m:t>
            </m:r>
          </m:sub>
        </m:sSub>
        <m:r>
          <m:rPr>
            <m:sty m:val="p"/>
          </m:rPr>
          <w:rPr>
            <w:rFonts w:ascii="Cambria Math" w:hAnsi="Cambria Math"/>
            <w:sz w:val="22"/>
          </w:rPr>
          <m:t xml:space="preserve">≤ </m:t>
        </m:r>
        <m:sSub>
          <m:sSubPr>
            <m:ctrlPr>
              <w:rPr>
                <w:rFonts w:ascii="Cambria Math" w:hAnsi="Cambria Math"/>
                <w:iCs/>
                <w:sz w:val="22"/>
              </w:rPr>
            </m:ctrlPr>
          </m:sSubPr>
          <m:e>
            <m:r>
              <m:rPr>
                <m:sty m:val="p"/>
              </m:rPr>
              <w:rPr>
                <w:rFonts w:ascii="Cambria Math" w:hAnsi="Cambria Math"/>
                <w:sz w:val="22"/>
              </w:rPr>
              <m:t>I</m:t>
            </m:r>
          </m:e>
          <m:sub>
            <m:r>
              <m:rPr>
                <m:sty m:val="p"/>
              </m:rPr>
              <w:rPr>
                <w:rFonts w:ascii="Cambria Math" w:hAnsi="Cambria Math"/>
                <w:sz w:val="22"/>
              </w:rPr>
              <m:t>Lm</m:t>
            </m:r>
          </m:sub>
        </m:sSub>
      </m:oMath>
      <w:r w:rsidR="005870F2" w:rsidRPr="002B355F">
        <w:t>. Ekkor:</w:t>
      </w:r>
    </w:p>
    <w:p w14:paraId="0A0CB588" w14:textId="141398B8" w:rsidR="005870F2" w:rsidRPr="002B355F" w:rsidRDefault="00000000" w:rsidP="004C704A">
      <w:pPr>
        <w:ind w:left="720" w:firstLine="720"/>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Lm</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be</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ki</m:t>
                  </m:r>
                </m:sub>
              </m:sSub>
            </m:num>
            <m:den>
              <m:r>
                <m:rPr>
                  <m:sty m:val="p"/>
                </m:rPr>
                <w:rPr>
                  <w:rFonts w:ascii="Cambria Math" w:hAnsi="Cambria Math"/>
                </w:rPr>
                <m:t>2</m:t>
              </m:r>
            </m:den>
          </m:f>
          <m:r>
            <m:rPr>
              <m:sty m:val="p"/>
            </m:rPr>
            <w:rPr>
              <w:rFonts w:ascii="Cambria Math" w:hAnsi="Cambria Math"/>
            </w:rPr>
            <m:t xml:space="preserve"> </m:t>
          </m:r>
          <m:box>
            <m:boxPr>
              <m:opEmu m:val="1"/>
              <m:ctrlPr>
                <w:rPr>
                  <w:rFonts w:ascii="Cambria Math" w:hAnsi="Cambria Math"/>
                </w:rPr>
              </m:ctrlPr>
            </m:boxPr>
            <m:e>
              <m:groupChr>
                <m:groupChrPr>
                  <m:chr m:val="⇒"/>
                  <m:vertJc m:val="bot"/>
                  <m:ctrlPr>
                    <w:rPr>
                      <w:rFonts w:ascii="Cambria Math" w:hAnsi="Cambria Math"/>
                    </w:rPr>
                  </m:ctrlPr>
                </m:groupChrPr>
                <m:e/>
              </m:groupChr>
            </m:e>
          </m:box>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r>
            <m:rPr>
              <m:sty m:val="p"/>
            </m:rPr>
            <w:rPr>
              <w:rFonts w:ascii="Cambria Math" w:hAnsi="Cambria Math"/>
            </w:rPr>
            <m:t>≤2*</m:t>
          </m:r>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Lm</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be</m:t>
                  </m:r>
                </m:sub>
              </m:sSub>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ki</m:t>
                  </m:r>
                </m:sub>
              </m:sSub>
            </m:den>
          </m:f>
        </m:oMath>
      </m:oMathPara>
    </w:p>
    <w:p w14:paraId="3D442101" w14:textId="48914C90" w:rsidR="005870F2" w:rsidRPr="002B355F" w:rsidRDefault="00923CF6" w:rsidP="00923CF6">
      <w:pPr>
        <w:pStyle w:val="Paragraph"/>
      </w:pPr>
      <w:r w:rsidRPr="002B355F">
        <w:t>A kimenő feszültség hullámossága függeni fog i</w:t>
      </w:r>
      <w:r w:rsidRPr="002B355F">
        <w:rPr>
          <w:vertAlign w:val="subscript"/>
        </w:rPr>
        <w:t>d</w:t>
      </w:r>
      <w:r w:rsidRPr="002B355F">
        <w:t xml:space="preserve"> áramtól és annak időbeli áram-terület alakulásától.  A t</w:t>
      </w:r>
      <w:r w:rsidRPr="002B355F">
        <w:rPr>
          <w:vertAlign w:val="subscript"/>
        </w:rPr>
        <w:t>be</w:t>
      </w:r>
      <w:r w:rsidRPr="002B355F">
        <w:t xml:space="preserve"> időtartam alatt a töltéseket C kondenzátor fogja biztosítani</w:t>
      </w:r>
      <w:r w:rsidRPr="002B355F">
        <w:rPr>
          <w:rFonts w:ascii="Cambria Math" w:hAnsi="Cambria Math"/>
          <w:sz w:val="22"/>
          <w:szCs w:val="24"/>
        </w:rPr>
        <w:t xml:space="preserve"> </w:t>
      </w:r>
      <m:oMath>
        <m:r>
          <m:rPr>
            <m:sty m:val="p"/>
          </m:rPr>
          <w:rPr>
            <w:rFonts w:ascii="Cambria Math" w:hAnsi="Cambria Math"/>
            <w:sz w:val="22"/>
            <w:szCs w:val="24"/>
          </w:rPr>
          <m:t>∆Q=C∆U</m:t>
        </m:r>
      </m:oMath>
      <w:r w:rsidRPr="002B355F">
        <w:rPr>
          <w:rFonts w:ascii="Cambria Math" w:eastAsiaTheme="minorEastAsia" w:hAnsi="Cambria Math"/>
          <w:sz w:val="22"/>
          <w:szCs w:val="24"/>
        </w:rPr>
        <w:t xml:space="preserve"> </w:t>
      </w:r>
      <w:r w:rsidRPr="002B355F">
        <w:t>képletnek megfelelően, ahol a kondenzátor feszültségének változása meg fog egyezni a kimenet feszültségének változásával. Ez alapján:</w:t>
      </w:r>
    </w:p>
    <w:p w14:paraId="052216F7" w14:textId="57EA01EF" w:rsidR="00923CF6" w:rsidRPr="002B355F" w:rsidRDefault="00000000" w:rsidP="00697889">
      <w:pPr>
        <w:ind w:left="720" w:firstLine="720"/>
        <w:rPr>
          <w:rFonts w:ascii="Arial" w:eastAsiaTheme="minorEastAsia" w:hAnsi="Arial"/>
          <w:vertAlign w:val="subscript"/>
        </w:rPr>
      </w:pPr>
      <m:oMathPara>
        <m:oMathParaPr>
          <m:jc m:val="left"/>
        </m:oMathParaPr>
        <m:oMath>
          <m:sSub>
            <m:sSubPr>
              <m:ctrlPr>
                <w:rPr>
                  <w:rFonts w:ascii="Cambria Math" w:hAnsi="Cambria Math"/>
                  <w:vertAlign w:val="subscript"/>
                </w:rPr>
              </m:ctrlPr>
            </m:sSubPr>
            <m:e>
              <m:r>
                <m:rPr>
                  <m:sty m:val="p"/>
                </m:rPr>
                <w:rPr>
                  <w:rFonts w:ascii="Cambria Math" w:hAnsi="Cambria Math"/>
                  <w:vertAlign w:val="subscript"/>
                </w:rPr>
                <m:t>I</m:t>
              </m:r>
            </m:e>
            <m:sub>
              <m:r>
                <m:rPr>
                  <m:sty m:val="p"/>
                </m:rPr>
                <w:rPr>
                  <w:rFonts w:ascii="Cambria Math" w:hAnsi="Cambria Math"/>
                  <w:vertAlign w:val="subscript"/>
                </w:rPr>
                <m:t>d</m:t>
              </m:r>
            </m:sub>
          </m:sSub>
          <m:r>
            <m:rPr>
              <m:sty m:val="p"/>
            </m:rPr>
            <w:rPr>
              <w:rFonts w:ascii="Cambria Math" w:hAnsi="Cambria Math"/>
              <w:vertAlign w:val="subscript"/>
            </w:rPr>
            <m:t xml:space="preserve">* </m:t>
          </m:r>
          <m:sSub>
            <m:sSubPr>
              <m:ctrlPr>
                <w:rPr>
                  <w:rFonts w:ascii="Cambria Math" w:hAnsi="Cambria Math"/>
                  <w:vertAlign w:val="subscript"/>
                </w:rPr>
              </m:ctrlPr>
            </m:sSubPr>
            <m:e>
              <m:r>
                <m:rPr>
                  <m:sty m:val="p"/>
                </m:rPr>
                <w:rPr>
                  <w:rFonts w:ascii="Cambria Math" w:hAnsi="Cambria Math"/>
                  <w:vertAlign w:val="subscript"/>
                </w:rPr>
                <m:t>t</m:t>
              </m:r>
            </m:e>
            <m:sub>
              <m:r>
                <m:rPr>
                  <m:sty m:val="p"/>
                </m:rPr>
                <w:rPr>
                  <w:rFonts w:ascii="Cambria Math" w:hAnsi="Cambria Math"/>
                  <w:vertAlign w:val="subscript"/>
                </w:rPr>
                <m:t>be</m:t>
              </m:r>
            </m:sub>
          </m:sSub>
          <m:r>
            <m:rPr>
              <m:sty m:val="p"/>
            </m:rPr>
            <w:rPr>
              <w:rFonts w:ascii="Cambria Math" w:hAnsi="Cambria Math"/>
              <w:vertAlign w:val="subscript"/>
            </w:rPr>
            <m:t xml:space="preserve"> = C*Δ</m:t>
          </m:r>
          <m:sSub>
            <m:sSubPr>
              <m:ctrlPr>
                <w:rPr>
                  <w:rFonts w:ascii="Cambria Math" w:hAnsi="Cambria Math"/>
                  <w:vertAlign w:val="subscript"/>
                </w:rPr>
              </m:ctrlPr>
            </m:sSubPr>
            <m:e>
              <m:r>
                <m:rPr>
                  <m:sty m:val="p"/>
                </m:rPr>
                <w:rPr>
                  <w:rFonts w:ascii="Cambria Math" w:hAnsi="Cambria Math"/>
                  <w:vertAlign w:val="subscript"/>
                </w:rPr>
                <m:t>U</m:t>
              </m:r>
            </m:e>
            <m:sub>
              <m:r>
                <m:rPr>
                  <m:sty m:val="p"/>
                </m:rPr>
                <w:rPr>
                  <w:rFonts w:ascii="Cambria Math" w:hAnsi="Cambria Math"/>
                  <w:vertAlign w:val="subscript"/>
                </w:rPr>
                <m:t>d</m:t>
              </m:r>
            </m:sub>
          </m:sSub>
          <m:r>
            <m:rPr>
              <m:sty m:val="p"/>
            </m:rPr>
            <w:rPr>
              <w:rFonts w:ascii="Cambria Math" w:hAnsi="Cambria Math"/>
              <w:vertAlign w:val="subscript"/>
            </w:rPr>
            <m:t xml:space="preserve"> </m:t>
          </m:r>
        </m:oMath>
      </m:oMathPara>
    </w:p>
    <w:p w14:paraId="6BFB9AFE" w14:textId="63A0EE13" w:rsidR="00923CF6" w:rsidRPr="002B355F" w:rsidRDefault="00923CF6" w:rsidP="00697889">
      <w:r w:rsidRPr="002B355F">
        <w:t xml:space="preserve">Az </w:t>
      </w:r>
      <m:oMath>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d</m:t>
            </m:r>
          </m:sub>
        </m:sSub>
        <m:r>
          <m:rPr>
            <m:sty m:val="p"/>
          </m:rP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U</m:t>
                </m:r>
              </m:e>
              <m:sub>
                <m:r>
                  <m:rPr>
                    <m:sty m:val="p"/>
                  </m:rPr>
                  <w:rPr>
                    <w:rFonts w:ascii="Cambria Math" w:hAnsi="Cambria Math"/>
                  </w:rPr>
                  <m:t>d</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m:t>
                </m:r>
              </m:sub>
            </m:sSub>
          </m:den>
        </m:f>
      </m:oMath>
      <w:r w:rsidRPr="002B355F">
        <w:t xml:space="preserve"> kifejezés alapján és a t</w:t>
      </w:r>
      <w:r w:rsidRPr="002B355F">
        <w:rPr>
          <w:vertAlign w:val="subscript"/>
        </w:rPr>
        <w:t xml:space="preserve">be </w:t>
      </w:r>
      <w:r w:rsidRPr="002B355F">
        <w:t>= D*T egyenlet szerint a kimenő feszültség relatív hullámossága meghatározható:</w:t>
      </w:r>
    </w:p>
    <w:p w14:paraId="42C5CEDD" w14:textId="0FF747A0" w:rsidR="00923CF6" w:rsidRPr="002B355F" w:rsidRDefault="00000000" w:rsidP="00697889">
      <w:pPr>
        <w:ind w:left="720" w:firstLine="720"/>
      </w:pPr>
      <m:oMathPara>
        <m:oMathParaPr>
          <m:jc m:val="left"/>
        </m:oMathParaPr>
        <m:oMath>
          <m:f>
            <m:fPr>
              <m:ctrlPr>
                <w:rPr>
                  <w:rFonts w:ascii="Cambria Math" w:hAnsi="Cambria Math"/>
                </w:rPr>
              </m:ctrlPr>
            </m:fPr>
            <m:num>
              <m:r>
                <m:rPr>
                  <m:sty m:val="p"/>
                </m:rPr>
                <w:rPr>
                  <w:rFonts w:ascii="Cambria Math" w:hAnsi="Cambria Math"/>
                  <w:vertAlign w:val="subscript"/>
                </w:rPr>
                <m:t>Δ</m:t>
              </m:r>
              <m:sSub>
                <m:sSubPr>
                  <m:ctrlPr>
                    <w:rPr>
                      <w:rFonts w:ascii="Cambria Math" w:hAnsi="Cambria Math"/>
                      <w:vertAlign w:val="subscript"/>
                    </w:rPr>
                  </m:ctrlPr>
                </m:sSubPr>
                <m:e>
                  <m:r>
                    <m:rPr>
                      <m:sty m:val="p"/>
                    </m:rPr>
                    <w:rPr>
                      <w:rFonts w:ascii="Cambria Math" w:hAnsi="Cambria Math"/>
                      <w:vertAlign w:val="subscript"/>
                    </w:rPr>
                    <m:t>U</m:t>
                  </m:r>
                </m:e>
                <m:sub>
                  <m:r>
                    <m:rPr>
                      <m:sty m:val="p"/>
                    </m:rPr>
                    <w:rPr>
                      <w:rFonts w:ascii="Cambria Math" w:hAnsi="Cambria Math"/>
                      <w:vertAlign w:val="subscript"/>
                    </w:rPr>
                    <m:t>d</m:t>
                  </m:r>
                </m:sub>
              </m:sSub>
            </m:num>
            <m:den>
              <m:sSub>
                <m:sSubPr>
                  <m:ctrlPr>
                    <w:rPr>
                      <w:rFonts w:ascii="Cambria Math" w:hAnsi="Cambria Math"/>
                      <w:vertAlign w:val="subscript"/>
                    </w:rPr>
                  </m:ctrlPr>
                </m:sSubPr>
                <m:e>
                  <m:r>
                    <m:rPr>
                      <m:sty m:val="p"/>
                    </m:rPr>
                    <w:rPr>
                      <w:rFonts w:ascii="Cambria Math" w:hAnsi="Cambria Math"/>
                      <w:vertAlign w:val="subscript"/>
                    </w:rPr>
                    <m:t>U</m:t>
                  </m:r>
                </m:e>
                <m:sub>
                  <m:r>
                    <m:rPr>
                      <m:sty m:val="p"/>
                    </m:rPr>
                    <w:rPr>
                      <w:rFonts w:ascii="Cambria Math" w:hAnsi="Cambria Math"/>
                      <w:vertAlign w:val="subscript"/>
                    </w:rPr>
                    <m:t>d</m:t>
                  </m:r>
                </m:sub>
              </m:sSub>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hAnsi="Cambria Math"/>
                      <w:vertAlign w:val="subscript"/>
                    </w:rPr>
                  </m:ctrlPr>
                </m:sSubPr>
                <m:e>
                  <m:r>
                    <m:rPr>
                      <m:sty m:val="p"/>
                    </m:rPr>
                    <w:rPr>
                      <w:rFonts w:ascii="Cambria Math" w:hAnsi="Cambria Math"/>
                      <w:vertAlign w:val="subscript"/>
                    </w:rPr>
                    <m:t>t</m:t>
                  </m:r>
                </m:e>
                <m:sub>
                  <m:r>
                    <m:rPr>
                      <m:sty m:val="p"/>
                    </m:rPr>
                    <w:rPr>
                      <w:rFonts w:ascii="Cambria Math" w:hAnsi="Cambria Math"/>
                      <w:vertAlign w:val="subscript"/>
                    </w:rPr>
                    <m:t>be</m:t>
                  </m:r>
                </m:sub>
              </m:sSub>
            </m:num>
            <m:den>
              <m:r>
                <m:rPr>
                  <m:sty m:val="p"/>
                </m:rPr>
                <w:rPr>
                  <w:rFonts w:ascii="Cambria Math" w:eastAsiaTheme="minorEastAsia"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D*T</m:t>
              </m:r>
            </m:num>
            <m:den>
              <m:r>
                <m:rPr>
                  <m:sty m:val="p"/>
                </m:rPr>
                <w:rPr>
                  <w:rFonts w:ascii="Cambria Math" w:eastAsiaTheme="minorEastAsia"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d</m:t>
                  </m:r>
                </m:sub>
              </m:sSub>
            </m:den>
          </m:f>
        </m:oMath>
      </m:oMathPara>
    </w:p>
    <w:p w14:paraId="28B36099" w14:textId="6AD5B65B" w:rsidR="005870F2" w:rsidRPr="002B355F" w:rsidRDefault="008009D0" w:rsidP="00697889">
      <w:r w:rsidRPr="002B355F">
        <w:t xml:space="preserve">Az induktivitás áramhullámossága is meghatározható, ha felírjuk az induktivitás alapegyenletét </w:t>
      </w:r>
      <m:oMath>
        <m:d>
          <m:dPr>
            <m:ctrlPr>
              <w:rPr>
                <w:rFonts w:ascii="Cambria Math" w:hAnsi="Cambria Math"/>
                <w:iCs/>
              </w:rPr>
            </m:ctrlPr>
          </m:dPr>
          <m:e>
            <m:sSub>
              <m:sSubPr>
                <m:ctrlPr>
                  <w:rPr>
                    <w:rFonts w:ascii="Cambria Math" w:hAnsi="Cambria Math"/>
                    <w:iCs/>
                  </w:rPr>
                </m:ctrlPr>
              </m:sSubPr>
              <m:e>
                <m:r>
                  <m:rPr>
                    <m:sty m:val="p"/>
                  </m:rPr>
                  <w:rPr>
                    <w:rFonts w:ascii="Cambria Math" w:hAnsi="Cambria Math"/>
                  </w:rPr>
                  <m:t>u</m:t>
                </m:r>
              </m:e>
              <m:sub>
                <m:r>
                  <m:rPr>
                    <m:sty m:val="p"/>
                  </m:rPr>
                  <w:rPr>
                    <w:rFonts w:ascii="Cambria Math" w:hAnsi="Cambria Math"/>
                  </w:rPr>
                  <m:t>L</m:t>
                </m:r>
              </m:sub>
            </m:sSub>
            <m:r>
              <m:rPr>
                <m:sty m:val="p"/>
              </m:rPr>
              <w:rPr>
                <w:rFonts w:ascii="Cambria Math" w:hAnsi="Cambria Math"/>
              </w:rPr>
              <m:t>=L*</m:t>
            </m:r>
            <m:f>
              <m:fPr>
                <m:ctrlPr>
                  <w:rPr>
                    <w:rFonts w:ascii="Cambria Math" w:hAnsi="Cambria Math"/>
                    <w:iCs/>
                  </w:rPr>
                </m:ctrlPr>
              </m:fPr>
              <m:num>
                <m:r>
                  <m:rPr>
                    <m:sty m:val="p"/>
                  </m:rPr>
                  <w:rPr>
                    <w:rFonts w:ascii="Cambria Math" w:hAnsi="Cambria Math"/>
                  </w:rPr>
                  <m:t>d</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L</m:t>
                    </m:r>
                  </m:sub>
                </m:sSub>
              </m:num>
              <m:den>
                <m:r>
                  <m:rPr>
                    <m:sty m:val="p"/>
                  </m:rPr>
                  <w:rPr>
                    <w:rFonts w:ascii="Cambria Math" w:hAnsi="Cambria Math"/>
                  </w:rPr>
                  <m:t>dt</m:t>
                </m:r>
              </m:den>
            </m:f>
          </m:e>
        </m:d>
      </m:oMath>
      <w:r w:rsidRPr="002B355F">
        <w:rPr>
          <w:rFonts w:eastAsiaTheme="minorEastAsia"/>
        </w:rPr>
        <w:t xml:space="preserve"> </w:t>
      </w:r>
      <w:r w:rsidRPr="002B355F">
        <w:t>a t</w:t>
      </w:r>
      <w:r w:rsidRPr="002B355F">
        <w:rPr>
          <w:vertAlign w:val="subscript"/>
        </w:rPr>
        <w:t xml:space="preserve">be </w:t>
      </w:r>
      <w:r w:rsidRPr="002B355F">
        <w:t>időintervallumra:</w:t>
      </w:r>
    </w:p>
    <w:p w14:paraId="3DC39721" w14:textId="5C280018" w:rsidR="00833D1B" w:rsidRPr="00697889" w:rsidRDefault="00000000" w:rsidP="00697889">
      <w:pPr>
        <w:ind w:left="720" w:firstLine="720"/>
        <w:rPr>
          <w:iCs/>
        </w:rPr>
      </w:pPr>
      <m:oMathPara>
        <m:oMathParaPr>
          <m:jc m:val="left"/>
        </m:oMathParaPr>
        <m:oMath>
          <m:sSub>
            <m:sSubPr>
              <m:ctrlPr>
                <w:rPr>
                  <w:rFonts w:ascii="Cambria Math" w:hAnsi="Cambria Math"/>
                  <w:iCs/>
                  <w:sz w:val="20"/>
                </w:rPr>
              </m:ctrlPr>
            </m:sSubPr>
            <m:e>
              <m:r>
                <m:rPr>
                  <m:sty m:val="p"/>
                </m:rPr>
                <w:rPr>
                  <w:rFonts w:ascii="Cambria Math" w:hAnsi="Cambria Math"/>
                </w:rPr>
                <m:t>U</m:t>
              </m:r>
            </m:e>
            <m:sub>
              <m:r>
                <m:rPr>
                  <m:sty m:val="p"/>
                </m:rPr>
                <w:rPr>
                  <w:rFonts w:ascii="Cambria Math" w:hAnsi="Cambria Math"/>
                </w:rPr>
                <m:t>B</m:t>
              </m:r>
            </m:sub>
          </m:sSub>
          <m:r>
            <m:rPr>
              <m:sty m:val="p"/>
            </m:rPr>
            <w:rPr>
              <w:rFonts w:ascii="Cambria Math" w:hAnsi="Cambria Math"/>
            </w:rPr>
            <m:t>=L*</m:t>
          </m:r>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L</m:t>
                  </m:r>
                </m:sub>
              </m:sSub>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be</m:t>
                  </m:r>
                </m:sub>
              </m:sSub>
            </m:den>
          </m:f>
          <m:r>
            <m:rPr>
              <m:sty m:val="p"/>
            </m:rPr>
            <w:rPr>
              <w:rFonts w:ascii="Cambria Math" w:hAnsi="Cambria Math"/>
            </w:rPr>
            <m:t>=L*</m:t>
          </m:r>
          <m:f>
            <m:fPr>
              <m:ctrlPr>
                <w:rPr>
                  <w:rFonts w:ascii="Cambria Math" w:hAnsi="Cambria Math"/>
                  <w:iCs/>
                </w:rPr>
              </m:ctrlPr>
            </m:fPr>
            <m:num>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L</m:t>
                  </m:r>
                </m:sub>
              </m:sSub>
            </m:num>
            <m:den>
              <m:r>
                <m:rPr>
                  <m:sty m:val="p"/>
                </m:rPr>
                <w:rPr>
                  <w:rFonts w:ascii="Cambria Math" w:hAnsi="Cambria Math"/>
                </w:rPr>
                <m:t>D*T</m:t>
              </m:r>
            </m:den>
          </m:f>
          <m:box>
            <m:boxPr>
              <m:opEmu m:val="1"/>
              <m:ctrlPr>
                <w:rPr>
                  <w:rFonts w:ascii="Cambria Math" w:hAnsi="Cambria Math"/>
                  <w:iCs/>
                </w:rPr>
              </m:ctrlPr>
            </m:boxPr>
            <m:e>
              <m:groupChr>
                <m:groupChrPr>
                  <m:chr m:val="⇒"/>
                  <m:vertJc m:val="bot"/>
                  <m:ctrlPr>
                    <w:rPr>
                      <w:rFonts w:ascii="Cambria Math" w:hAnsi="Cambria Math"/>
                      <w:iCs/>
                    </w:rPr>
                  </m:ctrlPr>
                </m:groupChrPr>
                <m:e/>
              </m:groupChr>
            </m:e>
          </m:box>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L</m:t>
              </m:r>
            </m:sub>
          </m:sSub>
          <m:r>
            <m:rPr>
              <m:sty m:val="p"/>
            </m:rPr>
            <w:rPr>
              <w:rFonts w:ascii="Cambria Math" w:hAnsi="Cambria Math"/>
            </w:rPr>
            <m:t>=</m:t>
          </m:r>
          <m:f>
            <m:fPr>
              <m:ctrlPr>
                <w:rPr>
                  <w:rFonts w:ascii="Cambria Math" w:hAnsi="Cambria Math"/>
                  <w:iCs/>
                </w:rPr>
              </m:ctrlPr>
            </m:fPr>
            <m:num>
              <m:sSub>
                <m:sSubPr>
                  <m:ctrlPr>
                    <w:rPr>
                      <w:rFonts w:ascii="Cambria Math" w:hAnsi="Cambria Math"/>
                      <w:iCs/>
                      <w:sz w:val="20"/>
                    </w:rPr>
                  </m:ctrlPr>
                </m:sSubPr>
                <m:e>
                  <m:r>
                    <m:rPr>
                      <m:sty m:val="p"/>
                    </m:rPr>
                    <w:rPr>
                      <w:rFonts w:ascii="Cambria Math" w:hAnsi="Cambria Math"/>
                    </w:rPr>
                    <m:t>U</m:t>
                  </m:r>
                </m:e>
                <m:sub>
                  <m:r>
                    <m:rPr>
                      <m:sty m:val="p"/>
                    </m:rPr>
                    <w:rPr>
                      <w:rFonts w:ascii="Cambria Math" w:hAnsi="Cambria Math"/>
                    </w:rPr>
                    <m:t>B</m:t>
                  </m:r>
                </m:sub>
              </m:sSub>
              <m:r>
                <m:rPr>
                  <m:sty m:val="p"/>
                </m:rPr>
                <w:rPr>
                  <w:rFonts w:ascii="Cambria Math" w:hAnsi="Cambria Math"/>
                </w:rPr>
                <m:t>*D*T</m:t>
              </m:r>
            </m:num>
            <m:den>
              <m:r>
                <m:rPr>
                  <m:sty m:val="p"/>
                </m:rPr>
                <w:rPr>
                  <w:rFonts w:ascii="Cambria Math" w:hAnsi="Cambria Math"/>
                </w:rPr>
                <m:t>L</m:t>
              </m:r>
            </m:den>
          </m:f>
        </m:oMath>
      </m:oMathPara>
    </w:p>
    <w:p w14:paraId="5A230D3C" w14:textId="35014B25" w:rsidR="00D960C9" w:rsidRPr="002B355F" w:rsidRDefault="00472FE6" w:rsidP="006749ED">
      <w:pPr>
        <w:pStyle w:val="Heading3"/>
      </w:pPr>
      <w:bookmarkStart w:id="8" w:name="_Toc184343954"/>
      <w:r w:rsidRPr="002B355F">
        <w:t>Szinkron buck</w:t>
      </w:r>
      <w:r w:rsidR="00EA33F2" w:rsidRPr="002B355F">
        <w:t xml:space="preserve">, </w:t>
      </w:r>
      <w:r w:rsidRPr="002B355F">
        <w:t>boost kapcsolás</w:t>
      </w:r>
      <w:bookmarkEnd w:id="8"/>
    </w:p>
    <w:p w14:paraId="033094AD" w14:textId="7BD9B62C" w:rsidR="00A73867" w:rsidRDefault="00F31EED" w:rsidP="00661776">
      <w:pPr>
        <w:pStyle w:val="Paragraph"/>
      </w:pPr>
      <w:r w:rsidRPr="002B355F">
        <w:t>Az előbb látható kapcsolásokban az áram irányának szabályozására diódát használtunk.</w:t>
      </w:r>
      <w:r w:rsidR="00661776">
        <w:t xml:space="preserve"> </w:t>
      </w:r>
      <w:r w:rsidR="00A73867">
        <w:t>A veszteség egyenesen arányos lesz a diódán eső feszültséggel, amely nagy áramok esetén nagy veszteséget fog jelenteni.</w:t>
      </w:r>
    </w:p>
    <w:p w14:paraId="3DCFC557" w14:textId="69796710" w:rsidR="008E4E3E" w:rsidRPr="002B355F" w:rsidRDefault="00F31EED" w:rsidP="00F31EED">
      <w:pPr>
        <w:pStyle w:val="Paragraph"/>
      </w:pPr>
      <w:r w:rsidRPr="002B355F">
        <w:t xml:space="preserve">Ennek a kiküszöbölésére a dióda helyett egy másik MOSFET tranzisztort fogunk használni, melyet ellenütemben használunk K kapcsolóval. Amikor K kinyit, D tranzisztor zárva lesz, működés szempontjából itt nem történt változás. Viszont amikor K zár és D nyit, </w:t>
      </w:r>
      <w:r w:rsidR="008E4E3E" w:rsidRPr="002B355F">
        <w:t xml:space="preserve">már nem kell számolnunk a dióda nyitófeszültségével, már csak a tranzisztor kicsi belső ellenállásán fog teljesítmény disszipálódni, amely jelentősen </w:t>
      </w:r>
      <w:r w:rsidR="005B549F" w:rsidRPr="002B355F">
        <w:t>kisebb veszteséget jelent.</w:t>
      </w:r>
    </w:p>
    <w:p w14:paraId="5FABE573" w14:textId="28ED1BBE" w:rsidR="0097252F" w:rsidRPr="002B355F" w:rsidRDefault="00376119" w:rsidP="00F31EED">
      <w:pPr>
        <w:pStyle w:val="Heading3"/>
      </w:pPr>
      <w:bookmarkStart w:id="9" w:name="_Toc184343955"/>
      <w:r w:rsidRPr="002B355F">
        <w:lastRenderedPageBreak/>
        <w:t>Kétirányú teljesítményáramlás</w:t>
      </w:r>
      <w:bookmarkEnd w:id="9"/>
    </w:p>
    <w:p w14:paraId="2A4CA3D8" w14:textId="74BFF475" w:rsidR="00376119" w:rsidRPr="002B355F" w:rsidRDefault="00EA33F2" w:rsidP="00717F25">
      <w:pPr>
        <w:pStyle w:val="Paragraph"/>
        <w:spacing w:after="120"/>
      </w:pPr>
      <w:r w:rsidRPr="002B355F">
        <w:t xml:space="preserve">Ha </w:t>
      </w:r>
      <w:r w:rsidR="006A7163" w:rsidRPr="002B355F">
        <w:t>a buck és boost kapcsolásunkban kicseréljük a diódát egy kapcsolóra, megfigyelhetjük, hogy a két kapcsolás topológiája (a kondenzátort leszámítva) megegyezik.</w:t>
      </w:r>
    </w:p>
    <w:p w14:paraId="2DBF9996" w14:textId="77777777" w:rsidR="006A7163" w:rsidRPr="002B355F" w:rsidRDefault="006A7163" w:rsidP="006A7163">
      <w:pPr>
        <w:keepNext/>
        <w:spacing w:after="0"/>
        <w:jc w:val="center"/>
      </w:pPr>
      <w:r w:rsidRPr="002B355F">
        <w:rPr>
          <w:noProof/>
        </w:rPr>
        <w:drawing>
          <wp:inline distT="0" distB="0" distL="0" distR="0" wp14:anchorId="4FC6F266" wp14:editId="633CB930">
            <wp:extent cx="4190546" cy="2160000"/>
            <wp:effectExtent l="0" t="0" r="635" b="0"/>
            <wp:docPr id="42389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9863" name=""/>
                    <pic:cNvPicPr/>
                  </pic:nvPicPr>
                  <pic:blipFill>
                    <a:blip r:embed="rId21"/>
                    <a:stretch>
                      <a:fillRect/>
                    </a:stretch>
                  </pic:blipFill>
                  <pic:spPr>
                    <a:xfrm>
                      <a:off x="0" y="0"/>
                      <a:ext cx="4190546" cy="2160000"/>
                    </a:xfrm>
                    <a:prstGeom prst="rect">
                      <a:avLst/>
                    </a:prstGeom>
                  </pic:spPr>
                </pic:pic>
              </a:graphicData>
            </a:graphic>
          </wp:inline>
        </w:drawing>
      </w:r>
    </w:p>
    <w:p w14:paraId="69D15E5D" w14:textId="3E0E2629" w:rsidR="006A7163" w:rsidRPr="002B355F" w:rsidRDefault="00EF4A10" w:rsidP="006A7163">
      <w:pPr>
        <w:pStyle w:val="Caption"/>
      </w:pPr>
      <w:r>
        <w:fldChar w:fldCharType="begin"/>
      </w:r>
      <w:r>
        <w:instrText xml:space="preserve"> STYLEREF 1 \s </w:instrText>
      </w:r>
      <w:r>
        <w:fldChar w:fldCharType="separate"/>
      </w:r>
      <w:r w:rsidR="006B4B9B">
        <w:rPr>
          <w:noProof/>
        </w:rPr>
        <w:t>4</w:t>
      </w:r>
      <w:r>
        <w:fldChar w:fldCharType="end"/>
      </w:r>
      <w:r>
        <w:noBreakHyphen/>
      </w:r>
      <w:r>
        <w:fldChar w:fldCharType="begin"/>
      </w:r>
      <w:r>
        <w:instrText xml:space="preserve"> SEQ ábra \* ARABIC \s 1 </w:instrText>
      </w:r>
      <w:r>
        <w:fldChar w:fldCharType="separate"/>
      </w:r>
      <w:r w:rsidR="006B4B9B">
        <w:rPr>
          <w:noProof/>
        </w:rPr>
        <w:t>8</w:t>
      </w:r>
      <w:r>
        <w:fldChar w:fldCharType="end"/>
      </w:r>
      <w:r w:rsidR="006A7163" w:rsidRPr="002B355F">
        <w:t>. Kétirányú DC/DC átalakító</w:t>
      </w:r>
    </w:p>
    <w:p w14:paraId="07262A7A" w14:textId="77777777" w:rsidR="008D69FC" w:rsidRPr="002B355F" w:rsidRDefault="006A7163" w:rsidP="006A7163">
      <w:pPr>
        <w:pStyle w:val="Paragraph"/>
      </w:pPr>
      <w:r w:rsidRPr="002B355F">
        <w:t>Ez azt jelenti számunkra, hogy a kapcsolás üzemmódja attól függ, hogy melyik oldalt tekintjük bemenetnek és melyiket kimenetnek. Tehát ha U</w:t>
      </w:r>
      <w:r w:rsidRPr="002B355F">
        <w:rPr>
          <w:vertAlign w:val="subscript"/>
        </w:rPr>
        <w:t>1</w:t>
      </w:r>
      <w:r w:rsidRPr="002B355F">
        <w:t xml:space="preserve"> feszültségét szeretnénk </w:t>
      </w:r>
      <w:r w:rsidRPr="002B355F">
        <w:rPr>
          <w:b/>
          <w:bCs/>
        </w:rPr>
        <w:t>csökkenteni</w:t>
      </w:r>
      <w:r w:rsidRPr="002B355F">
        <w:t xml:space="preserve"> U</w:t>
      </w:r>
      <w:r w:rsidRPr="002B355F">
        <w:rPr>
          <w:vertAlign w:val="subscript"/>
        </w:rPr>
        <w:t>2</w:t>
      </w:r>
      <w:r w:rsidRPr="002B355F">
        <w:t xml:space="preserve">-re, akkor </w:t>
      </w:r>
      <w:r w:rsidRPr="002B355F">
        <w:rPr>
          <w:b/>
          <w:bCs/>
        </w:rPr>
        <w:t>buck</w:t>
      </w:r>
      <w:r w:rsidRPr="002B355F">
        <w:t xml:space="preserve"> konverterként tekintünk rá, ha pedig U</w:t>
      </w:r>
      <w:r w:rsidRPr="002B355F">
        <w:rPr>
          <w:vertAlign w:val="subscript"/>
        </w:rPr>
        <w:t>2</w:t>
      </w:r>
      <w:r w:rsidRPr="002B355F">
        <w:t xml:space="preserve"> feszültségét szeretnénk </w:t>
      </w:r>
      <w:r w:rsidRPr="002B355F">
        <w:rPr>
          <w:b/>
          <w:bCs/>
        </w:rPr>
        <w:t>növelni</w:t>
      </w:r>
      <w:r w:rsidRPr="002B355F">
        <w:t xml:space="preserve">, akkor pedig </w:t>
      </w:r>
      <w:r w:rsidRPr="002B355F">
        <w:rPr>
          <w:b/>
          <w:bCs/>
        </w:rPr>
        <w:t>boost</w:t>
      </w:r>
      <w:r w:rsidRPr="002B355F">
        <w:t xml:space="preserve"> konverterként tekintünk a kapcsolásra. Így</w:t>
      </w:r>
      <w:r w:rsidR="008D69FC" w:rsidRPr="002B355F">
        <w:t xml:space="preserve"> a kapcsolásban található komponenseket is tudjuk ez alapján méretezni.</w:t>
      </w:r>
    </w:p>
    <w:p w14:paraId="49988790" w14:textId="71DBEB5E" w:rsidR="00B760C5" w:rsidRPr="002B355F" w:rsidRDefault="00B760C5" w:rsidP="006A7163">
      <w:pPr>
        <w:pStyle w:val="Paragraph"/>
      </w:pPr>
      <w:r w:rsidRPr="002B355F">
        <w:t>Megfigyelhető, hogy nem számít, hogy melyik irányból tekintünk a kapcsolásra, mindkét esetben megegyező módon fogjuk a MOSFET-eket kapcsolni. A buck kapcsolás esetén K1-re, míg a boost kapcsolás esetén K2-re szól a kitöltési tényező</w:t>
      </w:r>
      <w:r w:rsidR="001B40C3" w:rsidRPr="002B355F">
        <w:t>. Ezek összege kiadja a 100%-os kitöltést.</w:t>
      </w:r>
    </w:p>
    <w:p w14:paraId="2AE7FB56" w14:textId="07375DF3" w:rsidR="006A7163" w:rsidRPr="002B355F" w:rsidRDefault="008D69FC" w:rsidP="008A40C2">
      <w:pPr>
        <w:pStyle w:val="Paragraph"/>
      </w:pPr>
      <w:r w:rsidRPr="002B355F">
        <w:t xml:space="preserve">Fontos megjegyezni, hogy a kapcsolás </w:t>
      </w:r>
      <w:r w:rsidRPr="002B355F">
        <w:rPr>
          <w:b/>
          <w:bCs/>
        </w:rPr>
        <w:t>nem ekvivalens</w:t>
      </w:r>
      <w:r w:rsidRPr="002B355F">
        <w:t xml:space="preserve"> a hagyományos invertáló buck-boost kapcsolással. A mi esetünkben a konverter </w:t>
      </w:r>
      <w:r w:rsidRPr="002B355F">
        <w:rPr>
          <w:b/>
          <w:bCs/>
        </w:rPr>
        <w:t>csak az egyik irányban</w:t>
      </w:r>
      <w:r w:rsidRPr="002B355F">
        <w:t xml:space="preserve"> tud feszültséget csökkenteni és csak a másik irányba tud feszültséget növelni.</w:t>
      </w:r>
    </w:p>
    <w:p w14:paraId="3AFD4704" w14:textId="71D2FCD3" w:rsidR="00DB3770" w:rsidRPr="002B355F" w:rsidRDefault="00D64652" w:rsidP="00A46B19">
      <w:pPr>
        <w:pStyle w:val="Paragraph"/>
      </w:pPr>
      <w:r w:rsidRPr="002B355F">
        <w:t xml:space="preserve">Egy akkumulátoros tápegység megvalósításához ez nekünk pont megfelelő lesz, hiszen a két tápvonalunk egymáshoz való viszonya állandó, mivel az USB </w:t>
      </w:r>
      <w:r w:rsidR="00AB53EE" w:rsidRPr="002B355F">
        <w:t xml:space="preserve">állandó </w:t>
      </w:r>
      <w:r w:rsidRPr="002B355F">
        <w:t>5V feszültsége mindig nagyobb lesz, mint az egy cellás akkumulátor 3.7V-os</w:t>
      </w:r>
      <w:r w:rsidR="00C443CA" w:rsidRPr="002B355F">
        <w:t>*</w:t>
      </w:r>
      <w:r w:rsidRPr="002B355F">
        <w:t xml:space="preserve"> feszültsége.</w:t>
      </w:r>
    </w:p>
    <w:p w14:paraId="2584BAE8" w14:textId="41013942" w:rsidR="00032A40" w:rsidRPr="002B355F" w:rsidRDefault="00C443CA" w:rsidP="00DB3770">
      <w:pPr>
        <w:spacing w:line="259" w:lineRule="auto"/>
        <w:rPr>
          <w:rStyle w:val="CommentChar"/>
        </w:rPr>
        <w:sectPr w:rsidR="00032A40" w:rsidRPr="002B355F" w:rsidSect="000E6599">
          <w:headerReference w:type="default" r:id="rId22"/>
          <w:endnotePr>
            <w:numFmt w:val="decimal"/>
          </w:endnotePr>
          <w:type w:val="continuous"/>
          <w:pgSz w:w="11906" w:h="16838" w:code="9"/>
          <w:pgMar w:top="1418" w:right="1418" w:bottom="1418" w:left="1418" w:header="720" w:footer="720" w:gutter="567"/>
          <w:cols w:space="720"/>
          <w:docGrid w:linePitch="360"/>
        </w:sectPr>
      </w:pPr>
      <w:r w:rsidRPr="002B355F">
        <w:rPr>
          <w:rStyle w:val="CommentChar"/>
        </w:rPr>
        <w:t>*</w:t>
      </w:r>
      <w:r w:rsidR="00641366">
        <w:rPr>
          <w:rStyle w:val="CommentChar"/>
        </w:rPr>
        <w:t xml:space="preserve">Vegyük </w:t>
      </w:r>
      <w:r w:rsidR="00A15B69">
        <w:rPr>
          <w:rStyle w:val="CommentChar"/>
        </w:rPr>
        <w:t>f</w:t>
      </w:r>
      <w:r w:rsidR="00D64652" w:rsidRPr="002B355F">
        <w:rPr>
          <w:rStyle w:val="CommentChar"/>
        </w:rPr>
        <w:t>igyelemb</w:t>
      </w:r>
      <w:r w:rsidR="00E842EB">
        <w:rPr>
          <w:rStyle w:val="CommentChar"/>
        </w:rPr>
        <w:t>e</w:t>
      </w:r>
      <w:r w:rsidR="00D64652" w:rsidRPr="002B355F">
        <w:rPr>
          <w:rStyle w:val="CommentChar"/>
        </w:rPr>
        <w:t xml:space="preserve">, hogy az akkumulátor feszültsége 2.5V és 4.2V között változik a töltöttség függvényében, így </w:t>
      </w:r>
      <w:r w:rsidR="00BB443F" w:rsidRPr="002B355F">
        <w:rPr>
          <w:rStyle w:val="CommentChar"/>
        </w:rPr>
        <w:t>olyan</w:t>
      </w:r>
      <w:r w:rsidR="00D64652" w:rsidRPr="002B355F">
        <w:rPr>
          <w:rStyle w:val="CommentChar"/>
        </w:rPr>
        <w:t xml:space="preserve"> tápvonalak esetén</w:t>
      </w:r>
      <w:r w:rsidR="00BB443F" w:rsidRPr="002B355F">
        <w:rPr>
          <w:rStyle w:val="CommentChar"/>
        </w:rPr>
        <w:t xml:space="preserve">, ami ebbe a tartományba esne, </w:t>
      </w:r>
      <w:r w:rsidR="00D64652" w:rsidRPr="002B355F">
        <w:rPr>
          <w:rStyle w:val="CommentChar"/>
        </w:rPr>
        <w:t>már nem tudnánk a</w:t>
      </w:r>
      <w:r w:rsidR="00326600" w:rsidRPr="002B355F">
        <w:rPr>
          <w:rStyle w:val="CommentChar"/>
        </w:rPr>
        <w:t>z akkumulátor</w:t>
      </w:r>
      <w:r w:rsidR="00D64652" w:rsidRPr="002B355F">
        <w:rPr>
          <w:rStyle w:val="CommentChar"/>
        </w:rPr>
        <w:t xml:space="preserve"> teljes tartomány</w:t>
      </w:r>
      <w:r w:rsidR="001B6467" w:rsidRPr="002B355F">
        <w:rPr>
          <w:rStyle w:val="CommentChar"/>
        </w:rPr>
        <w:t>á</w:t>
      </w:r>
      <w:r w:rsidR="00D64652" w:rsidRPr="002B355F">
        <w:rPr>
          <w:rStyle w:val="CommentChar"/>
        </w:rPr>
        <w:t>ban üzemelni</w:t>
      </w:r>
    </w:p>
    <w:p w14:paraId="440CDBFD" w14:textId="321EEDC5" w:rsidR="009252EA" w:rsidRPr="002B355F" w:rsidRDefault="004D4F76" w:rsidP="00C65E79">
      <w:pPr>
        <w:pStyle w:val="Heading1"/>
        <w:sectPr w:rsidR="009252EA" w:rsidRPr="002B355F" w:rsidSect="000E6599">
          <w:headerReference w:type="default" r:id="rId23"/>
          <w:endnotePr>
            <w:numFmt w:val="decimal"/>
          </w:endnotePr>
          <w:type w:val="continuous"/>
          <w:pgSz w:w="11906" w:h="16838" w:code="9"/>
          <w:pgMar w:top="1418" w:right="1418" w:bottom="1418" w:left="1418" w:header="720" w:footer="720" w:gutter="567"/>
          <w:cols w:space="720"/>
          <w:docGrid w:linePitch="360"/>
        </w:sectPr>
      </w:pPr>
      <w:bookmarkStart w:id="10" w:name="_Toc184343956"/>
      <w:r>
        <w:lastRenderedPageBreak/>
        <w:t xml:space="preserve">Áramkör </w:t>
      </w:r>
      <w:r w:rsidR="00233B5A">
        <w:t>megtervezése</w:t>
      </w:r>
      <w:bookmarkEnd w:id="10"/>
    </w:p>
    <w:p w14:paraId="30FF0A79" w14:textId="2C642D1A" w:rsidR="00965502" w:rsidRDefault="00965502" w:rsidP="00965502">
      <w:pPr>
        <w:pStyle w:val="Comment"/>
      </w:pPr>
      <w:r>
        <w:t>Az elkészített kapcsolási rajz csatolva függelékben</w:t>
      </w:r>
    </w:p>
    <w:p w14:paraId="1853599C" w14:textId="799A56C0" w:rsidR="00577A22" w:rsidRPr="002B355F" w:rsidRDefault="00577A22" w:rsidP="00871759">
      <w:pPr>
        <w:pStyle w:val="Heading2"/>
      </w:pPr>
      <w:bookmarkStart w:id="11" w:name="_Toc184343957"/>
      <w:r w:rsidRPr="002B355F">
        <w:t xml:space="preserve">Specifikációk </w:t>
      </w:r>
      <w:r w:rsidR="00EA042F" w:rsidRPr="002B355F">
        <w:t>meghatározása</w:t>
      </w:r>
      <w:bookmarkEnd w:id="11"/>
    </w:p>
    <w:p w14:paraId="75E3FF66" w14:textId="4E5C0AE4" w:rsidR="0036437A" w:rsidRDefault="00EA042F" w:rsidP="00EA042F">
      <w:pPr>
        <w:pStyle w:val="Paragraph"/>
      </w:pPr>
      <w:r w:rsidRPr="002B355F">
        <w:t xml:space="preserve">Az </w:t>
      </w:r>
      <w:r w:rsidR="0036437A" w:rsidRPr="002B355F">
        <w:t xml:space="preserve">áramkör </w:t>
      </w:r>
      <w:r w:rsidRPr="002B355F">
        <w:t xml:space="preserve">megtervezésének első lépése, hogy specifikáljuk, hogy </w:t>
      </w:r>
      <w:r w:rsidR="0036437A" w:rsidRPr="002B355F">
        <w:t xml:space="preserve">az eszköz </w:t>
      </w:r>
      <w:r w:rsidRPr="002B355F">
        <w:t xml:space="preserve">mire legyen képes. </w:t>
      </w:r>
      <w:r w:rsidR="0036437A" w:rsidRPr="002B355F">
        <w:t>A továbbiakban az áramkör méretezését ezekhez próbáljuk meg tartani.</w:t>
      </w:r>
    </w:p>
    <w:p w14:paraId="0EBA759A" w14:textId="55603788" w:rsidR="008C11A4" w:rsidRDefault="002774C1" w:rsidP="0027029F">
      <w:pPr>
        <w:keepNext/>
        <w:spacing w:after="0"/>
        <w:jc w:val="center"/>
      </w:pPr>
      <w:r w:rsidRPr="002774C1">
        <w:rPr>
          <w:noProof/>
        </w:rPr>
        <w:drawing>
          <wp:inline distT="0" distB="0" distL="0" distR="0" wp14:anchorId="673F3292" wp14:editId="60F6A2E9">
            <wp:extent cx="5611495" cy="1233805"/>
            <wp:effectExtent l="0" t="0" r="8255" b="4445"/>
            <wp:docPr id="35236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7814" name=""/>
                    <pic:cNvPicPr/>
                  </pic:nvPicPr>
                  <pic:blipFill>
                    <a:blip r:embed="rId24"/>
                    <a:stretch>
                      <a:fillRect/>
                    </a:stretch>
                  </pic:blipFill>
                  <pic:spPr>
                    <a:xfrm>
                      <a:off x="0" y="0"/>
                      <a:ext cx="5611495" cy="1233805"/>
                    </a:xfrm>
                    <a:prstGeom prst="rect">
                      <a:avLst/>
                    </a:prstGeom>
                  </pic:spPr>
                </pic:pic>
              </a:graphicData>
            </a:graphic>
          </wp:inline>
        </w:drawing>
      </w:r>
    </w:p>
    <w:p w14:paraId="612A4E8A" w14:textId="46BF8F85" w:rsidR="008C11A4" w:rsidRPr="002B355F" w:rsidRDefault="00EF4A10" w:rsidP="008C11A4">
      <w:pPr>
        <w:pStyle w:val="Caption"/>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1</w:t>
      </w:r>
      <w:r>
        <w:fldChar w:fldCharType="end"/>
      </w:r>
      <w:r w:rsidR="008C11A4">
        <w:t>. A tápegység topológiája</w:t>
      </w:r>
    </w:p>
    <w:p w14:paraId="5C6050D4" w14:textId="7FEAD643" w:rsidR="00EA042F" w:rsidRPr="002B355F" w:rsidRDefault="00EA042F" w:rsidP="00F74BFF">
      <w:r w:rsidRPr="002B355F">
        <w:t>A tervezéshez előírt paraméterek:</w:t>
      </w:r>
    </w:p>
    <w:p w14:paraId="57900BEA" w14:textId="0A2BF43F" w:rsidR="00EA042F" w:rsidRPr="002B355F" w:rsidRDefault="00EA042F" w:rsidP="00EA042F">
      <w:pPr>
        <w:pStyle w:val="ListParagraph"/>
        <w:numPr>
          <w:ilvl w:val="0"/>
          <w:numId w:val="8"/>
        </w:numPr>
      </w:pPr>
      <w:r w:rsidRPr="002B355F">
        <w:t xml:space="preserve">Az eszköz legyen képes </w:t>
      </w:r>
      <w:r w:rsidRPr="002B355F">
        <w:rPr>
          <w:b/>
          <w:bCs/>
        </w:rPr>
        <w:t>15W</w:t>
      </w:r>
      <w:r w:rsidRPr="002B355F">
        <w:t>-os SBC-k meghajtására</w:t>
      </w:r>
      <w:r w:rsidR="002C2F35" w:rsidRPr="002B355F">
        <w:t xml:space="preserve">: </w:t>
      </w:r>
      <m:oMath>
        <m:sSub>
          <m:sSubPr>
            <m:ctrlPr>
              <w:rPr>
                <w:rFonts w:ascii="Cambria Math" w:hAnsi="Cambria Math"/>
                <w:iCs/>
                <w:sz w:val="22"/>
              </w:rPr>
            </m:ctrlPr>
          </m:sSubPr>
          <m:e>
            <m:r>
              <m:rPr>
                <m:sty m:val="p"/>
              </m:rPr>
              <w:rPr>
                <w:rFonts w:ascii="Cambria Math" w:hAnsi="Cambria Math"/>
                <w:sz w:val="22"/>
              </w:rPr>
              <m:t>U</m:t>
            </m:r>
          </m:e>
          <m:sub>
            <m:r>
              <m:rPr>
                <m:sty m:val="p"/>
              </m:rPr>
              <w:rPr>
                <w:rFonts w:ascii="Cambria Math" w:hAnsi="Cambria Math"/>
                <w:sz w:val="22"/>
              </w:rPr>
              <m:t>out</m:t>
            </m:r>
          </m:sub>
        </m:sSub>
        <m:r>
          <m:rPr>
            <m:sty m:val="p"/>
          </m:rPr>
          <w:rPr>
            <w:rFonts w:ascii="Cambria Math" w:hAnsi="Cambria Math"/>
            <w:sz w:val="22"/>
          </w:rPr>
          <m:t>=5V@3A</m:t>
        </m:r>
        <m:r>
          <w:rPr>
            <w:rFonts w:ascii="Cambria Math" w:hAnsi="Cambria Math"/>
            <w:sz w:val="22"/>
          </w:rPr>
          <m:t xml:space="preserve"> </m:t>
        </m:r>
      </m:oMath>
    </w:p>
    <w:p w14:paraId="28EDC171" w14:textId="71F2150D" w:rsidR="00EA042F" w:rsidRPr="002B355F" w:rsidRDefault="00EA042F" w:rsidP="008C11A4">
      <w:pPr>
        <w:pStyle w:val="ListParagraph"/>
        <w:numPr>
          <w:ilvl w:val="0"/>
          <w:numId w:val="8"/>
        </w:numPr>
        <w:jc w:val="left"/>
        <w:rPr>
          <w:sz w:val="20"/>
        </w:rPr>
      </w:pPr>
      <w:r w:rsidRPr="002B355F">
        <w:t xml:space="preserve">A csatlakoztatott eszköz stabil működésének érdekében a feszültség hullámossága legyen kicsi: </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out</m:t>
                </m:r>
              </m:sub>
            </m:sSub>
          </m:num>
          <m:den>
            <m:sSub>
              <m:sSubPr>
                <m:ctrlPr>
                  <w:rPr>
                    <w:rFonts w:ascii="Cambria Math" w:hAnsi="Cambria Math"/>
                  </w:rPr>
                </m:ctrlPr>
              </m:sSubPr>
              <m:e>
                <m:r>
                  <m:rPr>
                    <m:sty m:val="p"/>
                  </m:rPr>
                  <w:rPr>
                    <w:rFonts w:ascii="Cambria Math" w:hAnsi="Cambria Math"/>
                  </w:rPr>
                  <m:t>U</m:t>
                </m:r>
              </m:e>
              <m:sub>
                <m:r>
                  <m:rPr>
                    <m:sty m:val="p"/>
                  </m:rPr>
                  <w:rPr>
                    <w:rFonts w:ascii="Cambria Math" w:hAnsi="Cambria Math"/>
                  </w:rPr>
                  <m:t>out</m:t>
                </m:r>
              </m:sub>
            </m:sSub>
          </m:den>
        </m:f>
        <m:r>
          <m:rPr>
            <m:sty m:val="p"/>
          </m:rPr>
          <w:rPr>
            <w:rFonts w:ascii="Cambria Math" w:hAnsi="Cambria Math"/>
          </w:rPr>
          <m:t>=0.2%</m:t>
        </m:r>
      </m:oMath>
      <w:r w:rsidR="005225C2" w:rsidRPr="002B355F">
        <w:rPr>
          <w:rFonts w:eastAsiaTheme="minorEastAsia"/>
          <w:iCs/>
          <w:sz w:val="22"/>
        </w:rPr>
        <w:br/>
      </w:r>
      <w:r w:rsidR="005225C2" w:rsidRPr="002B355F">
        <w:t xml:space="preserve">Míg az áramhullámosság legyen: </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den>
        </m:f>
        <m:r>
          <m:rPr>
            <m:sty m:val="p"/>
          </m:rPr>
          <w:rPr>
            <w:rFonts w:ascii="Cambria Math" w:hAnsi="Cambria Math"/>
          </w:rPr>
          <m:t>=1%</m:t>
        </m:r>
      </m:oMath>
    </w:p>
    <w:p w14:paraId="4FB4BCC2" w14:textId="592F9F1E" w:rsidR="00582B87" w:rsidRPr="002B355F" w:rsidRDefault="00EA042F" w:rsidP="00582B87">
      <w:pPr>
        <w:pStyle w:val="ListParagraph"/>
        <w:numPr>
          <w:ilvl w:val="0"/>
          <w:numId w:val="8"/>
        </w:numPr>
      </w:pPr>
      <w:r w:rsidRPr="002B355F">
        <w:t xml:space="preserve">A MOSFET-ek kapcsolási frekvenciája legyen: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sw</m:t>
            </m:r>
          </m:sub>
        </m:sSub>
        <m:r>
          <m:rPr>
            <m:sty m:val="p"/>
          </m:rPr>
          <w:rPr>
            <w:rFonts w:ascii="Cambria Math" w:hAnsi="Cambria Math"/>
          </w:rPr>
          <m:t>=100kHz</m:t>
        </m:r>
        <m:r>
          <m:rPr>
            <m:sty m:val="p"/>
          </m:rPr>
          <w:rPr>
            <w:rFonts w:ascii="Cambria Math" w:hAnsi="Cambria Math"/>
            <w:sz w:val="22"/>
          </w:rPr>
          <w:br/>
        </m:r>
      </m:oMath>
      <w:r w:rsidR="00F27D01" w:rsidRPr="002B355F">
        <w:t>Így egy 100MHz-es mikrokontrollerrel is meg lehet valósítani a szabályzást</w:t>
      </w:r>
      <w:r w:rsidR="003F3344" w:rsidRPr="002B355F">
        <w:t>, miközben elegendően gyors a kapcsolás.</w:t>
      </w:r>
    </w:p>
    <w:p w14:paraId="36B3F1D8" w14:textId="77777777" w:rsidR="00F8338B" w:rsidRPr="002B355F" w:rsidRDefault="0036437A" w:rsidP="00F8338B">
      <w:r w:rsidRPr="002B355F">
        <w:t xml:space="preserve">Ezekből következik, hogy a bemenet és az áramkör legyen képes </w:t>
      </w:r>
      <w:r w:rsidRPr="002B355F">
        <w:rPr>
          <w:b/>
          <w:bCs/>
        </w:rPr>
        <w:t>20W</w:t>
      </w:r>
      <w:r w:rsidRPr="002B355F">
        <w:t xml:space="preserve"> fogadására, hogy a veszteségeket levonva is tudja tartani az előírt kimenetet:</w:t>
      </w:r>
    </w:p>
    <w:p w14:paraId="58FFA830" w14:textId="3E3F9260" w:rsidR="00F27D01" w:rsidRPr="002B355F" w:rsidRDefault="00000000" w:rsidP="008C11A4">
      <w:pPr>
        <w:ind w:left="720" w:firstLine="720"/>
      </w:pPr>
      <m:oMathPara>
        <m:oMathParaPr>
          <m:jc m:val="left"/>
        </m:oMathParaP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in(USB)</m:t>
              </m:r>
            </m:sub>
          </m:sSub>
          <m:r>
            <m:rPr>
              <m:sty m:val="p"/>
            </m:rPr>
            <w:rPr>
              <w:rFonts w:ascii="Cambria Math" w:hAnsi="Cambria Math"/>
            </w:rPr>
            <m:t>=5V@4A</m:t>
          </m:r>
        </m:oMath>
      </m:oMathPara>
    </w:p>
    <w:p w14:paraId="4DF84E63" w14:textId="7198C5AC" w:rsidR="00F8338B" w:rsidRPr="002B355F" w:rsidRDefault="0036437A" w:rsidP="00F8338B">
      <w:r w:rsidRPr="002B355F">
        <w:t xml:space="preserve">Az akkumulátor felőli áramkör pedig legyen képes </w:t>
      </w:r>
      <w:r w:rsidRPr="002B355F">
        <w:rPr>
          <w:b/>
          <w:bCs/>
        </w:rPr>
        <w:t>8A</w:t>
      </w:r>
      <w:r w:rsidRPr="002B355F">
        <w:t xml:space="preserve"> áram </w:t>
      </w:r>
      <w:r w:rsidR="001F524E" w:rsidRPr="002B355F">
        <w:t>kezelésére</w:t>
      </w:r>
      <w:r w:rsidRPr="002B355F">
        <w:t xml:space="preserve"> (ami az akkumulátor szinte teljesen lemerült állapotakor lépne fel):</w:t>
      </w:r>
    </w:p>
    <w:p w14:paraId="6DA836F5" w14:textId="77777777" w:rsidR="002C2F35" w:rsidRPr="002B355F" w:rsidRDefault="00000000" w:rsidP="008C11A4">
      <w:pPr>
        <w:ind w:left="720" w:firstLine="720"/>
        <w:rPr>
          <w:rFonts w:ascii="Arial" w:eastAsiaTheme="minorEastAsia" w:hAnsi="Arial"/>
        </w:rPr>
      </w:pPr>
      <m:oMathPara>
        <m:oMathParaPr>
          <m:jc m:val="left"/>
        </m:oMathParaP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in</m:t>
              </m:r>
              <m:d>
                <m:dPr>
                  <m:ctrlPr>
                    <w:rPr>
                      <w:rFonts w:ascii="Cambria Math" w:hAnsi="Cambria Math"/>
                    </w:rPr>
                  </m:ctrlPr>
                </m:dPr>
                <m:e>
                  <m:r>
                    <m:rPr>
                      <m:sty m:val="p"/>
                    </m:rPr>
                    <w:rPr>
                      <w:rFonts w:ascii="Cambria Math" w:hAnsi="Cambria Math"/>
                    </w:rPr>
                    <m:t>Batt</m:t>
                  </m:r>
                </m:e>
              </m:d>
            </m:sub>
          </m:sSub>
          <m:r>
            <m:rPr>
              <m:sty m:val="p"/>
            </m:rPr>
            <w:rPr>
              <w:rFonts w:ascii="Cambria Math" w:hAnsi="Cambria Math"/>
            </w:rPr>
            <m:t>=3.7V</m:t>
          </m:r>
        </m:oMath>
      </m:oMathPara>
    </w:p>
    <w:p w14:paraId="2F9A1418" w14:textId="5E9858BF" w:rsidR="00F33809" w:rsidRPr="009D0C12" w:rsidRDefault="00000000" w:rsidP="009D0C12">
      <w:pPr>
        <w:ind w:left="720" w:firstLine="720"/>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in(Batt)_max</m:t>
              </m:r>
            </m:sub>
          </m:sSub>
          <m:r>
            <m:rPr>
              <m:sty m:val="p"/>
            </m:rPr>
            <w:rPr>
              <w:rFonts w:ascii="Cambria Math" w:hAnsi="Cambria Math"/>
            </w:rPr>
            <m:t>=8A</m:t>
          </m:r>
        </m:oMath>
      </m:oMathPara>
    </w:p>
    <w:p w14:paraId="4E729461" w14:textId="352581B9" w:rsidR="00577A22" w:rsidRPr="002B355F" w:rsidRDefault="00577A22" w:rsidP="00577A22">
      <w:pPr>
        <w:pStyle w:val="Heading2"/>
      </w:pPr>
      <w:bookmarkStart w:id="12" w:name="_Toc184343958"/>
      <w:r w:rsidRPr="002B355F">
        <w:lastRenderedPageBreak/>
        <w:t>Akkumulátor</w:t>
      </w:r>
      <w:bookmarkEnd w:id="12"/>
    </w:p>
    <w:p w14:paraId="6CC327F4" w14:textId="40E9C85D" w:rsidR="0041556D" w:rsidRPr="002B355F" w:rsidRDefault="0041556D" w:rsidP="0041556D">
      <w:pPr>
        <w:pStyle w:val="Heading3"/>
      </w:pPr>
      <w:bookmarkStart w:id="13" w:name="_Toc184343959"/>
      <w:r w:rsidRPr="002B355F">
        <w:t>Akkumulátor választása</w:t>
      </w:r>
      <w:bookmarkEnd w:id="13"/>
    </w:p>
    <w:p w14:paraId="2697EA09" w14:textId="7E782147" w:rsidR="00996ED4" w:rsidRPr="002B355F" w:rsidRDefault="00996ED4" w:rsidP="00996ED4">
      <w:pPr>
        <w:pStyle w:val="Paragraph"/>
      </w:pPr>
      <w:r w:rsidRPr="002B355F">
        <w:t>Azért, hogy a</w:t>
      </w:r>
      <w:r w:rsidR="008E43CE" w:rsidRPr="002B355F">
        <w:t>z eszköz működése és a</w:t>
      </w:r>
      <w:r w:rsidRPr="002B355F">
        <w:t xml:space="preserve"> megvalósítás egyszerű legyen, egy cellás dizájn</w:t>
      </w:r>
      <w:r w:rsidR="008E43CE" w:rsidRPr="002B355F">
        <w:t xml:space="preserve"> mellett döntöttem</w:t>
      </w:r>
      <w:r w:rsidRPr="002B355F">
        <w:t xml:space="preserve">. Ilyenkor nem áll fent a probléma, hogy kiegyensúlyozzuk a cellák közötti feszültséget. </w:t>
      </w:r>
      <w:r w:rsidR="009E21BB" w:rsidRPr="002B355F">
        <w:t>Viszont</w:t>
      </w:r>
      <w:r w:rsidRPr="002B355F">
        <w:t xml:space="preserve"> </w:t>
      </w:r>
      <w:r w:rsidR="009E21BB" w:rsidRPr="002B355F">
        <w:t xml:space="preserve">az </w:t>
      </w:r>
      <w:r w:rsidRPr="002B355F">
        <w:t>akkumulátorok párhuzamos kötése esetén még mindig egy celláról beszélhetünk</w:t>
      </w:r>
      <w:r w:rsidR="009E21BB" w:rsidRPr="002B355F">
        <w:t>.</w:t>
      </w:r>
      <w:r w:rsidRPr="002B355F">
        <w:t xml:space="preserve"> </w:t>
      </w:r>
      <w:r w:rsidR="009E21BB" w:rsidRPr="002B355F">
        <w:t xml:space="preserve">Ilyenkor </w:t>
      </w:r>
      <w:r w:rsidRPr="002B355F">
        <w:t>kapacitásuk összeadódik és az akkumulátoronkénti terhelés pedig csökken.</w:t>
      </w:r>
    </w:p>
    <w:p w14:paraId="53B07203" w14:textId="5AE16220" w:rsidR="009E21BB" w:rsidRPr="002B355F" w:rsidRDefault="009E21BB" w:rsidP="009E21BB">
      <w:pPr>
        <w:pStyle w:val="Comment"/>
      </w:pPr>
      <w:r w:rsidRPr="002B355F">
        <w:t>Párhuzamos kötés esetén ügyelni kell arra, hogy a két akkumulátor feszültsége megegyező legyen, különben amikor összekötjük őket a feszültség kiegyenlítődés végett nagy áramok fognak folyni.</w:t>
      </w:r>
    </w:p>
    <w:p w14:paraId="46CCE17C" w14:textId="3B88CF87" w:rsidR="00996ED4" w:rsidRPr="002B355F" w:rsidRDefault="00996ED4" w:rsidP="00996ED4">
      <w:pPr>
        <w:pStyle w:val="Paragraph"/>
      </w:pPr>
      <w:r w:rsidRPr="002B355F">
        <w:t xml:space="preserve">A feladat megvalósításához egy </w:t>
      </w:r>
      <w:r w:rsidR="00E254E5">
        <w:t>két cellából álló akkumulátort tervezek</w:t>
      </w:r>
      <w:r w:rsidRPr="002B355F">
        <w:t xml:space="preserve">. Ezt könnyedén és költséghatékonyan meg lehet valósítani. Egy 15W-os </w:t>
      </w:r>
      <w:r w:rsidR="00C5201D">
        <w:t>SBC</w:t>
      </w:r>
      <w:r w:rsidRPr="002B355F">
        <w:t xml:space="preserve"> esetén a két cella összesített kapacitása több, mint egy órányi üzemidőt jelent.</w:t>
      </w:r>
    </w:p>
    <w:p w14:paraId="1206860E" w14:textId="210D9BB7" w:rsidR="00AC0D3F" w:rsidRPr="002B355F" w:rsidRDefault="00996ED4" w:rsidP="00C84169">
      <w:pPr>
        <w:pStyle w:val="Paragraph"/>
      </w:pPr>
      <w:r w:rsidRPr="002B355F">
        <w:t xml:space="preserve">Az általam választott cella kapacitása </w:t>
      </w:r>
      <w:r w:rsidRPr="002B355F">
        <w:rPr>
          <w:b/>
          <w:bCs/>
        </w:rPr>
        <w:t>3500mAh</w:t>
      </w:r>
      <w:r w:rsidRPr="002B355F">
        <w:t xml:space="preserve">, terhelhetősége </w:t>
      </w:r>
      <w:r w:rsidRPr="002B355F">
        <w:rPr>
          <w:b/>
          <w:bCs/>
        </w:rPr>
        <w:t>8A</w:t>
      </w:r>
      <w:r w:rsidRPr="002B355F">
        <w:t xml:space="preserve"> és névleges feszültsége </w:t>
      </w:r>
      <w:r w:rsidRPr="002B355F">
        <w:rPr>
          <w:b/>
          <w:bCs/>
        </w:rPr>
        <w:t>3.7V</w:t>
      </w:r>
      <w:r w:rsidRPr="002B355F">
        <w:t>.</w:t>
      </w:r>
      <w:r w:rsidR="00AC0D3F" w:rsidRPr="002B355F">
        <w:t xml:space="preserve"> A két cellát párhuzamosan kötve az összesített kapacitás </w:t>
      </w:r>
      <w:r w:rsidR="00AC0D3F" w:rsidRPr="002B355F">
        <w:rPr>
          <w:b/>
          <w:bCs/>
        </w:rPr>
        <w:t>7000mAh</w:t>
      </w:r>
      <w:r w:rsidR="001153D1" w:rsidRPr="002B355F">
        <w:t>, míg az</w:t>
      </w:r>
      <w:r w:rsidR="00AC0D3F" w:rsidRPr="002B355F">
        <w:t xml:space="preserve"> akkumulátoronkénti terhelés feleződik. Maximális terhelés esetén </w:t>
      </w:r>
      <w:r w:rsidR="00537BE5" w:rsidRPr="002B355F">
        <w:t>20W a teljesítményfelvétel</w:t>
      </w:r>
      <w:r w:rsidR="00AC0D3F" w:rsidRPr="002B355F">
        <w:t xml:space="preserve">. </w:t>
      </w:r>
      <w:r w:rsidR="00537BE5" w:rsidRPr="002B355F">
        <w:t>A</w:t>
      </w:r>
      <w:r w:rsidR="00AC0D3F" w:rsidRPr="002B355F">
        <w:t xml:space="preserve">z akkumulátor nominális működése esetén a feszültség 3.7V, vagyis az akkumulátorokat </w:t>
      </w:r>
      <m:oMath>
        <m:f>
          <m:fPr>
            <m:ctrlPr>
              <w:rPr>
                <w:rFonts w:ascii="Cambria Math" w:hAnsi="Cambria Math"/>
              </w:rPr>
            </m:ctrlPr>
          </m:fPr>
          <m:num>
            <m:r>
              <m:rPr>
                <m:sty m:val="p"/>
              </m:rPr>
              <w:rPr>
                <w:rFonts w:ascii="Cambria Math" w:hAnsi="Cambria Math"/>
              </w:rPr>
              <m:t>20W</m:t>
            </m:r>
          </m:num>
          <m:den>
            <m:r>
              <m:rPr>
                <m:sty m:val="p"/>
              </m:rPr>
              <w:rPr>
                <w:rFonts w:ascii="Cambria Math" w:hAnsi="Cambria Math"/>
              </w:rPr>
              <m:t>3.7V</m:t>
            </m:r>
          </m:den>
        </m:f>
        <m:r>
          <m:rPr>
            <m:sty m:val="p"/>
          </m:rPr>
          <w:rPr>
            <w:rFonts w:ascii="Cambria Math" w:hAnsi="Cambria Math"/>
          </w:rPr>
          <m:t>=5.4A</m:t>
        </m:r>
      </m:oMath>
      <w:r w:rsidR="00C84169" w:rsidRPr="00A14138">
        <w:t xml:space="preserve"> </w:t>
      </w:r>
      <w:r w:rsidR="00C84169" w:rsidRPr="002B355F">
        <w:t>fogja terhelni</w:t>
      </w:r>
    </w:p>
    <w:p w14:paraId="49D43CE0" w14:textId="1062518E" w:rsidR="00AC0D3F" w:rsidRPr="002B355F" w:rsidRDefault="00AC0D3F" w:rsidP="00996ED4">
      <w:pPr>
        <w:rPr>
          <w:b/>
          <w:bCs/>
        </w:rPr>
      </w:pPr>
      <w:r w:rsidRPr="002B355F">
        <w:rPr>
          <w:b/>
          <w:bCs/>
        </w:rPr>
        <w:t>Üzemidő</w:t>
      </w:r>
      <w:r w:rsidRPr="002B355F">
        <w:t xml:space="preserve">: 7000mAh / </w:t>
      </w:r>
      <w:r w:rsidR="00201088" w:rsidRPr="002B355F">
        <w:t>5.4</w:t>
      </w:r>
      <w:r w:rsidRPr="002B355F">
        <w:t xml:space="preserve">A = </w:t>
      </w:r>
      <w:r w:rsidRPr="002B355F">
        <w:rPr>
          <w:b/>
          <w:bCs/>
        </w:rPr>
        <w:t>1.</w:t>
      </w:r>
      <w:r w:rsidR="00201088" w:rsidRPr="002B355F">
        <w:rPr>
          <w:b/>
          <w:bCs/>
        </w:rPr>
        <w:t>3</w:t>
      </w:r>
      <w:r w:rsidRPr="002B355F">
        <w:rPr>
          <w:b/>
          <w:bCs/>
        </w:rPr>
        <w:t>h</w:t>
      </w:r>
    </w:p>
    <w:p w14:paraId="1A14B3B5" w14:textId="3233F53E" w:rsidR="00996ED4" w:rsidRPr="002B355F" w:rsidRDefault="00AC0D3F" w:rsidP="00AC0D3F">
      <w:pPr>
        <w:pStyle w:val="Comment"/>
      </w:pPr>
      <w:r w:rsidRPr="002B355F">
        <w:t xml:space="preserve">Az egyszerűsítés kedvéért, </w:t>
      </w:r>
      <w:r w:rsidR="002D4AF3" w:rsidRPr="002B355F">
        <w:t>nem vettük figyelembe</w:t>
      </w:r>
      <w:r w:rsidRPr="002B355F">
        <w:t xml:space="preserve">, hogy a felső </w:t>
      </w:r>
      <w:r w:rsidR="003C2BC7" w:rsidRPr="002B355F">
        <w:t>~</w:t>
      </w:r>
      <w:r w:rsidRPr="002B355F">
        <w:t xml:space="preserve">10%-ban magasabb, míg az alsó </w:t>
      </w:r>
      <w:r w:rsidR="003C2BC7" w:rsidRPr="002B355F">
        <w:t>~</w:t>
      </w:r>
      <w:r w:rsidRPr="002B355F">
        <w:t>10%-ban alacsonyabb a feszültség.</w:t>
      </w:r>
    </w:p>
    <w:p w14:paraId="2DFFEBAD" w14:textId="77777777" w:rsidR="00EC73E8" w:rsidRPr="002B355F" w:rsidRDefault="00EC73E8">
      <w:pPr>
        <w:spacing w:line="259" w:lineRule="auto"/>
        <w:rPr>
          <w:rFonts w:eastAsiaTheme="majorEastAsia" w:cstheme="majorBidi"/>
          <w:b/>
          <w:sz w:val="28"/>
          <w:szCs w:val="26"/>
          <w:u w:val="single"/>
        </w:rPr>
      </w:pPr>
      <w:r w:rsidRPr="002B355F">
        <w:br w:type="page"/>
      </w:r>
    </w:p>
    <w:p w14:paraId="45014581" w14:textId="4B5484ED" w:rsidR="0041556D" w:rsidRPr="002B355F" w:rsidRDefault="00EC73E8" w:rsidP="0041556D">
      <w:pPr>
        <w:pStyle w:val="Heading3"/>
      </w:pPr>
      <w:bookmarkStart w:id="14" w:name="_Toc184343960"/>
      <w:r w:rsidRPr="002B355F">
        <w:lastRenderedPageBreak/>
        <w:t>Akkumulátor védelem méretezése</w:t>
      </w:r>
      <w:bookmarkEnd w:id="14"/>
    </w:p>
    <w:p w14:paraId="7BD80D1E" w14:textId="7407650A" w:rsidR="00EC73E8" w:rsidRPr="002B355F" w:rsidRDefault="00EC73E8" w:rsidP="00EC73E8">
      <w:pPr>
        <w:pStyle w:val="Paragraph"/>
      </w:pPr>
      <w:r w:rsidRPr="002B355F">
        <w:t>Az akkumulátor védelméhez külön IC</w:t>
      </w:r>
      <w:r w:rsidR="009E12C3">
        <w:rPr>
          <w:rStyle w:val="FootnoteReference"/>
        </w:rPr>
        <w:footnoteReference w:id="4"/>
      </w:r>
      <w:r w:rsidRPr="002B355F">
        <w:t xml:space="preserve">-t választottam, hogy a mikrokontroller működésétől függetlenül védve legyen a túlterhelés, túlfeszültség és alulfeszültség ellen. A feladatra a </w:t>
      </w:r>
      <w:r w:rsidRPr="002B355F">
        <w:rPr>
          <w:b/>
          <w:bCs/>
        </w:rPr>
        <w:t>BQ2980</w:t>
      </w:r>
      <w:r w:rsidRPr="002B355F">
        <w:t>-as IC-t választottam.</w:t>
      </w:r>
    </w:p>
    <w:p w14:paraId="2A7C2392" w14:textId="77777777" w:rsidR="00EC73E8" w:rsidRPr="002B355F" w:rsidRDefault="00EC73E8" w:rsidP="00EC73E8">
      <w:r w:rsidRPr="002B355F">
        <w:t>Adatlapban a védelem értékeinek méretezésére az alábbi értékek vannak megadva mV-van:</w:t>
      </w:r>
    </w:p>
    <w:p w14:paraId="776D72A0" w14:textId="77777777" w:rsidR="00EC73E8" w:rsidRPr="002B355F" w:rsidRDefault="00EC73E8" w:rsidP="00E477AA">
      <w:pPr>
        <w:ind w:left="360"/>
        <w:jc w:val="left"/>
      </w:pPr>
      <w:r w:rsidRPr="002B355F">
        <w:t>OCC: Overcurrent Charge</w:t>
      </w:r>
      <w:r w:rsidRPr="002B355F">
        <w:br/>
        <w:t>OCD: Overcurrent Discharge</w:t>
      </w:r>
      <w:r w:rsidRPr="002B355F">
        <w:br/>
        <w:t>SCD: Short Circuit Discharge</w:t>
      </w:r>
    </w:p>
    <w:p w14:paraId="3CD3551E" w14:textId="77777777" w:rsidR="00EC73E8" w:rsidRPr="002B355F" w:rsidRDefault="00EC73E8" w:rsidP="00EC73E8">
      <w:r w:rsidRPr="002B355F">
        <w:t>Ellenállás méretezése: a megadott feszültség értékek és a választott ellenállás alapján megállapíthatjuk, hogy milyen terhelések mellett fog életbe lépni a védelem</w:t>
      </w:r>
    </w:p>
    <w:p w14:paraId="12753672" w14:textId="77777777" w:rsidR="00EC73E8" w:rsidRPr="002B355F" w:rsidRDefault="00000000" w:rsidP="00E477AA">
      <w:pPr>
        <w:ind w:left="720" w:firstLine="720"/>
      </w:pPr>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SNS</m:t>
              </m:r>
            </m:sub>
          </m:sSub>
          <m:r>
            <m:rPr>
              <m:sty m:val="p"/>
            </m:rPr>
            <w:rPr>
              <w:rFonts w:ascii="Cambria Math" w:hAnsi="Cambria Math"/>
            </w:rPr>
            <m:t>=</m:t>
          </m:r>
          <m:f>
            <m:fPr>
              <m:ctrlPr>
                <w:rPr>
                  <w:rFonts w:ascii="Cambria Math" w:hAnsi="Cambria Math"/>
                </w:rPr>
              </m:ctrlPr>
            </m:fPr>
            <m:num>
              <m:r>
                <m:rPr>
                  <m:sty m:val="p"/>
                </m:rPr>
                <w:rPr>
                  <w:rFonts w:ascii="Cambria Math" w:hAnsi="Cambria Math"/>
                </w:rPr>
                <m:t>V</m:t>
              </m:r>
            </m:num>
            <m:den>
              <m:r>
                <m:rPr>
                  <m:sty m:val="p"/>
                </m:rPr>
                <w:rPr>
                  <w:rFonts w:ascii="Cambria Math" w:hAnsi="Cambria Math"/>
                </w:rPr>
                <m:t>I</m:t>
              </m:r>
            </m:den>
          </m:f>
          <m:box>
            <m:boxPr>
              <m:opEmu m:val="1"/>
              <m:ctrlPr>
                <w:rPr>
                  <w:rFonts w:ascii="Cambria Math" w:hAnsi="Cambria Math"/>
                </w:rPr>
              </m:ctrlPr>
            </m:boxPr>
            <m:e>
              <m:groupChr>
                <m:groupChrPr>
                  <m:chr m:val="⇒"/>
                  <m:vertJc m:val="bot"/>
                  <m:ctrlPr>
                    <w:rPr>
                      <w:rFonts w:ascii="Cambria Math" w:hAnsi="Cambria Math"/>
                    </w:rPr>
                  </m:ctrlPr>
                </m:groupChrPr>
                <m:e/>
              </m:groupChr>
            </m:e>
          </m:box>
          <m:r>
            <m:rPr>
              <m:sty m:val="p"/>
            </m:rPr>
            <w:rPr>
              <w:rFonts w:ascii="Cambria Math" w:hAnsi="Cambria Math"/>
            </w:rPr>
            <m:t xml:space="preserve">I= </m:t>
          </m:r>
          <m:f>
            <m:fPr>
              <m:ctrlPr>
                <w:rPr>
                  <w:rFonts w:ascii="Cambria Math" w:hAnsi="Cambria Math"/>
                </w:rPr>
              </m:ctrlPr>
            </m:fPr>
            <m:num>
              <m:r>
                <m:rPr>
                  <m:sty m:val="p"/>
                </m:rPr>
                <w:rPr>
                  <w:rFonts w:ascii="Cambria Math" w:hAnsi="Cambria Math"/>
                </w:rPr>
                <m:t>V</m:t>
              </m: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SNS</m:t>
                  </m:r>
                </m:sub>
              </m:sSub>
            </m:den>
          </m:f>
        </m:oMath>
      </m:oMathPara>
    </w:p>
    <w:p w14:paraId="35B65F06" w14:textId="77777777" w:rsidR="00EC73E8" w:rsidRPr="002B355F" w:rsidRDefault="00EC73E8" w:rsidP="00EC73E8">
      <w:r w:rsidRPr="002B355F">
        <w:t xml:space="preserve">Az integrált áramkörnek a </w:t>
      </w:r>
      <w:r w:rsidRPr="002B355F">
        <w:rPr>
          <w:b/>
          <w:bCs/>
        </w:rPr>
        <w:t>BQ298217</w:t>
      </w:r>
      <w:r w:rsidRPr="002B355F">
        <w:t xml:space="preserve"> altípusát választottam, mely a következő paraméterekkel rendelkezik:</w:t>
      </w:r>
    </w:p>
    <w:p w14:paraId="30683815" w14:textId="77777777" w:rsidR="00EC73E8" w:rsidRPr="002B355F" w:rsidRDefault="00EC73E8" w:rsidP="00E477AA">
      <w:pPr>
        <w:ind w:left="360"/>
        <w:jc w:val="left"/>
      </w:pPr>
      <w:r w:rsidRPr="002B355F">
        <w:t>OCC: -36mv</w:t>
      </w:r>
      <w:r w:rsidRPr="002B355F">
        <w:br/>
        <w:t>OCD: 60mV</w:t>
      </w:r>
      <w:r w:rsidRPr="002B355F">
        <w:br/>
        <w:t>SCD: 200mV</w:t>
      </w:r>
    </w:p>
    <w:p w14:paraId="16863A1A" w14:textId="320D0BF8" w:rsidR="00014D02" w:rsidRPr="002B355F" w:rsidRDefault="00EC73E8" w:rsidP="00EC73E8">
      <w:r w:rsidRPr="002B355F">
        <w:t xml:space="preserve">Az ehhez választott ellenállás: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SNS</m:t>
            </m:r>
          </m:sub>
        </m:sSub>
        <m:r>
          <m:rPr>
            <m:sty m:val="p"/>
          </m:rPr>
          <w:rPr>
            <w:rFonts w:ascii="Cambria Math" w:hAnsi="Cambria Math"/>
          </w:rPr>
          <m:t>=5mOhm</m:t>
        </m:r>
      </m:oMath>
    </w:p>
    <w:p w14:paraId="06BE78C4" w14:textId="77777777" w:rsidR="00EC73E8" w:rsidRPr="002B355F" w:rsidRDefault="00EC73E8" w:rsidP="00EC73E8">
      <w:r w:rsidRPr="002B355F">
        <w:t>Az így kapott maximális terhelések.</w:t>
      </w:r>
    </w:p>
    <w:p w14:paraId="2BCF34E8" w14:textId="6775241D" w:rsidR="00EC73E8" w:rsidRPr="002B355F" w:rsidRDefault="00EC73E8" w:rsidP="00E477AA">
      <w:pPr>
        <w:ind w:left="360"/>
        <w:jc w:val="left"/>
      </w:pPr>
      <w:r w:rsidRPr="002B355F">
        <w:t>I</w:t>
      </w:r>
      <w:r w:rsidRPr="002B355F">
        <w:rPr>
          <w:vertAlign w:val="subscript"/>
        </w:rPr>
        <w:t>OCC</w:t>
      </w:r>
      <w:r w:rsidRPr="002B355F">
        <w:t>: 7.2A</w:t>
      </w:r>
      <w:r w:rsidRPr="002B355F">
        <w:br/>
        <w:t>I</w:t>
      </w:r>
      <w:r w:rsidRPr="002B355F">
        <w:rPr>
          <w:vertAlign w:val="subscript"/>
        </w:rPr>
        <w:t>OCD</w:t>
      </w:r>
      <w:r w:rsidRPr="002B355F">
        <w:t>: 12A</w:t>
      </w:r>
      <w:r w:rsidRPr="002B355F">
        <w:br/>
        <w:t>I</w:t>
      </w:r>
      <w:r w:rsidRPr="002B355F">
        <w:rPr>
          <w:iCs/>
          <w:vertAlign w:val="subscript"/>
        </w:rPr>
        <w:t>SCD</w:t>
      </w:r>
      <w:r w:rsidRPr="002B355F">
        <w:t>: 40A</w:t>
      </w:r>
    </w:p>
    <w:p w14:paraId="52691E75" w14:textId="64E22A3D" w:rsidR="00377456" w:rsidRPr="00C659B0" w:rsidRDefault="00EC73E8" w:rsidP="00C659B0">
      <w:r w:rsidRPr="002B355F">
        <w:t>Az áramkör nem kapcsol be az akkumulátor behelyezésekor, hanem szükség van feszültségre a kimeneti oldalon is, hogy bekapcsoljon. Ez történhet külső töltéssel vagy pedig a VDD-PACK pinek rövidre zárásával (manuálisan feszültséget kapcsolunk a PACK pinre). A bekapcsolást követően már lehet tölteni az akkumulátort vagy pedig terhelést kapcsolni rá.</w:t>
      </w:r>
      <w:r w:rsidR="00ED49F9" w:rsidRPr="00ED49F9">
        <w:rPr>
          <w:vertAlign w:val="superscript"/>
        </w:rPr>
        <w:fldChar w:fldCharType="begin"/>
      </w:r>
      <w:r w:rsidR="00ED49F9" w:rsidRPr="00ED49F9">
        <w:rPr>
          <w:vertAlign w:val="superscript"/>
        </w:rPr>
        <w:instrText xml:space="preserve"> REF _Ref184343669 \w \h </w:instrText>
      </w:r>
      <w:r w:rsidR="00ED49F9">
        <w:rPr>
          <w:vertAlign w:val="superscript"/>
        </w:rPr>
        <w:instrText xml:space="preserve"> \* MERGEFORMAT </w:instrText>
      </w:r>
      <w:r w:rsidR="00ED49F9" w:rsidRPr="00ED49F9">
        <w:rPr>
          <w:vertAlign w:val="superscript"/>
        </w:rPr>
      </w:r>
      <w:r w:rsidR="00ED49F9" w:rsidRPr="00ED49F9">
        <w:rPr>
          <w:vertAlign w:val="superscript"/>
        </w:rPr>
        <w:fldChar w:fldCharType="separate"/>
      </w:r>
      <w:r w:rsidR="006B4B9B">
        <w:rPr>
          <w:vertAlign w:val="superscript"/>
        </w:rPr>
        <w:t>[2]</w:t>
      </w:r>
      <w:r w:rsidR="00ED49F9" w:rsidRPr="00ED49F9">
        <w:rPr>
          <w:vertAlign w:val="superscript"/>
        </w:rPr>
        <w:fldChar w:fldCharType="end"/>
      </w:r>
    </w:p>
    <w:p w14:paraId="31BFAA58" w14:textId="20F6BEB3" w:rsidR="007839EA" w:rsidRDefault="007839EA" w:rsidP="007839EA">
      <w:pPr>
        <w:pStyle w:val="Heading2"/>
      </w:pPr>
      <w:bookmarkStart w:id="15" w:name="_Toc184343961"/>
      <w:r w:rsidRPr="007839EA">
        <w:lastRenderedPageBreak/>
        <w:t>Tápellátás és földelés</w:t>
      </w:r>
      <w:bookmarkEnd w:id="15"/>
    </w:p>
    <w:p w14:paraId="1E0E2C57" w14:textId="0F3388C4" w:rsidR="007839EA" w:rsidRDefault="007839EA" w:rsidP="007839EA">
      <w:pPr>
        <w:pStyle w:val="Paragraph"/>
      </w:pPr>
      <w:r>
        <w:t>Az áramkörön található integrált áramkörök számára biztosítani kell a megfelelő feszültséget és földet.</w:t>
      </w:r>
    </w:p>
    <w:p w14:paraId="790CEA12" w14:textId="7887056A" w:rsidR="007839EA" w:rsidRDefault="007839EA" w:rsidP="007839EA">
      <w:pPr>
        <w:pStyle w:val="Paragraph"/>
      </w:pPr>
      <w:r>
        <w:t>Mivel a fő tápvonalunk 5V-os, így az erről működő IC-k tápellátásáról már nem kell gondoskodnunk. Viszont vannak olyan IC-k, amiknek 3.3V-ra van szükségük, erre a feladatra szükség van egy segédtápegységre.</w:t>
      </w:r>
    </w:p>
    <w:p w14:paraId="2624F94A" w14:textId="44F63A34" w:rsidR="005F2000" w:rsidRPr="005F2000" w:rsidRDefault="007839EA" w:rsidP="005F2000">
      <w:pPr>
        <w:pStyle w:val="Heading3"/>
      </w:pPr>
      <w:bookmarkStart w:id="16" w:name="_Toc184343962"/>
      <w:r>
        <w:t>Segédtápegység</w:t>
      </w:r>
      <w:bookmarkEnd w:id="16"/>
    </w:p>
    <w:p w14:paraId="4507650B" w14:textId="737B33A3" w:rsidR="009C0BC3" w:rsidRDefault="007839EA" w:rsidP="009C0BC3">
      <w:pPr>
        <w:pStyle w:val="Paragraph"/>
      </w:pPr>
      <w:r>
        <w:t xml:space="preserve">A 3.3V-os feszültség előállítására megoldást nyújt </w:t>
      </w:r>
      <w:r w:rsidR="009C0BC3">
        <w:t xml:space="preserve">egy </w:t>
      </w:r>
      <w:r w:rsidR="009C0BC3" w:rsidRPr="005B0659">
        <w:rPr>
          <w:b/>
          <w:bCs/>
        </w:rPr>
        <w:t>LDO</w:t>
      </w:r>
      <w:r>
        <w:rPr>
          <w:rStyle w:val="FootnoteReference"/>
        </w:rPr>
        <w:footnoteReference w:id="5"/>
      </w:r>
      <w:r w:rsidR="009C0BC3">
        <w:t xml:space="preserve">, vagyis egy </w:t>
      </w:r>
      <w:r w:rsidR="009C0BC3" w:rsidRPr="009C0BC3">
        <w:t>alacsony feszültségesésű szabályozó</w:t>
      </w:r>
      <w:r w:rsidR="009C0BC3">
        <w:t xml:space="preserve"> </w:t>
      </w:r>
      <w:r>
        <w:t>használata</w:t>
      </w:r>
      <w:r w:rsidR="009C0BC3">
        <w:t>. Mint a nevéből is adódik, a feszültségesés alacsony, akár 100mV is lehet, így már akár 3.4V-ról is képesek vagyunk egy stabil 3.3V előállítására.</w:t>
      </w:r>
    </w:p>
    <w:p w14:paraId="42AE9F64" w14:textId="234B3D2F" w:rsidR="007839EA" w:rsidRDefault="0028567B" w:rsidP="0028567B">
      <w:pPr>
        <w:pStyle w:val="Paragraph"/>
      </w:pPr>
      <w:r>
        <w:rPr>
          <w:noProof/>
        </w:rPr>
        <mc:AlternateContent>
          <mc:Choice Requires="wps">
            <w:drawing>
              <wp:anchor distT="0" distB="0" distL="114300" distR="114300" simplePos="0" relativeHeight="251704320" behindDoc="0" locked="0" layoutInCell="1" allowOverlap="1" wp14:anchorId="19AC956B" wp14:editId="52886FF3">
                <wp:simplePos x="0" y="0"/>
                <wp:positionH relativeFrom="margin">
                  <wp:align>left</wp:align>
                </wp:positionH>
                <wp:positionV relativeFrom="paragraph">
                  <wp:posOffset>1381861</wp:posOffset>
                </wp:positionV>
                <wp:extent cx="3129915" cy="182880"/>
                <wp:effectExtent l="0" t="0" r="0" b="7620"/>
                <wp:wrapSquare wrapText="bothSides"/>
                <wp:docPr id="1627713499" name="Text Box 1"/>
                <wp:cNvGraphicFramePr/>
                <a:graphic xmlns:a="http://schemas.openxmlformats.org/drawingml/2006/main">
                  <a:graphicData uri="http://schemas.microsoft.com/office/word/2010/wordprocessingShape">
                    <wps:wsp>
                      <wps:cNvSpPr txBox="1"/>
                      <wps:spPr>
                        <a:xfrm>
                          <a:off x="0" y="0"/>
                          <a:ext cx="3129915" cy="182880"/>
                        </a:xfrm>
                        <a:prstGeom prst="rect">
                          <a:avLst/>
                        </a:prstGeom>
                        <a:solidFill>
                          <a:prstClr val="white"/>
                        </a:solidFill>
                        <a:ln>
                          <a:noFill/>
                        </a:ln>
                      </wps:spPr>
                      <wps:txbx>
                        <w:txbxContent>
                          <w:p w14:paraId="71F43C37" w14:textId="11E3891A" w:rsidR="0028567B" w:rsidRPr="00E61AAF" w:rsidRDefault="00EF4A10" w:rsidP="0028567B">
                            <w:pPr>
                              <w:pStyle w:val="Caption"/>
                              <w:rPr>
                                <w:sz w:val="24"/>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2</w:t>
                            </w:r>
                            <w:r>
                              <w:fldChar w:fldCharType="end"/>
                            </w:r>
                            <w:r w:rsidR="0028567B">
                              <w:t xml:space="preserve">. </w:t>
                            </w:r>
                            <w:r w:rsidR="0028567B" w:rsidRPr="006D21CC">
                              <w:t>LDO bekötése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C956B" id="_x0000_s1028" type="#_x0000_t202" style="position:absolute;left:0;text-align:left;margin-left:0;margin-top:108.8pt;width:246.45pt;height:14.4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" stroked="f">
                <v:textbox inset="0,0,0,0">
                  <w:txbxContent>
                    <w:p w14:paraId="71F43C37" w14:textId="11E3891A" w:rsidR="0028567B" w:rsidRPr="00E61AAF" w:rsidRDefault="00EF4A10" w:rsidP="0028567B">
                      <w:pPr>
                        <w:pStyle w:val="Caption"/>
                        <w:rPr>
                          <w:sz w:val="24"/>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2</w:t>
                      </w:r>
                      <w:r>
                        <w:fldChar w:fldCharType="end"/>
                      </w:r>
                      <w:r w:rsidR="0028567B">
                        <w:t xml:space="preserve">. </w:t>
                      </w:r>
                      <w:r w:rsidR="0028567B" w:rsidRPr="006D21CC">
                        <w:t>LDO bekötése</w:t>
                      </w:r>
                    </w:p>
                  </w:txbxContent>
                </v:textbox>
                <w10:wrap type="square" anchorx="margin"/>
              </v:shape>
            </w:pict>
          </mc:Fallback>
        </mc:AlternateContent>
      </w:r>
      <w:r w:rsidRPr="007839EA">
        <w:rPr>
          <w:noProof/>
        </w:rPr>
        <w:drawing>
          <wp:anchor distT="0" distB="0" distL="114300" distR="114300" simplePos="0" relativeHeight="251702272" behindDoc="0" locked="0" layoutInCell="1" allowOverlap="1" wp14:anchorId="3544A2B2" wp14:editId="26F0E320">
            <wp:simplePos x="0" y="0"/>
            <wp:positionH relativeFrom="margin">
              <wp:align>left</wp:align>
            </wp:positionH>
            <wp:positionV relativeFrom="paragraph">
              <wp:posOffset>6579</wp:posOffset>
            </wp:positionV>
            <wp:extent cx="3129964" cy="1296000"/>
            <wp:effectExtent l="0" t="0" r="0" b="0"/>
            <wp:wrapSquare wrapText="bothSides"/>
            <wp:docPr id="58902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3986" name=""/>
                    <pic:cNvPicPr/>
                  </pic:nvPicPr>
                  <pic:blipFill>
                    <a:blip r:embed="rId25">
                      <a:extLst>
                        <a:ext uri="{28A0092B-C50C-407E-A947-70E740481C1C}">
                          <a14:useLocalDpi xmlns:a14="http://schemas.microsoft.com/office/drawing/2010/main" val="0"/>
                        </a:ext>
                      </a:extLst>
                    </a:blip>
                    <a:stretch>
                      <a:fillRect/>
                    </a:stretch>
                  </pic:blipFill>
                  <pic:spPr>
                    <a:xfrm>
                      <a:off x="0" y="0"/>
                      <a:ext cx="3129964" cy="1296000"/>
                    </a:xfrm>
                    <a:prstGeom prst="rect">
                      <a:avLst/>
                    </a:prstGeom>
                  </pic:spPr>
                </pic:pic>
              </a:graphicData>
            </a:graphic>
            <wp14:sizeRelH relativeFrom="margin">
              <wp14:pctWidth>0</wp14:pctWidth>
            </wp14:sizeRelH>
            <wp14:sizeRelV relativeFrom="margin">
              <wp14:pctHeight>0</wp14:pctHeight>
            </wp14:sizeRelV>
          </wp:anchor>
        </w:drawing>
      </w:r>
      <w:r w:rsidR="009C0BC3">
        <w:t>Mivel egy lineáris szabályzóról van szó, ezért a szabályzót kis feszültség különbségek esetén használjuk, hiszen a feszültségesést hővé alakítja, ami veszteséget jelent. A lineáris szabályzó használatának előnye, hogy kis zajjal rendelkezik, így ideális a logikai IC-k meghajtására.</w:t>
      </w:r>
    </w:p>
    <w:p w14:paraId="456E4303" w14:textId="0D8F235A" w:rsidR="009127F2" w:rsidRDefault="00EB7D6E" w:rsidP="00EB7D6E">
      <w:pPr>
        <w:pStyle w:val="Heading3"/>
      </w:pPr>
      <w:bookmarkStart w:id="17" w:name="_Toc184343963"/>
      <w:r>
        <w:t>Power Path Switch</w:t>
      </w:r>
      <w:r w:rsidR="00EA7717">
        <w:rPr>
          <w:rStyle w:val="FootnoteReference"/>
        </w:rPr>
        <w:footnoteReference w:id="6"/>
      </w:r>
      <w:bookmarkEnd w:id="17"/>
    </w:p>
    <w:p w14:paraId="6F9B3D06" w14:textId="57B0541D" w:rsidR="00EB7D6E" w:rsidRDefault="00EB7D6E" w:rsidP="00EC3792">
      <w:pPr>
        <w:pStyle w:val="Paragraph"/>
      </w:pPr>
      <w:r>
        <w:rPr>
          <w:noProof/>
        </w:rPr>
        <mc:AlternateContent>
          <mc:Choice Requires="wps">
            <w:drawing>
              <wp:anchor distT="0" distB="0" distL="114300" distR="114300" simplePos="0" relativeHeight="251671552" behindDoc="0" locked="0" layoutInCell="1" allowOverlap="1" wp14:anchorId="5058D1AB" wp14:editId="723D86B2">
                <wp:simplePos x="0" y="0"/>
                <wp:positionH relativeFrom="column">
                  <wp:posOffset>2659380</wp:posOffset>
                </wp:positionH>
                <wp:positionV relativeFrom="paragraph">
                  <wp:posOffset>1506220</wp:posOffset>
                </wp:positionV>
                <wp:extent cx="3174365" cy="635"/>
                <wp:effectExtent l="0" t="0" r="0" b="0"/>
                <wp:wrapSquare wrapText="bothSides"/>
                <wp:docPr id="1588874948" name="Text Box 1"/>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470D4EFC" w14:textId="52D392A1" w:rsidR="00EB7D6E" w:rsidRPr="00EC07B9" w:rsidRDefault="00EF4A10" w:rsidP="00EB7D6E">
                            <w:pPr>
                              <w:pStyle w:val="Caption"/>
                              <w:rPr>
                                <w:rFonts w:ascii="Arial" w:hAnsi="Arial"/>
                                <w:sz w:val="20"/>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3</w:t>
                            </w:r>
                            <w:r>
                              <w:fldChar w:fldCharType="end"/>
                            </w:r>
                            <w:r w:rsidR="00EB7D6E">
                              <w:t>. Power path switch bekötése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8D1AB" id="_x0000_s1029" type="#_x0000_t202" style="position:absolute;left:0;text-align:left;margin-left:209.4pt;margin-top:118.6pt;width:249.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YPGgIAAD8EAAAOAAAAZHJzL2Uyb0RvYy54bWysU02P2jAQvVfqf7B8L4GlS1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5NPH6eyWM0m+2fQ2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" stroked="f">
                <v:textbox style="mso-fit-shape-to-text:t" inset="0,0,0,0">
                  <w:txbxContent>
                    <w:p w14:paraId="470D4EFC" w14:textId="52D392A1" w:rsidR="00EB7D6E" w:rsidRPr="00EC07B9" w:rsidRDefault="00EF4A10" w:rsidP="00EB7D6E">
                      <w:pPr>
                        <w:pStyle w:val="Caption"/>
                        <w:rPr>
                          <w:rFonts w:ascii="Arial" w:hAnsi="Arial"/>
                          <w:sz w:val="20"/>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3</w:t>
                      </w:r>
                      <w:r>
                        <w:fldChar w:fldCharType="end"/>
                      </w:r>
                      <w:r w:rsidR="00EB7D6E">
                        <w:t>. Power path switch bekötése</w:t>
                      </w:r>
                    </w:p>
                  </w:txbxContent>
                </v:textbox>
                <w10:wrap type="square"/>
              </v:shape>
            </w:pict>
          </mc:Fallback>
        </mc:AlternateContent>
      </w:r>
      <w:r w:rsidRPr="00EB7D6E">
        <w:rPr>
          <w:noProof/>
        </w:rPr>
        <w:drawing>
          <wp:anchor distT="0" distB="0" distL="114300" distR="114300" simplePos="0" relativeHeight="251669504" behindDoc="0" locked="0" layoutInCell="1" allowOverlap="1" wp14:anchorId="493AE24A" wp14:editId="41DF3491">
            <wp:simplePos x="0" y="0"/>
            <wp:positionH relativeFrom="column">
              <wp:posOffset>2659405</wp:posOffset>
            </wp:positionH>
            <wp:positionV relativeFrom="paragraph">
              <wp:posOffset>9982</wp:posOffset>
            </wp:positionV>
            <wp:extent cx="3174546" cy="1440000"/>
            <wp:effectExtent l="0" t="0" r="6985" b="8255"/>
            <wp:wrapSquare wrapText="bothSides"/>
            <wp:docPr id="39036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69748" name=""/>
                    <pic:cNvPicPr/>
                  </pic:nvPicPr>
                  <pic:blipFill>
                    <a:blip r:embed="rId26">
                      <a:extLst>
                        <a:ext uri="{28A0092B-C50C-407E-A947-70E740481C1C}">
                          <a14:useLocalDpi xmlns:a14="http://schemas.microsoft.com/office/drawing/2010/main" val="0"/>
                        </a:ext>
                      </a:extLst>
                    </a:blip>
                    <a:stretch>
                      <a:fillRect/>
                    </a:stretch>
                  </pic:blipFill>
                  <pic:spPr>
                    <a:xfrm>
                      <a:off x="0" y="0"/>
                      <a:ext cx="3174546" cy="1440000"/>
                    </a:xfrm>
                    <a:prstGeom prst="rect">
                      <a:avLst/>
                    </a:prstGeom>
                  </pic:spPr>
                </pic:pic>
              </a:graphicData>
            </a:graphic>
          </wp:anchor>
        </w:drawing>
      </w:r>
      <w:r>
        <w:t>Azért, hogy a 3.3V-os IC-ket (</w:t>
      </w:r>
      <w:r w:rsidR="0023331D">
        <w:t>többek között a mikrokontrollert</w:t>
      </w:r>
      <w:r>
        <w:t xml:space="preserve">) 5V-ról és akkumulátorról is meg tudjuk hajtani, szükség lesz egy </w:t>
      </w:r>
      <w:proofErr w:type="gramStart"/>
      <w:r>
        <w:t>IC-re</w:t>
      </w:r>
      <w:proofErr w:type="gramEnd"/>
      <w:r>
        <w:t xml:space="preserve"> amely kiválasztja a megfelelő feszültséget (mivel két különböző feszültséget közvetlenül nem köthetü</w:t>
      </w:r>
      <w:r w:rsidR="001F7754">
        <w:t>nk össze</w:t>
      </w:r>
      <w:r>
        <w:t>)</w:t>
      </w:r>
      <w:r w:rsidR="0023331D">
        <w:t xml:space="preserve"> az LDO számára. </w:t>
      </w:r>
      <w:r>
        <w:t xml:space="preserve">Erre a feladatra lesz a </w:t>
      </w:r>
      <w:r w:rsidRPr="009757D0">
        <w:rPr>
          <w:i/>
          <w:iCs/>
        </w:rPr>
        <w:t>power path switch</w:t>
      </w:r>
      <w:r>
        <w:t>.</w:t>
      </w:r>
    </w:p>
    <w:p w14:paraId="01096FEE" w14:textId="694782C1" w:rsidR="009C0BC3" w:rsidRDefault="009C0BC3" w:rsidP="007839EA">
      <w:pPr>
        <w:pStyle w:val="Heading3"/>
      </w:pPr>
      <w:r>
        <w:lastRenderedPageBreak/>
        <w:t xml:space="preserve"> </w:t>
      </w:r>
      <w:bookmarkStart w:id="18" w:name="_Toc184343964"/>
      <w:r w:rsidR="007839EA">
        <w:t xml:space="preserve">Analóg 3.3V </w:t>
      </w:r>
      <w:r w:rsidR="00F71167">
        <w:t>előállítása</w:t>
      </w:r>
      <w:bookmarkEnd w:id="18"/>
    </w:p>
    <w:p w14:paraId="05A41775" w14:textId="74A4BD38" w:rsidR="00D47D58" w:rsidRDefault="001A54FB" w:rsidP="001A54FB">
      <w:pPr>
        <w:pStyle w:val="Paragraph"/>
      </w:pPr>
      <w:r>
        <w:rPr>
          <w:noProof/>
        </w:rPr>
        <mc:AlternateContent>
          <mc:Choice Requires="wps">
            <w:drawing>
              <wp:anchor distT="0" distB="0" distL="114300" distR="114300" simplePos="0" relativeHeight="251707392" behindDoc="0" locked="0" layoutInCell="1" allowOverlap="1" wp14:anchorId="0442CF00" wp14:editId="06BBFB4F">
                <wp:simplePos x="0" y="0"/>
                <wp:positionH relativeFrom="margin">
                  <wp:align>right</wp:align>
                </wp:positionH>
                <wp:positionV relativeFrom="paragraph">
                  <wp:posOffset>1864995</wp:posOffset>
                </wp:positionV>
                <wp:extent cx="2599055" cy="189865"/>
                <wp:effectExtent l="0" t="0" r="0" b="635"/>
                <wp:wrapSquare wrapText="bothSides"/>
                <wp:docPr id="1996434223" name="Text Box 1"/>
                <wp:cNvGraphicFramePr/>
                <a:graphic xmlns:a="http://schemas.openxmlformats.org/drawingml/2006/main">
                  <a:graphicData uri="http://schemas.microsoft.com/office/word/2010/wordprocessingShape">
                    <wps:wsp>
                      <wps:cNvSpPr txBox="1"/>
                      <wps:spPr>
                        <a:xfrm>
                          <a:off x="0" y="0"/>
                          <a:ext cx="2599055" cy="189865"/>
                        </a:xfrm>
                        <a:prstGeom prst="rect">
                          <a:avLst/>
                        </a:prstGeom>
                        <a:solidFill>
                          <a:prstClr val="white"/>
                        </a:solidFill>
                        <a:ln>
                          <a:noFill/>
                        </a:ln>
                      </wps:spPr>
                      <wps:txbx>
                        <w:txbxContent>
                          <w:p w14:paraId="36BE2195" w14:textId="71706098" w:rsidR="001A54FB" w:rsidRPr="00212437" w:rsidRDefault="00EF4A10" w:rsidP="001A54FB">
                            <w:pPr>
                              <w:pStyle w:val="Caption"/>
                              <w:rPr>
                                <w:sz w:val="24"/>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4</w:t>
                            </w:r>
                            <w:r>
                              <w:fldChar w:fldCharType="end"/>
                            </w:r>
                            <w:r w:rsidR="001A54FB">
                              <w:t xml:space="preserve">. </w:t>
                            </w:r>
                            <w:r w:rsidR="001A54FB" w:rsidRPr="004466E7">
                              <w:t>LC körrel szűrt 3.3V és GND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2CF00" id="_x0000_s1030" type="#_x0000_t202" style="position:absolute;left:0;text-align:left;margin-left:153.45pt;margin-top:146.85pt;width:204.65pt;height:14.95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" stroked="f">
                <v:textbox inset="0,0,0,0">
                  <w:txbxContent>
                    <w:p w14:paraId="36BE2195" w14:textId="71706098" w:rsidR="001A54FB" w:rsidRPr="00212437" w:rsidRDefault="00EF4A10" w:rsidP="001A54FB">
                      <w:pPr>
                        <w:pStyle w:val="Caption"/>
                        <w:rPr>
                          <w:sz w:val="24"/>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4</w:t>
                      </w:r>
                      <w:r>
                        <w:fldChar w:fldCharType="end"/>
                      </w:r>
                      <w:r w:rsidR="001A54FB">
                        <w:t xml:space="preserve">. </w:t>
                      </w:r>
                      <w:r w:rsidR="001A54FB" w:rsidRPr="004466E7">
                        <w:t>LC körrel szűrt 3.3V és GND</w:t>
                      </w:r>
                    </w:p>
                  </w:txbxContent>
                </v:textbox>
                <w10:wrap type="square" anchorx="margin"/>
              </v:shape>
            </w:pict>
          </mc:Fallback>
        </mc:AlternateContent>
      </w:r>
      <w:r w:rsidRPr="007839EA">
        <w:rPr>
          <w:noProof/>
        </w:rPr>
        <w:drawing>
          <wp:anchor distT="0" distB="0" distL="114300" distR="114300" simplePos="0" relativeHeight="251705344" behindDoc="0" locked="0" layoutInCell="1" allowOverlap="1" wp14:anchorId="2FDEF0E7" wp14:editId="1635D1AA">
            <wp:simplePos x="0" y="0"/>
            <wp:positionH relativeFrom="margin">
              <wp:align>right</wp:align>
            </wp:positionH>
            <wp:positionV relativeFrom="paragraph">
              <wp:posOffset>6578</wp:posOffset>
            </wp:positionV>
            <wp:extent cx="2599253" cy="1800000"/>
            <wp:effectExtent l="0" t="0" r="0" b="0"/>
            <wp:wrapSquare wrapText="bothSides"/>
            <wp:docPr id="39032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26959" name=""/>
                    <pic:cNvPicPr/>
                  </pic:nvPicPr>
                  <pic:blipFill>
                    <a:blip r:embed="rId27">
                      <a:extLst>
                        <a:ext uri="{28A0092B-C50C-407E-A947-70E740481C1C}">
                          <a14:useLocalDpi xmlns:a14="http://schemas.microsoft.com/office/drawing/2010/main" val="0"/>
                        </a:ext>
                      </a:extLst>
                    </a:blip>
                    <a:stretch>
                      <a:fillRect/>
                    </a:stretch>
                  </pic:blipFill>
                  <pic:spPr>
                    <a:xfrm>
                      <a:off x="0" y="0"/>
                      <a:ext cx="2599253" cy="1800000"/>
                    </a:xfrm>
                    <a:prstGeom prst="rect">
                      <a:avLst/>
                    </a:prstGeom>
                  </pic:spPr>
                </pic:pic>
              </a:graphicData>
            </a:graphic>
            <wp14:sizeRelH relativeFrom="margin">
              <wp14:pctWidth>0</wp14:pctWidth>
            </wp14:sizeRelH>
            <wp14:sizeRelV relativeFrom="margin">
              <wp14:pctHeight>0</wp14:pctHeight>
            </wp14:sizeRelV>
          </wp:anchor>
        </w:drawing>
      </w:r>
      <w:r w:rsidR="00921A7B" w:rsidRPr="00921A7B">
        <w:t>A digitális jelek gyors élváltása</w:t>
      </w:r>
      <w:r w:rsidR="00921A7B">
        <w:t xml:space="preserve"> miatt</w:t>
      </w:r>
      <w:r w:rsidR="00921A7B" w:rsidRPr="00921A7B">
        <w:t xml:space="preserve"> magas frekvenciájú zajt generál, amely kis áramok mellett is jelentős elektromágneses zavarokat okozhat. Mivel az analóg jelek érzékenyek ezekre a zavarokra, célszerű az analóg áramkörök számára egy külön, szűrt tápegységet használni, hogy minimalizáljuk a zaj hatásait.</w:t>
      </w:r>
    </w:p>
    <w:p w14:paraId="226A2F43" w14:textId="02F1C6ED" w:rsidR="00D47D58" w:rsidRDefault="00D47D58" w:rsidP="00D47D58">
      <w:pPr>
        <w:pStyle w:val="Heading3"/>
      </w:pPr>
      <w:bookmarkStart w:id="19" w:name="_Toc184343965"/>
      <w:r>
        <w:t>Földelés</w:t>
      </w:r>
      <w:bookmarkEnd w:id="19"/>
    </w:p>
    <w:p w14:paraId="0AD0C292" w14:textId="5F89091C" w:rsidR="00D47D58" w:rsidRDefault="00D47D58" w:rsidP="00D47D58">
      <w:r>
        <w:t>Az áramkörben található részeket három csoportra bonthatjuk:</w:t>
      </w:r>
    </w:p>
    <w:p w14:paraId="5E12A873" w14:textId="030C8719" w:rsidR="00D47D58" w:rsidRDefault="00DF214E" w:rsidP="000235BA">
      <w:pPr>
        <w:spacing w:line="240" w:lineRule="auto"/>
        <w:ind w:left="720"/>
      </w:pPr>
      <w:r>
        <w:t>T</w:t>
      </w:r>
      <w:r w:rsidR="00D47D58">
        <w:t>eljesítmény (</w:t>
      </w:r>
      <w:r w:rsidR="00D47D58" w:rsidRPr="000235BA">
        <w:rPr>
          <w:b/>
          <w:bCs/>
        </w:rPr>
        <w:t>P</w:t>
      </w:r>
      <w:r w:rsidR="00D47D58">
        <w:t xml:space="preserve">ower) áramkör, </w:t>
      </w:r>
      <w:r w:rsidR="000235BA">
        <w:t>mely a tervezett teljesítményhez szükséges, így nagy áramok is folynak.</w:t>
      </w:r>
    </w:p>
    <w:p w14:paraId="02F458DE" w14:textId="6FC97A82" w:rsidR="00D47D58" w:rsidRDefault="00114775" w:rsidP="00D47D58">
      <w:pPr>
        <w:spacing w:line="240" w:lineRule="auto"/>
        <w:ind w:firstLine="720"/>
      </w:pPr>
      <w:r w:rsidRPr="000235BA">
        <w:rPr>
          <w:b/>
          <w:bCs/>
        </w:rPr>
        <w:t>D</w:t>
      </w:r>
      <w:r w:rsidR="00D47D58">
        <w:t>igitális áramkör, ahol digitális jelek találhatóak</w:t>
      </w:r>
      <w:r w:rsidR="000235BA">
        <w:t>, melyeknek éles a jelváltása.</w:t>
      </w:r>
    </w:p>
    <w:p w14:paraId="3DB831EF" w14:textId="167A4EA8" w:rsidR="00D47D58" w:rsidRDefault="00D47D58" w:rsidP="00D47D58">
      <w:pPr>
        <w:spacing w:after="240" w:line="240" w:lineRule="auto"/>
        <w:ind w:firstLine="720"/>
      </w:pPr>
      <w:r w:rsidRPr="000235BA">
        <w:rPr>
          <w:b/>
          <w:bCs/>
        </w:rPr>
        <w:t>A</w:t>
      </w:r>
      <w:r>
        <w:t xml:space="preserve">nalóg áramkör, ahol </w:t>
      </w:r>
      <w:r w:rsidR="000235BA">
        <w:t xml:space="preserve">az </w:t>
      </w:r>
      <w:r>
        <w:t>analóg jeleket használ</w:t>
      </w:r>
      <w:r w:rsidR="000235BA">
        <w:t>juk.</w:t>
      </w:r>
    </w:p>
    <w:p w14:paraId="7BDCF1FD" w14:textId="3D34D769" w:rsidR="00D47D58" w:rsidRDefault="00D47D58" w:rsidP="00B84868">
      <w:pPr>
        <w:rPr>
          <w:b/>
          <w:bCs/>
        </w:rPr>
      </w:pPr>
      <w:r>
        <w:t xml:space="preserve">A különböző felhasználású részek számára érdemes külön földet használni, hogy az egymásra gyakorolt zavaró jellegű hatásuk minimális legyen. Ezért az áramkör tervezésénél 3 különböző földet használtam: </w:t>
      </w:r>
      <w:r w:rsidRPr="00D47D58">
        <w:rPr>
          <w:b/>
          <w:bCs/>
        </w:rPr>
        <w:t>PGND</w:t>
      </w:r>
      <w:r>
        <w:t xml:space="preserve">, </w:t>
      </w:r>
      <w:r w:rsidRPr="00D47D58">
        <w:rPr>
          <w:b/>
          <w:bCs/>
        </w:rPr>
        <w:t>DGND</w:t>
      </w:r>
      <w:r>
        <w:t xml:space="preserve">, </w:t>
      </w:r>
      <w:r w:rsidRPr="00D47D58">
        <w:rPr>
          <w:b/>
          <w:bCs/>
        </w:rPr>
        <w:t>AGND</w:t>
      </w:r>
      <w:r w:rsidRPr="00D47D58">
        <w:t>.</w:t>
      </w:r>
    </w:p>
    <w:p w14:paraId="2D4960F4" w14:textId="2BAF1500" w:rsidR="00D47D58" w:rsidRDefault="00B84868" w:rsidP="00BF1BD4">
      <w:pPr>
        <w:pStyle w:val="Paragraph"/>
      </w:pPr>
      <w:r>
        <w:t>A földeket, hogy azonos referencián legyenek, egy Net-Tie segítségével kötöm össze.</w:t>
      </w:r>
      <w:r w:rsidR="000235BA">
        <w:t xml:space="preserve"> A Net-Tie egy vékony vezetősáv két föld réteg között (a vezetéket a terhelésnek megfelelően kell megválasztani, de jellemzően a használt integrált áramköröknek kicsi a fogyasztása).</w:t>
      </w:r>
    </w:p>
    <w:p w14:paraId="31D31A95" w14:textId="77777777" w:rsidR="00B84868" w:rsidRDefault="00B84868" w:rsidP="00B84868">
      <w:pPr>
        <w:keepNext/>
        <w:jc w:val="center"/>
      </w:pPr>
      <w:r w:rsidRPr="00B84868">
        <w:rPr>
          <w:noProof/>
        </w:rPr>
        <w:drawing>
          <wp:inline distT="0" distB="0" distL="0" distR="0" wp14:anchorId="272EBDDE" wp14:editId="666C65C8">
            <wp:extent cx="3243303" cy="1440000"/>
            <wp:effectExtent l="0" t="0" r="0" b="8255"/>
            <wp:docPr id="111993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6339" name=""/>
                    <pic:cNvPicPr/>
                  </pic:nvPicPr>
                  <pic:blipFill>
                    <a:blip r:embed="rId28"/>
                    <a:stretch>
                      <a:fillRect/>
                    </a:stretch>
                  </pic:blipFill>
                  <pic:spPr>
                    <a:xfrm>
                      <a:off x="0" y="0"/>
                      <a:ext cx="3243303" cy="1440000"/>
                    </a:xfrm>
                    <a:prstGeom prst="rect">
                      <a:avLst/>
                    </a:prstGeom>
                  </pic:spPr>
                </pic:pic>
              </a:graphicData>
            </a:graphic>
          </wp:inline>
        </w:drawing>
      </w:r>
    </w:p>
    <w:p w14:paraId="5ABF63B9" w14:textId="0E14F9F2" w:rsidR="009C0BC3" w:rsidRPr="009127F2" w:rsidRDefault="00EF4A10" w:rsidP="009127F2">
      <w:pPr>
        <w:pStyle w:val="Caption"/>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5</w:t>
      </w:r>
      <w:r>
        <w:fldChar w:fldCharType="end"/>
      </w:r>
      <w:r w:rsidR="00B84868">
        <w:t>. Földek összekötése</w:t>
      </w:r>
    </w:p>
    <w:p w14:paraId="53BF50EC" w14:textId="5AFDEECF" w:rsidR="00871759" w:rsidRPr="002B355F" w:rsidRDefault="00903A3C" w:rsidP="00871759">
      <w:pPr>
        <w:pStyle w:val="Heading2"/>
      </w:pPr>
      <w:bookmarkStart w:id="20" w:name="_Toc184343966"/>
      <w:r w:rsidRPr="002B355F">
        <w:lastRenderedPageBreak/>
        <w:t>Kétirányú DC/DC átalakító méretezése</w:t>
      </w:r>
      <w:bookmarkEnd w:id="20"/>
    </w:p>
    <w:p w14:paraId="351162E5" w14:textId="7D4F08B7" w:rsidR="009B5880" w:rsidRPr="002B355F" w:rsidRDefault="009B5880" w:rsidP="009B5880">
      <w:pPr>
        <w:pStyle w:val="Heading3"/>
      </w:pPr>
      <w:bookmarkStart w:id="21" w:name="_Toc184343967"/>
      <w:r w:rsidRPr="002B355F">
        <w:t>Paraméter egyenletek felírása</w:t>
      </w:r>
      <w:bookmarkEnd w:id="21"/>
    </w:p>
    <w:p w14:paraId="7226B7E7" w14:textId="25854003" w:rsidR="009675DB" w:rsidRPr="002B355F" w:rsidRDefault="009675DB" w:rsidP="004F0AD6">
      <w:pPr>
        <w:pStyle w:val="Paragraph"/>
      </w:pPr>
      <w:r w:rsidRPr="002B355F">
        <w:t>A teljesítmény átalakítóhoz meg kell választani a komponenseket úgy, hogy buck és boost üzemmódban is teljesítse a specifikációkat.</w:t>
      </w:r>
      <w:r w:rsidR="00D12774" w:rsidRPr="002B355F">
        <w:t xml:space="preserve"> A komponenseket az elméletben levezetett egyenletek alapján lehet megválasztani.</w:t>
      </w:r>
    </w:p>
    <w:p w14:paraId="2C542210" w14:textId="42AFE7B9" w:rsidR="001A1A95" w:rsidRPr="002B355F" w:rsidRDefault="00D12774" w:rsidP="001A1A95">
      <w:r w:rsidRPr="002B355F">
        <w:t>A méretezéshez szükséges k</w:t>
      </w:r>
      <w:r w:rsidR="004F0AD6" w:rsidRPr="002B355F">
        <w:t>épletek</w:t>
      </w:r>
      <w:r w:rsidR="0023771E" w:rsidRPr="002B355F">
        <w:t>:</w:t>
      </w:r>
      <w:r w:rsidR="00133E03" w:rsidRPr="002B355F">
        <w:t xml:space="preserve"> </w:t>
      </w:r>
    </w:p>
    <w:p w14:paraId="22BE6BEB" w14:textId="5809E431" w:rsidR="001A1A95" w:rsidRPr="002B355F" w:rsidRDefault="00BF7889" w:rsidP="00B32E5F">
      <w:pPr>
        <w:pStyle w:val="ListParagraph"/>
        <w:numPr>
          <w:ilvl w:val="0"/>
          <w:numId w:val="10"/>
        </w:numPr>
        <w:rPr>
          <w:rFonts w:eastAsiaTheme="majorEastAsia" w:cstheme="majorBidi"/>
          <w:iCs/>
        </w:rPr>
      </w:pPr>
      <w:r w:rsidRPr="002B355F">
        <w:t>Buck</w:t>
      </w:r>
      <w:r w:rsidR="00AC2980" w:rsidRPr="002B355F">
        <w:t xml:space="preserve"> konverter</w:t>
      </w:r>
      <w:r w:rsidRPr="002B355F">
        <w:t>:</w:t>
      </w:r>
      <w:r w:rsidR="00AC2980" w:rsidRPr="002B355F">
        <w:tab/>
      </w:r>
    </w:p>
    <w:p w14:paraId="0D18C0B2" w14:textId="302ADB0D" w:rsidR="007E527E" w:rsidRPr="002B355F" w:rsidRDefault="00000000" w:rsidP="00A17268">
      <w:pPr>
        <w:ind w:firstLine="720"/>
        <w:rPr>
          <w:rFonts w:ascii="Arial" w:hAnsi="Arial"/>
        </w:rPr>
      </w:pPr>
      <m:oMath>
        <m:f>
          <m:fPr>
            <m:ctrlPr>
              <w:rPr>
                <w:rFonts w:ascii="Cambria Math" w:eastAsiaTheme="majorEastAsia" w:hAnsi="Cambria Math" w:cstheme="majorBidi"/>
                <w:iCs/>
              </w:rPr>
            </m:ctrlPr>
          </m:fPr>
          <m:num>
            <m:sSub>
              <m:sSubPr>
                <m:ctrlPr>
                  <w:rPr>
                    <w:rFonts w:ascii="Cambria Math" w:eastAsiaTheme="majorEastAsia" w:hAnsi="Cambria Math" w:cstheme="majorBidi"/>
                    <w:iCs/>
                  </w:rPr>
                </m:ctrlPr>
              </m:sSubPr>
              <m:e>
                <m:r>
                  <m:rPr>
                    <m:sty m:val="p"/>
                  </m:rPr>
                  <w:rPr>
                    <w:rFonts w:ascii="Cambria Math" w:eastAsiaTheme="majorEastAsia" w:hAnsi="Cambria Math" w:cstheme="majorBidi"/>
                  </w:rPr>
                  <m:t>U</m:t>
                </m:r>
              </m:e>
              <m:sub>
                <m:r>
                  <m:rPr>
                    <m:sty m:val="p"/>
                  </m:rPr>
                  <w:rPr>
                    <w:rFonts w:ascii="Cambria Math" w:eastAsiaTheme="majorEastAsia" w:hAnsi="Cambria Math" w:cstheme="majorBidi"/>
                  </w:rPr>
                  <m:t>Batt</m:t>
                </m:r>
              </m:sub>
            </m:sSub>
          </m:num>
          <m:den>
            <m:sSub>
              <m:sSubPr>
                <m:ctrlPr>
                  <w:rPr>
                    <w:rFonts w:ascii="Cambria Math" w:eastAsiaTheme="majorEastAsia" w:hAnsi="Cambria Math" w:cstheme="majorBidi"/>
                    <w:iCs/>
                  </w:rPr>
                </m:ctrlPr>
              </m:sSubPr>
              <m:e>
                <m:r>
                  <m:rPr>
                    <m:sty m:val="p"/>
                  </m:rPr>
                  <w:rPr>
                    <w:rFonts w:ascii="Cambria Math" w:eastAsiaTheme="majorEastAsia" w:hAnsi="Cambria Math" w:cstheme="majorBidi"/>
                  </w:rPr>
                  <m:t>U</m:t>
                </m:r>
              </m:e>
              <m:sub>
                <m:r>
                  <m:rPr>
                    <m:sty m:val="p"/>
                  </m:rPr>
                  <w:rPr>
                    <w:rFonts w:ascii="Cambria Math" w:eastAsiaTheme="majorEastAsia" w:hAnsi="Cambria Math" w:cstheme="majorBidi"/>
                  </w:rPr>
                  <m:t>5V</m:t>
                </m:r>
              </m:sub>
            </m:sSub>
          </m:den>
        </m:f>
        <m:r>
          <m:rPr>
            <m:sty m:val="p"/>
          </m:rPr>
          <w:rPr>
            <w:rFonts w:ascii="Cambria Math" w:eastAsiaTheme="majorEastAsia" w:hAnsi="Cambria Math" w:cstheme="majorBidi"/>
          </w:rPr>
          <m:t>=</m:t>
        </m:r>
        <m:sSub>
          <m:sSubPr>
            <m:ctrlPr>
              <w:rPr>
                <w:rFonts w:ascii="Cambria Math" w:eastAsiaTheme="majorEastAsia" w:hAnsi="Cambria Math" w:cstheme="majorBidi"/>
                <w:iCs/>
              </w:rPr>
            </m:ctrlPr>
          </m:sSubPr>
          <m:e>
            <m:r>
              <m:rPr>
                <m:sty m:val="p"/>
              </m:rPr>
              <w:rPr>
                <w:rFonts w:ascii="Cambria Math" w:eastAsiaTheme="majorEastAsia" w:hAnsi="Cambria Math" w:cstheme="majorBidi"/>
              </w:rPr>
              <m:t>D</m:t>
            </m:r>
          </m:e>
          <m:sub>
            <m:r>
              <w:rPr>
                <w:rFonts w:ascii="Cambria Math" w:eastAsiaTheme="majorEastAsia" w:hAnsi="Cambria Math" w:cstheme="majorBidi"/>
              </w:rPr>
              <m:t>1</m:t>
            </m:r>
          </m:sub>
        </m:sSub>
      </m:oMath>
      <w:r w:rsidR="007E527E" w:rsidRPr="002B355F">
        <w:rPr>
          <w:rFonts w:eastAsiaTheme="majorEastAsia" w:cstheme="majorBidi"/>
          <w:iCs/>
        </w:rPr>
        <w:t xml:space="preserve">, </w:t>
      </w:r>
      <w:r w:rsidR="007E527E" w:rsidRPr="002B355F">
        <w:rPr>
          <w:iCs/>
        </w:rPr>
        <w:t xml:space="preserv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Batt</m:t>
            </m:r>
          </m:sub>
        </m:sSub>
        <m:r>
          <m:rPr>
            <m:sty m:val="p"/>
          </m:rPr>
          <w:rPr>
            <w:rFonts w:ascii="Cambria Math" w:hAnsi="Cambria Math"/>
          </w:rPr>
          <m:t>=</m:t>
        </m:r>
        <m:f>
          <m:fPr>
            <m:ctrlPr>
              <w:rPr>
                <w:rFonts w:ascii="Cambria Math" w:hAnsi="Cambria Math"/>
              </w:rPr>
            </m:ctrlPr>
          </m:fPr>
          <m:num>
            <m:r>
              <m:rPr>
                <m:sty m:val="p"/>
              </m:rPr>
              <w:rPr>
                <w:rFonts w:ascii="Cambria Math" w:hAnsi="Cambria Math"/>
              </w:rPr>
              <m:t>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num>
          <m:den>
            <m:r>
              <m:rPr>
                <m:sty m:val="p"/>
              </m:rPr>
              <w:rPr>
                <w:rFonts w:ascii="Cambria Math" w:hAnsi="Cambria Math"/>
              </w:rPr>
              <m:t>8</m:t>
            </m:r>
            <m:sSub>
              <m:sSubPr>
                <m:ctrlPr>
                  <w:rPr>
                    <w:rFonts w:ascii="Cambria Math" w:hAnsi="Cambria Math"/>
                  </w:rPr>
                </m:ctrlPr>
              </m:sSubPr>
              <m:e>
                <m:r>
                  <m:rPr>
                    <m:sty m:val="p"/>
                  </m:rPr>
                  <w:rPr>
                    <w:rFonts w:ascii="Cambria Math" w:hAnsi="Cambria Math"/>
                  </w:rPr>
                  <m:t>C</m:t>
                </m:r>
              </m:e>
              <m:sub>
                <m:r>
                  <w:rPr>
                    <w:rFonts w:ascii="Cambria Math" w:hAnsi="Cambria Math"/>
                  </w:rPr>
                  <m:t>2</m:t>
                </m:r>
              </m:sub>
            </m:sSub>
          </m:den>
        </m:f>
      </m:oMath>
      <w:r w:rsidR="003C0D32" w:rsidRPr="002B355F">
        <w:rPr>
          <w:rFonts w:eastAsiaTheme="minorEastAsia"/>
          <w:iCs/>
        </w:rPr>
        <w:t xml:space="preserve">, </w:t>
      </w:r>
      <m:oMath>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L</m:t>
            </m:r>
          </m:sub>
        </m:sSub>
        <m:r>
          <m:rPr>
            <m:sty m:val="p"/>
          </m:rPr>
          <w:rPr>
            <w:rFonts w:ascii="Cambria Math" w:hAnsi="Cambria Math"/>
          </w:rPr>
          <m:t>=</m:t>
        </m:r>
        <m:f>
          <m:fPr>
            <m:ctrlPr>
              <w:rPr>
                <w:rFonts w:ascii="Cambria Math"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U</m:t>
                </m:r>
              </m:e>
              <m:sub>
                <m:r>
                  <m:rPr>
                    <m:sty m:val="p"/>
                  </m:rPr>
                  <w:rPr>
                    <w:rFonts w:ascii="Cambria Math" w:eastAsiaTheme="minorEastAsia" w:hAnsi="Cambria Math"/>
                  </w:rPr>
                  <m:t>Batt</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t</m:t>
                </m:r>
              </m:e>
              <m:sub>
                <m:r>
                  <m:rPr>
                    <m:sty m:val="p"/>
                  </m:rPr>
                  <w:rPr>
                    <w:rFonts w:ascii="Cambria Math" w:eastAsiaTheme="minorEastAsia" w:hAnsi="Cambria Math"/>
                  </w:rPr>
                  <m:t>ki(K1)</m:t>
                </m:r>
              </m:sub>
            </m:sSub>
          </m:num>
          <m:den>
            <m:r>
              <m:rPr>
                <m:sty m:val="p"/>
              </m:rPr>
              <w:rPr>
                <w:rFonts w:ascii="Cambria Math" w:hAnsi="Cambria Math"/>
              </w:rPr>
              <m:t>L</m:t>
            </m:r>
          </m:den>
        </m:f>
      </m:oMath>
    </w:p>
    <w:p w14:paraId="1079A426" w14:textId="56468BA3" w:rsidR="00BF7889" w:rsidRPr="002B355F" w:rsidRDefault="00BF7889" w:rsidP="00B32E5F">
      <w:pPr>
        <w:pStyle w:val="ListParagraph"/>
        <w:numPr>
          <w:ilvl w:val="0"/>
          <w:numId w:val="10"/>
        </w:numPr>
        <w:rPr>
          <w:rFonts w:ascii="Cambria Math" w:eastAsiaTheme="minorEastAsia" w:hAnsi="Cambria Math"/>
          <w:sz w:val="22"/>
          <w:szCs w:val="24"/>
        </w:rPr>
      </w:pPr>
      <w:r w:rsidRPr="002B355F">
        <w:rPr>
          <w:rFonts w:ascii="Cambria Math" w:eastAsiaTheme="minorEastAsia" w:hAnsi="Cambria Math"/>
          <w:sz w:val="22"/>
          <w:szCs w:val="24"/>
        </w:rPr>
        <w:t>Boost</w:t>
      </w:r>
      <w:r w:rsidR="00AC2980" w:rsidRPr="002B355F">
        <w:rPr>
          <w:rFonts w:ascii="Cambria Math" w:eastAsiaTheme="minorEastAsia" w:hAnsi="Cambria Math"/>
          <w:sz w:val="22"/>
          <w:szCs w:val="24"/>
        </w:rPr>
        <w:t xml:space="preserve"> konverter</w:t>
      </w:r>
      <w:r w:rsidRPr="002B355F">
        <w:rPr>
          <w:rFonts w:ascii="Cambria Math" w:eastAsiaTheme="minorEastAsia" w:hAnsi="Cambria Math"/>
          <w:sz w:val="22"/>
          <w:szCs w:val="24"/>
        </w:rPr>
        <w:t>:</w:t>
      </w:r>
    </w:p>
    <w:p w14:paraId="66FDBDB1" w14:textId="24C7B283" w:rsidR="001A1A95" w:rsidRPr="002B355F" w:rsidRDefault="00000000" w:rsidP="00A17268">
      <w:pPr>
        <w:ind w:firstLine="720"/>
        <w:rPr>
          <w:rFonts w:eastAsiaTheme="majorEastAsia" w:cstheme="majorBidi"/>
        </w:rPr>
      </w:pPr>
      <m:oMath>
        <m:f>
          <m:fPr>
            <m:ctrlPr>
              <w:rPr>
                <w:rFonts w:ascii="Cambria Math" w:eastAsiaTheme="majorEastAsia" w:hAnsi="Cambria Math" w:cstheme="majorBidi"/>
              </w:rPr>
            </m:ctrlPr>
          </m:fPr>
          <m:num>
            <m:sSub>
              <m:sSubPr>
                <m:ctrlPr>
                  <w:rPr>
                    <w:rFonts w:ascii="Cambria Math" w:eastAsiaTheme="majorEastAsia" w:hAnsi="Cambria Math" w:cstheme="majorBidi"/>
                  </w:rPr>
                </m:ctrlPr>
              </m:sSubPr>
              <m:e>
                <m:r>
                  <m:rPr>
                    <m:sty m:val="p"/>
                  </m:rPr>
                  <w:rPr>
                    <w:rFonts w:ascii="Cambria Math" w:eastAsiaTheme="majorEastAsia" w:hAnsi="Cambria Math" w:cstheme="majorBidi"/>
                  </w:rPr>
                  <m:t>U</m:t>
                </m:r>
              </m:e>
              <m:sub>
                <m:r>
                  <m:rPr>
                    <m:sty m:val="p"/>
                  </m:rPr>
                  <w:rPr>
                    <w:rFonts w:ascii="Cambria Math" w:eastAsiaTheme="majorEastAsia" w:hAnsi="Cambria Math" w:cstheme="majorBidi"/>
                  </w:rPr>
                  <m:t>5V</m:t>
                </m:r>
              </m:sub>
            </m:sSub>
          </m:num>
          <m:den>
            <m:sSub>
              <m:sSubPr>
                <m:ctrlPr>
                  <w:rPr>
                    <w:rFonts w:ascii="Cambria Math" w:eastAsiaTheme="majorEastAsia" w:hAnsi="Cambria Math" w:cstheme="majorBidi"/>
                  </w:rPr>
                </m:ctrlPr>
              </m:sSubPr>
              <m:e>
                <m:r>
                  <m:rPr>
                    <m:sty m:val="p"/>
                  </m:rPr>
                  <w:rPr>
                    <w:rFonts w:ascii="Cambria Math" w:eastAsiaTheme="majorEastAsia" w:hAnsi="Cambria Math" w:cstheme="majorBidi"/>
                  </w:rPr>
                  <m:t>U</m:t>
                </m:r>
              </m:e>
              <m:sub>
                <m:r>
                  <m:rPr>
                    <m:sty m:val="p"/>
                  </m:rPr>
                  <w:rPr>
                    <w:rFonts w:ascii="Cambria Math" w:eastAsiaTheme="majorEastAsia" w:hAnsi="Cambria Math" w:cstheme="majorBidi"/>
                  </w:rPr>
                  <m:t>Batt</m:t>
                </m:r>
              </m:sub>
            </m:sSub>
          </m:den>
        </m:f>
        <m:r>
          <m:rPr>
            <m:sty m:val="p"/>
          </m:rPr>
          <w:rPr>
            <w:rFonts w:ascii="Cambria Math" w:eastAsiaTheme="majorEastAsia" w:hAnsi="Cambria Math" w:cstheme="majorBidi"/>
          </w:rPr>
          <m:t>=</m:t>
        </m:r>
        <m:f>
          <m:fPr>
            <m:ctrlPr>
              <w:rPr>
                <w:rFonts w:ascii="Cambria Math" w:eastAsiaTheme="majorEastAsia" w:hAnsi="Cambria Math" w:cstheme="majorBidi"/>
              </w:rPr>
            </m:ctrlPr>
          </m:fPr>
          <m:num>
            <m:r>
              <m:rPr>
                <m:sty m:val="p"/>
              </m:rPr>
              <w:rPr>
                <w:rFonts w:ascii="Cambria Math" w:eastAsiaTheme="majorEastAsia" w:hAnsi="Cambria Math" w:cstheme="majorBidi"/>
              </w:rPr>
              <m:t>1</m:t>
            </m:r>
          </m:num>
          <m:den>
            <m:r>
              <m:rPr>
                <m:sty m:val="p"/>
              </m:rPr>
              <w:rPr>
                <w:rFonts w:ascii="Cambria Math" w:eastAsiaTheme="majorEastAsia" w:hAnsi="Cambria Math" w:cstheme="majorBidi"/>
              </w:rPr>
              <m:t>1-</m:t>
            </m:r>
            <m:sSub>
              <m:sSubPr>
                <m:ctrlPr>
                  <w:rPr>
                    <w:rFonts w:ascii="Cambria Math" w:eastAsiaTheme="majorEastAsia" w:hAnsi="Cambria Math" w:cstheme="majorBidi"/>
                  </w:rPr>
                </m:ctrlPr>
              </m:sSubPr>
              <m:e>
                <m:r>
                  <m:rPr>
                    <m:sty m:val="p"/>
                  </m:rPr>
                  <w:rPr>
                    <w:rFonts w:ascii="Cambria Math" w:eastAsiaTheme="majorEastAsia" w:hAnsi="Cambria Math" w:cstheme="majorBidi"/>
                  </w:rPr>
                  <m:t>D</m:t>
                </m:r>
              </m:e>
              <m:sub>
                <m:r>
                  <w:rPr>
                    <w:rFonts w:ascii="Cambria Math" w:eastAsiaTheme="majorEastAsia" w:hAnsi="Cambria Math" w:cstheme="majorBidi"/>
                  </w:rPr>
                  <m:t>2</m:t>
                </m:r>
              </m:sub>
            </m:sSub>
          </m:den>
        </m:f>
      </m:oMath>
      <w:r w:rsidR="00A73A0E" w:rsidRPr="002B355F">
        <w:rPr>
          <w:rFonts w:eastAsiaTheme="majorEastAsia" w:cstheme="majorBidi"/>
        </w:rPr>
        <w:t xml:space="preserve">, </w:t>
      </w:r>
      <m:oMath>
        <m:f>
          <m:fPr>
            <m:ctrlPr>
              <w:rPr>
                <w:rFonts w:ascii="Cambria Math" w:hAnsi="Cambria Math"/>
                <w:iCs/>
              </w:rPr>
            </m:ctrlPr>
          </m:fPr>
          <m:num>
            <m:r>
              <m:rPr>
                <m:sty m:val="p"/>
              </m:rPr>
              <w:rPr>
                <w:rFonts w:ascii="Cambria Math" w:hAnsi="Cambria Math"/>
                <w:vertAlign w:val="subscript"/>
              </w:rPr>
              <m:t>Δ</m:t>
            </m:r>
            <m:sSub>
              <m:sSubPr>
                <m:ctrlPr>
                  <w:rPr>
                    <w:rFonts w:ascii="Cambria Math" w:hAnsi="Cambria Math"/>
                    <w:iCs/>
                    <w:vertAlign w:val="subscript"/>
                  </w:rPr>
                </m:ctrlPr>
              </m:sSubPr>
              <m:e>
                <m:r>
                  <m:rPr>
                    <m:sty m:val="p"/>
                  </m:rPr>
                  <w:rPr>
                    <w:rFonts w:ascii="Cambria Math" w:hAnsi="Cambria Math"/>
                    <w:vertAlign w:val="subscript"/>
                  </w:rPr>
                  <m:t>U</m:t>
                </m:r>
              </m:e>
              <m:sub>
                <m:r>
                  <m:rPr>
                    <m:sty m:val="p"/>
                  </m:rPr>
                  <w:rPr>
                    <w:rFonts w:ascii="Cambria Math" w:hAnsi="Cambria Math"/>
                    <w:vertAlign w:val="subscript"/>
                  </w:rPr>
                  <m:t>5V</m:t>
                </m:r>
              </m:sub>
            </m:sSub>
          </m:num>
          <m:den>
            <m:sSub>
              <m:sSubPr>
                <m:ctrlPr>
                  <w:rPr>
                    <w:rFonts w:ascii="Cambria Math" w:hAnsi="Cambria Math"/>
                    <w:iCs/>
                    <w:vertAlign w:val="subscript"/>
                  </w:rPr>
                </m:ctrlPr>
              </m:sSubPr>
              <m:e>
                <m:r>
                  <m:rPr>
                    <m:sty m:val="p"/>
                  </m:rPr>
                  <w:rPr>
                    <w:rFonts w:ascii="Cambria Math" w:hAnsi="Cambria Math"/>
                    <w:vertAlign w:val="subscript"/>
                  </w:rPr>
                  <m:t>U</m:t>
                </m:r>
              </m:e>
              <m:sub>
                <m:r>
                  <m:rPr>
                    <m:sty m:val="p"/>
                  </m:rPr>
                  <w:rPr>
                    <w:rFonts w:ascii="Cambria Math" w:hAnsi="Cambria Math"/>
                    <w:vertAlign w:val="subscript"/>
                  </w:rPr>
                  <m:t>5V</m:t>
                </m:r>
              </m:sub>
            </m:sSub>
          </m:den>
        </m:f>
        <m:r>
          <m:rPr>
            <m:sty m:val="p"/>
          </m:rPr>
          <w:rPr>
            <w:rFonts w:ascii="Cambria Math" w:eastAsiaTheme="minorEastAsia" w:hAnsi="Cambria Math"/>
          </w:rPr>
          <m:t>=</m:t>
        </m:r>
        <m:f>
          <m:fPr>
            <m:ctrlPr>
              <w:rPr>
                <w:rFonts w:ascii="Cambria Math" w:eastAsiaTheme="minorEastAsia" w:hAnsi="Cambria Math"/>
                <w:iCs/>
              </w:rPr>
            </m:ctrlPr>
          </m:fPr>
          <m:num>
            <m:sSub>
              <m:sSubPr>
                <m:ctrlPr>
                  <w:rPr>
                    <w:rFonts w:ascii="Cambria Math" w:hAnsi="Cambria Math"/>
                    <w:iCs/>
                    <w:vertAlign w:val="subscript"/>
                  </w:rPr>
                </m:ctrlPr>
              </m:sSubPr>
              <m:e>
                <m:r>
                  <m:rPr>
                    <m:sty m:val="p"/>
                  </m:rPr>
                  <w:rPr>
                    <w:rFonts w:ascii="Cambria Math" w:hAnsi="Cambria Math"/>
                    <w:vertAlign w:val="subscript"/>
                  </w:rPr>
                  <m:t>t</m:t>
                </m:r>
              </m:e>
              <m:sub>
                <m:r>
                  <m:rPr>
                    <m:sty m:val="p"/>
                  </m:rPr>
                  <w:rPr>
                    <w:rFonts w:ascii="Cambria Math" w:hAnsi="Cambria Math"/>
                    <w:vertAlign w:val="subscript"/>
                  </w:rPr>
                  <m:t>be</m:t>
                </m:r>
              </m:sub>
            </m:sSub>
            <m:r>
              <m:rPr>
                <m:sty m:val="p"/>
              </m:rPr>
              <w:rPr>
                <w:rFonts w:ascii="Cambria Math" w:hAnsi="Cambria Math"/>
                <w:vertAlign w:val="subscript"/>
              </w:rPr>
              <m:t>(K2)</m:t>
            </m:r>
          </m:num>
          <m:den>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m:t>
                </m:r>
              </m:sub>
            </m:sSub>
          </m:den>
        </m:f>
        <m:r>
          <m:rPr>
            <m:sty m:val="p"/>
          </m:rP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D</m:t>
                </m:r>
              </m:e>
              <m:sub>
                <m:r>
                  <m:rPr>
                    <m:sty m:val="p"/>
                  </m:rPr>
                  <w:rPr>
                    <w:rFonts w:ascii="Cambria Math" w:eastAsiaTheme="minorEastAsia" w:hAnsi="Cambria Math"/>
                  </w:rPr>
                  <m:t>2</m:t>
                </m:r>
              </m:sub>
            </m:sSub>
            <m:r>
              <m:rPr>
                <m:sty m:val="p"/>
              </m:rPr>
              <w:rPr>
                <w:rFonts w:ascii="Cambria Math" w:eastAsiaTheme="minorEastAsia" w:hAnsi="Cambria Math"/>
              </w:rPr>
              <m:t>*T</m:t>
            </m:r>
          </m:num>
          <m:den>
            <m:sSub>
              <m:sSubPr>
                <m:ctrlPr>
                  <w:rPr>
                    <w:rFonts w:ascii="Cambria Math" w:eastAsiaTheme="minorEastAsia" w:hAnsi="Cambria Math"/>
                    <w:iCs/>
                  </w:rPr>
                </m:ctrlPr>
              </m:sSubPr>
              <m:e>
                <m:r>
                  <m:rPr>
                    <m:sty m:val="p"/>
                  </m:rPr>
                  <w:rPr>
                    <w:rFonts w:ascii="Cambria Math" w:eastAsiaTheme="minorEastAsia" w:hAnsi="Cambria Math"/>
                  </w:rPr>
                  <m:t>C</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d</m:t>
                </m:r>
              </m:sub>
            </m:sSub>
          </m:den>
        </m:f>
      </m:oMath>
      <w:r w:rsidR="005C0A1C" w:rsidRPr="002B355F">
        <w:rPr>
          <w:rFonts w:eastAsiaTheme="majorEastAsia" w:cstheme="majorBidi"/>
        </w:rPr>
        <w:t xml:space="preserv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U</m:t>
                </m:r>
              </m:e>
              <m:sub>
                <m:r>
                  <m:rPr>
                    <m:sty m:val="p"/>
                  </m:rPr>
                  <w:rPr>
                    <w:rFonts w:ascii="Cambria Math" w:hAnsi="Cambria Math"/>
                  </w:rPr>
                  <m:t>Batt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be(K2)</m:t>
                </m:r>
              </m:sub>
            </m:sSub>
          </m:num>
          <m:den>
            <m:r>
              <m:rPr>
                <m:sty m:val="p"/>
              </m:rPr>
              <w:rPr>
                <w:rFonts w:ascii="Cambria Math" w:hAnsi="Cambria Math"/>
              </w:rPr>
              <m:t>L</m:t>
            </m:r>
          </m:den>
        </m:f>
      </m:oMath>
    </w:p>
    <w:p w14:paraId="7D6A02E3" w14:textId="4A439A56" w:rsidR="001A1A95" w:rsidRPr="002B355F" w:rsidRDefault="007E20AF" w:rsidP="007E20AF">
      <w:r w:rsidRPr="002B355F">
        <w:t>Ezek alapján, az egyenleteket átrendezve kifejezhetjük C1, C2 és L paramétereket</w:t>
      </w:r>
      <w:r w:rsidR="00BC2516" w:rsidRPr="002B355F">
        <w:t>:</w:t>
      </w:r>
    </w:p>
    <w:p w14:paraId="7F888F03" w14:textId="50A0093C" w:rsidR="007E20AF" w:rsidRPr="002B355F" w:rsidRDefault="00000000" w:rsidP="00AC509D">
      <w:pPr>
        <w:ind w:firstLine="720"/>
        <w:jc w:val="left"/>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out(5V)</m:t>
                </m:r>
              </m:sub>
            </m:sSub>
          </m:num>
          <m:den>
            <m:r>
              <m:rPr>
                <m:sty m:val="p"/>
              </m:rPr>
              <w:rPr>
                <w:rFonts w:ascii="Cambria Math" w:hAnsi="Cambria Math"/>
                <w:vertAlign w:val="subscript"/>
              </w:rPr>
              <m:t>Δ</m:t>
            </m:r>
            <m:sSub>
              <m:sSubPr>
                <m:ctrlPr>
                  <w:rPr>
                    <w:rFonts w:ascii="Cambria Math" w:hAnsi="Cambria Math"/>
                    <w:vertAlign w:val="subscript"/>
                  </w:rPr>
                </m:ctrlPr>
              </m:sSubPr>
              <m:e>
                <m:r>
                  <m:rPr>
                    <m:sty m:val="p"/>
                  </m:rPr>
                  <w:rPr>
                    <w:rFonts w:ascii="Cambria Math" w:hAnsi="Cambria Math"/>
                    <w:vertAlign w:val="subscript"/>
                  </w:rPr>
                  <m:t>U</m:t>
                </m:r>
              </m:e>
              <m:sub>
                <m:r>
                  <m:rPr>
                    <m:sty m:val="p"/>
                  </m:rPr>
                  <w:rPr>
                    <w:rFonts w:ascii="Cambria Math" w:hAnsi="Cambria Math"/>
                    <w:vertAlign w:val="subscript"/>
                  </w:rPr>
                  <m:t>5V</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be()</m:t>
            </m:r>
          </m:sub>
        </m:sSub>
      </m:oMath>
      <w:r w:rsidR="0093121E" w:rsidRPr="002B355F">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num>
          <m:den>
            <m:r>
              <m:rPr>
                <m:sty m:val="p"/>
              </m:rPr>
              <w:rPr>
                <w:rFonts w:ascii="Cambria Math" w:hAnsi="Cambria Math"/>
              </w:rPr>
              <m:t>8*∆</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Batt</m:t>
                </m:r>
              </m:sub>
            </m:sSub>
          </m:den>
        </m:f>
      </m:oMath>
      <w:r w:rsidR="00CD28EC" w:rsidRPr="002B355F">
        <w:t xml:space="preserve">, </w:t>
      </w:r>
      <m:oMath>
        <m:r>
          <m:rPr>
            <m:sty m:val="p"/>
          </m:rPr>
          <w:rPr>
            <w:rFonts w:ascii="Cambria Math" w:hAnsi="Cambria Math"/>
          </w:rPr>
          <m:t>L=</m:t>
        </m:r>
        <m:f>
          <m:fPr>
            <m:ctrlPr>
              <w:rPr>
                <w:rFonts w:ascii="Cambria Math" w:hAnsi="Cambria Math"/>
              </w:rPr>
            </m:ctrlPr>
          </m:fPr>
          <m:num>
            <m:sSub>
              <m:sSubPr>
                <m:ctrlPr>
                  <w:rPr>
                    <w:rFonts w:ascii="Cambria Math" w:hAnsi="Cambria Math"/>
                  </w:rPr>
                </m:ctrlPr>
              </m:sSubPr>
              <m:e>
                <m:r>
                  <m:rPr>
                    <m:sty m:val="p"/>
                  </m:rPr>
                  <w:rPr>
                    <w:rFonts w:ascii="Cambria Math" w:hAnsi="Cambria Math"/>
                  </w:rPr>
                  <m:t>U</m:t>
                </m:r>
              </m:e>
              <m:sub>
                <m:r>
                  <m:rPr>
                    <m:sty m:val="p"/>
                  </m:rPr>
                  <w:rPr>
                    <w:rFonts w:ascii="Cambria Math" w:hAnsi="Cambria Math"/>
                  </w:rPr>
                  <m:t>Batt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be(K2)</m:t>
                </m:r>
              </m:sub>
            </m:sSub>
          </m:num>
          <m:den>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den>
        </m:f>
      </m:oMath>
    </w:p>
    <w:p w14:paraId="2E02941C" w14:textId="7BA70A66" w:rsidR="0023771E" w:rsidRPr="002B355F" w:rsidRDefault="00706161" w:rsidP="00F2198B">
      <w:r w:rsidRPr="002B355F">
        <w:t xml:space="preserve">Az egyenleteket </w:t>
      </w:r>
      <w:r w:rsidR="00555C0B">
        <w:t xml:space="preserve">alapján készíthetünk egy </w:t>
      </w:r>
      <w:r w:rsidR="004B4A6D" w:rsidRPr="002B355F">
        <w:t>excel</w:t>
      </w:r>
      <w:r w:rsidR="00555C0B">
        <w:t xml:space="preserve"> táblát, ahol láthatjuk az egyenletekben használt paramétereket. A táblázat segítségével</w:t>
      </w:r>
      <w:r w:rsidRPr="002B355F">
        <w:t xml:space="preserve"> könnyedén ki lehet számolni</w:t>
      </w:r>
      <w:r w:rsidR="00F2198B" w:rsidRPr="002B355F">
        <w:t xml:space="preserve"> </w:t>
      </w:r>
      <w:r w:rsidR="00207A70" w:rsidRPr="002B355F">
        <w:t xml:space="preserve">a komponensek értékeit </w:t>
      </w:r>
      <w:r w:rsidR="00F2198B" w:rsidRPr="002B355F">
        <w:t>és könnyen lehet a paramétereket változtatni</w:t>
      </w:r>
      <w:r w:rsidR="00207A70" w:rsidRPr="002B355F">
        <w:t>, különböző esetek vizsgálatára</w:t>
      </w:r>
      <w:r w:rsidR="00F2198B" w:rsidRPr="002B355F">
        <w:t>:</w:t>
      </w:r>
    </w:p>
    <w:p w14:paraId="028E81D1" w14:textId="254DA478" w:rsidR="00F2198B" w:rsidRPr="002B355F" w:rsidRDefault="00CF37DA" w:rsidP="00176A2C">
      <w:pPr>
        <w:spacing w:after="0"/>
        <w:jc w:val="center"/>
      </w:pPr>
      <w:r w:rsidRPr="002B355F">
        <w:rPr>
          <w:noProof/>
        </w:rPr>
        <w:drawing>
          <wp:inline distT="0" distB="0" distL="0" distR="0" wp14:anchorId="2EAB623E" wp14:editId="7FE4A568">
            <wp:extent cx="4324954" cy="2067213"/>
            <wp:effectExtent l="0" t="0" r="0" b="0"/>
            <wp:docPr id="35226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4359" name=""/>
                    <pic:cNvPicPr/>
                  </pic:nvPicPr>
                  <pic:blipFill>
                    <a:blip r:embed="rId29"/>
                    <a:stretch>
                      <a:fillRect/>
                    </a:stretch>
                  </pic:blipFill>
                  <pic:spPr>
                    <a:xfrm>
                      <a:off x="0" y="0"/>
                      <a:ext cx="4324954" cy="2067213"/>
                    </a:xfrm>
                    <a:prstGeom prst="rect">
                      <a:avLst/>
                    </a:prstGeom>
                  </pic:spPr>
                </pic:pic>
              </a:graphicData>
            </a:graphic>
          </wp:inline>
        </w:drawing>
      </w:r>
    </w:p>
    <w:p w14:paraId="6AD1396E" w14:textId="02300E80" w:rsidR="009E1CDC" w:rsidRPr="002B355F" w:rsidRDefault="00EF4A10" w:rsidP="00F2198B">
      <w:pPr>
        <w:pStyle w:val="Caption"/>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6</w:t>
      </w:r>
      <w:r>
        <w:fldChar w:fldCharType="end"/>
      </w:r>
      <w:r w:rsidR="00F2198B" w:rsidRPr="002B355F">
        <w:t>. Paraméterek kiszámolása excel táblázatban</w:t>
      </w:r>
    </w:p>
    <w:p w14:paraId="603445A7" w14:textId="77777777" w:rsidR="001D6356" w:rsidRPr="002B355F" w:rsidRDefault="001D6356">
      <w:pPr>
        <w:spacing w:line="259" w:lineRule="auto"/>
      </w:pPr>
      <w:r w:rsidRPr="002B355F">
        <w:br w:type="page"/>
      </w:r>
    </w:p>
    <w:p w14:paraId="35933211" w14:textId="4F21356D" w:rsidR="001D6356" w:rsidRPr="002B355F" w:rsidRDefault="001D6356" w:rsidP="001D6356">
      <w:pPr>
        <w:pStyle w:val="Heading3"/>
      </w:pPr>
      <w:bookmarkStart w:id="22" w:name="_Toc184343968"/>
      <w:r w:rsidRPr="002B355F">
        <w:lastRenderedPageBreak/>
        <w:t>Kondenzátor választása</w:t>
      </w:r>
      <w:bookmarkEnd w:id="22"/>
    </w:p>
    <w:p w14:paraId="1863A960" w14:textId="203820B3" w:rsidR="002148C0" w:rsidRPr="002B355F" w:rsidRDefault="002148C0" w:rsidP="001D6356">
      <w:pPr>
        <w:pStyle w:val="Paragraph"/>
      </w:pPr>
      <w:r w:rsidRPr="002B355F">
        <w:t>Látható, hogy a</w:t>
      </w:r>
      <w:r w:rsidR="00167CBD">
        <w:t xml:space="preserve">z </w:t>
      </w:r>
      <w:r w:rsidRPr="002B355F">
        <w:t>előírt 0.</w:t>
      </w:r>
      <w:r w:rsidR="00793140">
        <w:t>2</w:t>
      </w:r>
      <w:r w:rsidRPr="002B355F">
        <w:t xml:space="preserve">%-os feszültség hullámosság miatt, amikor alacsony feszültségről szeretnénk növelni a feszültséget 5V-ra, felvetődik a probléma, hogy nagy értékű kondenzátorra van szükségünk. </w:t>
      </w:r>
    </w:p>
    <w:p w14:paraId="6C92ED6C" w14:textId="668B1CF5" w:rsidR="002148C0" w:rsidRPr="002B355F" w:rsidRDefault="002148C0" w:rsidP="002148C0">
      <w:pPr>
        <w:pStyle w:val="Paragraph"/>
      </w:pPr>
      <w:r w:rsidRPr="002B355F">
        <w:t>A kerámia kondenzátorok a kis érték</w:t>
      </w:r>
      <w:r w:rsidR="00C403AB">
        <w:t>ük</w:t>
      </w:r>
      <w:r w:rsidRPr="002B355F">
        <w:t xml:space="preserve"> és DC előfeszítése miatt (ilyenkor elveszítik kapacitásuk </w:t>
      </w:r>
      <w:r w:rsidRPr="002B355F">
        <w:rPr>
          <w:b/>
          <w:bCs/>
        </w:rPr>
        <w:t>80%-</w:t>
      </w:r>
      <w:r w:rsidRPr="002B355F">
        <w:t xml:space="preserve">át) nem jöhetnek szóba. Ezért elektrolit kondenzátorra van szükség. Viszont ezek a fajta kondenzátorok rendelkeznek egy </w:t>
      </w:r>
      <w:r w:rsidRPr="002B355F">
        <w:rPr>
          <w:b/>
          <w:bCs/>
        </w:rPr>
        <w:t>ESR</w:t>
      </w:r>
      <w:r w:rsidR="000128D5">
        <w:rPr>
          <w:rStyle w:val="FootnoteReference"/>
          <w:b/>
          <w:bCs/>
        </w:rPr>
        <w:footnoteReference w:id="7"/>
      </w:r>
      <w:r w:rsidRPr="002B355F">
        <w:t xml:space="preserve"> értékkel. Az ESR érték egy soros ellenállással modellezhető, ami azt eredményezi, hogy a feszültségünk el fog tolódni</w:t>
      </w:r>
      <w:r w:rsidR="00C403AB">
        <w:br/>
      </w:r>
      <m:oMath>
        <m:r>
          <m:rPr>
            <m:sty m:val="p"/>
          </m:rPr>
          <w:rPr>
            <w:rFonts w:ascii="Cambria Math" w:hAnsi="Cambria Math"/>
          </w:rPr>
          <m:t>∆U=I*</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vertAlign w:val="subscript"/>
              </w:rPr>
              <m:t>ERS</m:t>
            </m:r>
          </m:sub>
        </m:sSub>
      </m:oMath>
      <w:r w:rsidR="004D6E36">
        <w:t xml:space="preserve"> feszültséggel</w:t>
      </w:r>
      <w:r w:rsidRPr="002B355F">
        <w:t>, ami szintén hibaként fog fellépni.</w:t>
      </w:r>
    </w:p>
    <w:p w14:paraId="1A9AB7D8" w14:textId="5FEEE1A9" w:rsidR="00F65521" w:rsidRPr="002B355F" w:rsidRDefault="00F65521" w:rsidP="002148C0">
      <w:pPr>
        <w:pStyle w:val="Paragraph"/>
      </w:pPr>
      <w:r w:rsidRPr="002B355F">
        <w:t>Több kondenzátor párhuzamos kapcsolásával egyszerre csökkenthető az ESR érték és növelhető a kapacitás, viszont az áramkör költsége is nő a darabszám növelésével (és egyes esetekben fontos tényező lehet, hogy ilyenkor a kondenzátorok által elfoglalt hely is nő).</w:t>
      </w:r>
    </w:p>
    <w:p w14:paraId="3E3CA503" w14:textId="25581701" w:rsidR="00964C9D" w:rsidRDefault="00F65521" w:rsidP="007052B0">
      <w:pPr>
        <w:pStyle w:val="Paragraph"/>
      </w:pPr>
      <w:r w:rsidRPr="002B355F">
        <w:t>A különböző fajtájú kondenzátorokat táblázatba foglalva összehasonlíthatjuk őket és kiválaszthatjuk a nekünk legkedvezőbb kondenzátort.</w:t>
      </w:r>
      <w:r w:rsidR="004B3496" w:rsidRPr="002B355F">
        <w:t xml:space="preserve"> </w:t>
      </w:r>
      <w:r w:rsidR="00964C9D">
        <w:t xml:space="preserve">Több, mint 20 különböző kondenzátort összehasonlítva, kiválasztottam a feladatra legmegfelelőbbet. </w:t>
      </w:r>
    </w:p>
    <w:p w14:paraId="5C6F4EEB" w14:textId="7DFE7193" w:rsidR="004B3496" w:rsidRPr="002B355F" w:rsidRDefault="00E27B09" w:rsidP="007052B0">
      <w:pPr>
        <w:spacing w:after="0"/>
        <w:jc w:val="center"/>
      </w:pPr>
      <w:r w:rsidRPr="002B355F">
        <w:rPr>
          <w:noProof/>
        </w:rPr>
        <w:drawing>
          <wp:inline distT="0" distB="0" distL="0" distR="0" wp14:anchorId="670EDFCC" wp14:editId="0ECC10E1">
            <wp:extent cx="2028813" cy="1800000"/>
            <wp:effectExtent l="0" t="0" r="0" b="0"/>
            <wp:docPr id="14109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82526" name=""/>
                    <pic:cNvPicPr/>
                  </pic:nvPicPr>
                  <pic:blipFill>
                    <a:blip r:embed="rId30"/>
                    <a:stretch>
                      <a:fillRect/>
                    </a:stretch>
                  </pic:blipFill>
                  <pic:spPr>
                    <a:xfrm>
                      <a:off x="0" y="0"/>
                      <a:ext cx="2028813" cy="1800000"/>
                    </a:xfrm>
                    <a:prstGeom prst="rect">
                      <a:avLst/>
                    </a:prstGeom>
                  </pic:spPr>
                </pic:pic>
              </a:graphicData>
            </a:graphic>
          </wp:inline>
        </w:drawing>
      </w:r>
    </w:p>
    <w:p w14:paraId="05DD31C3" w14:textId="76ED38DA" w:rsidR="004B3496" w:rsidRPr="002B355F" w:rsidRDefault="00EF4A10" w:rsidP="00CB0143">
      <w:pPr>
        <w:pStyle w:val="Caption"/>
        <w:spacing w:after="360"/>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7</w:t>
      </w:r>
      <w:r>
        <w:fldChar w:fldCharType="end"/>
      </w:r>
      <w:r w:rsidR="004B3496" w:rsidRPr="002B355F">
        <w:t>. A táblázatok alapján kiválasztott kondenzátor</w:t>
      </w:r>
    </w:p>
    <w:p w14:paraId="72DCCC79" w14:textId="244AD142" w:rsidR="00291980" w:rsidRPr="002B355F" w:rsidRDefault="008E52DF" w:rsidP="007238A0">
      <w:pPr>
        <w:pStyle w:val="Paragraph"/>
      </w:pPr>
      <w:r>
        <w:t>A buck konverter számára jóval kisebb kondenzátor kell, amit könnyedén tudunk teljesíteni. Erre a feladatra (a kiszámolt érték fölé lőve jócskán) 470uF értékű kondenzátort választottam.</w:t>
      </w:r>
    </w:p>
    <w:p w14:paraId="4495438E" w14:textId="55E5F87C" w:rsidR="005E3E98" w:rsidRPr="002B355F" w:rsidRDefault="00291980" w:rsidP="00291980">
      <w:pPr>
        <w:pStyle w:val="Heading3"/>
      </w:pPr>
      <w:bookmarkStart w:id="23" w:name="_Toc184343969"/>
      <w:r w:rsidRPr="002B355F">
        <w:lastRenderedPageBreak/>
        <w:t>Tekercs készítése</w:t>
      </w:r>
      <w:bookmarkEnd w:id="23"/>
    </w:p>
    <w:p w14:paraId="22D38703" w14:textId="1471D05D" w:rsidR="000A0A2B" w:rsidRPr="002B355F" w:rsidRDefault="009A49DE" w:rsidP="00150FBE">
      <w:pPr>
        <w:pStyle w:val="Paragraph"/>
      </w:pPr>
      <w:r w:rsidRPr="002B355F">
        <w:t xml:space="preserve">Az átalakító megvalósításához egy viszonylag nagy induktivitású tekercsre van szükség. De a további problémákra is figyelnünk kell, mint például, hogy képesnek kell lennie nagy áramok (8A) tűrésére és az egyenáram hatására nem </w:t>
      </w:r>
      <w:r w:rsidR="00647CEF" w:rsidRPr="002B355F">
        <w:t>menjen</w:t>
      </w:r>
      <w:r w:rsidRPr="002B355F">
        <w:t xml:space="preserve"> </w:t>
      </w:r>
      <w:r w:rsidR="00647CEF" w:rsidRPr="002B355F">
        <w:t>telített állapotba.</w:t>
      </w:r>
      <w:r w:rsidR="00150FBE">
        <w:t xml:space="preserve"> </w:t>
      </w:r>
      <w:r w:rsidR="000A0A2B" w:rsidRPr="002B355F">
        <w:t xml:space="preserve">Saját tekercs készítésével könnyedén </w:t>
      </w:r>
      <w:r w:rsidR="009A5879" w:rsidRPr="002B355F">
        <w:t>személyre</w:t>
      </w:r>
      <w:r w:rsidR="000A0A2B" w:rsidRPr="002B355F">
        <w:t xml:space="preserve"> szabhatjuk paramétereit, hogy a feladatnak megfelelő legyen.</w:t>
      </w:r>
    </w:p>
    <w:p w14:paraId="53D75BCB" w14:textId="45DF383D" w:rsidR="00C02374" w:rsidRPr="002B355F" w:rsidRDefault="000A0A2B" w:rsidP="00B1596D">
      <w:pPr>
        <w:pStyle w:val="Paragraph"/>
        <w:rPr>
          <w:rFonts w:eastAsia="Times New Roman" w:cs="Arial"/>
          <w:kern w:val="0"/>
          <w:szCs w:val="20"/>
          <w14:ligatures w14:val="none"/>
        </w:rPr>
      </w:pPr>
      <w:r w:rsidRPr="002B355F">
        <w:t>A tekercs magjának porvasmagot érdemes választani, ami ötvözi a vasmag és a légmag tulajdonságait. Tehát viszonylag magas induktivitással fog rendelkezni, míg a DC áram telítését is jól fogja bírni. Tápegységekben kedvelt választás.</w:t>
      </w:r>
      <w:r w:rsidR="00EF0217" w:rsidRPr="002B355F">
        <w:t xml:space="preserve"> A feladat megoldásához </w:t>
      </w:r>
      <w:r w:rsidR="00EF0217" w:rsidRPr="002B355F">
        <w:rPr>
          <w:rFonts w:eastAsia="Times New Roman" w:cs="Arial"/>
          <w:b/>
          <w:bCs/>
          <w:kern w:val="0"/>
          <w:szCs w:val="20"/>
          <w14:ligatures w14:val="none"/>
        </w:rPr>
        <w:t xml:space="preserve">T106-40 </w:t>
      </w:r>
      <w:r w:rsidR="00EF0217" w:rsidRPr="002B355F">
        <w:rPr>
          <w:rFonts w:eastAsia="Times New Roman" w:cs="Arial"/>
          <w:kern w:val="0"/>
          <w:szCs w:val="20"/>
          <w14:ligatures w14:val="none"/>
        </w:rPr>
        <w:t>típus</w:t>
      </w:r>
      <w:r w:rsidR="00D56F0D">
        <w:rPr>
          <w:rFonts w:eastAsia="Times New Roman" w:cs="Arial"/>
          <w:kern w:val="0"/>
          <w:szCs w:val="20"/>
          <w14:ligatures w14:val="none"/>
        </w:rPr>
        <w:t xml:space="preserve">ú </w:t>
      </w:r>
      <w:r w:rsidR="00EF0217" w:rsidRPr="002B355F">
        <w:rPr>
          <w:rFonts w:eastAsia="Times New Roman" w:cs="Arial"/>
          <w:kern w:val="0"/>
          <w:szCs w:val="20"/>
          <w14:ligatures w14:val="none"/>
        </w:rPr>
        <w:t>porvasmagot fogok használ</w:t>
      </w:r>
      <w:r w:rsidR="0072361E">
        <w:rPr>
          <w:rFonts w:eastAsia="Times New Roman" w:cs="Arial"/>
          <w:kern w:val="0"/>
          <w:szCs w:val="20"/>
          <w14:ligatures w14:val="none"/>
        </w:rPr>
        <w:t>tam</w:t>
      </w:r>
      <w:r w:rsidR="00EF0217" w:rsidRPr="002B355F">
        <w:rPr>
          <w:rFonts w:eastAsia="Times New Roman" w:cs="Arial"/>
          <w:kern w:val="0"/>
          <w:szCs w:val="20"/>
          <w14:ligatures w14:val="none"/>
        </w:rPr>
        <w:t>, aminek a paramétereit megtaláljuk annak az adatlapjában.</w:t>
      </w:r>
    </w:p>
    <w:p w14:paraId="68AA7C85" w14:textId="2944C635" w:rsidR="00161DFB" w:rsidRPr="000838FD" w:rsidRDefault="00161DFB" w:rsidP="000838FD">
      <w:r w:rsidRPr="002B355F">
        <w:t>Az adatok alapján kiszámolhatjuk az induktivitást a következő képlettel:</w:t>
      </w:r>
      <w:r w:rsidR="000838FD">
        <w:t xml:space="preserve"> </w:t>
      </w:r>
      <m:oMath>
        <m:r>
          <m:rPr>
            <m:sty m:val="p"/>
          </m:rPr>
          <w:rPr>
            <w:rFonts w:ascii="Cambria Math" w:hAnsi="Cambria Math"/>
          </w:rPr>
          <m:t xml:space="preserve">L= </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L</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p>
    <w:p w14:paraId="67085EC0" w14:textId="0E72D8AB" w:rsidR="00A40FF3" w:rsidRPr="002B355F" w:rsidRDefault="000838FD" w:rsidP="00176A2C">
      <w:pPr>
        <w:spacing w:after="0"/>
        <w:jc w:val="center"/>
      </w:pPr>
      <w:r w:rsidRPr="000838FD">
        <w:rPr>
          <w:noProof/>
        </w:rPr>
        <w:drawing>
          <wp:inline distT="0" distB="0" distL="0" distR="0" wp14:anchorId="66EED15D" wp14:editId="7512B986">
            <wp:extent cx="5046230" cy="1656000"/>
            <wp:effectExtent l="0" t="0" r="2540" b="1905"/>
            <wp:docPr id="18050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19597" name=""/>
                    <pic:cNvPicPr/>
                  </pic:nvPicPr>
                  <pic:blipFill>
                    <a:blip r:embed="rId31"/>
                    <a:stretch>
                      <a:fillRect/>
                    </a:stretch>
                  </pic:blipFill>
                  <pic:spPr>
                    <a:xfrm>
                      <a:off x="0" y="0"/>
                      <a:ext cx="5046230" cy="1656000"/>
                    </a:xfrm>
                    <a:prstGeom prst="rect">
                      <a:avLst/>
                    </a:prstGeom>
                  </pic:spPr>
                </pic:pic>
              </a:graphicData>
            </a:graphic>
          </wp:inline>
        </w:drawing>
      </w:r>
    </w:p>
    <w:p w14:paraId="4EC27C79" w14:textId="776482AE" w:rsidR="000A0A2B" w:rsidRDefault="00EF4A10" w:rsidP="00A40FF3">
      <w:pPr>
        <w:pStyle w:val="Caption"/>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8</w:t>
      </w:r>
      <w:r>
        <w:fldChar w:fldCharType="end"/>
      </w:r>
      <w:r w:rsidR="00A40FF3" w:rsidRPr="002B355F">
        <w:t>. Tekercs paramétereinek kiszámolása</w:t>
      </w:r>
    </w:p>
    <w:p w14:paraId="377119FD" w14:textId="7104CBC0" w:rsidR="005B5857" w:rsidRPr="00482653" w:rsidRDefault="002B2F36" w:rsidP="005B5857">
      <w:pPr>
        <w:pStyle w:val="Paragraph"/>
      </w:pPr>
      <w:r>
        <w:rPr>
          <w:noProof/>
        </w:rPr>
        <mc:AlternateContent>
          <mc:Choice Requires="wps">
            <w:drawing>
              <wp:anchor distT="0" distB="0" distL="114300" distR="114300" simplePos="0" relativeHeight="251685888" behindDoc="0" locked="0" layoutInCell="1" allowOverlap="1" wp14:anchorId="01C78E9A" wp14:editId="38A9D767">
                <wp:simplePos x="0" y="0"/>
                <wp:positionH relativeFrom="margin">
                  <wp:align>right</wp:align>
                </wp:positionH>
                <wp:positionV relativeFrom="paragraph">
                  <wp:posOffset>1957070</wp:posOffset>
                </wp:positionV>
                <wp:extent cx="2994025" cy="635"/>
                <wp:effectExtent l="0" t="0" r="0" b="1905"/>
                <wp:wrapSquare wrapText="bothSides"/>
                <wp:docPr id="1753239447" name="Text Box 1"/>
                <wp:cNvGraphicFramePr/>
                <a:graphic xmlns:a="http://schemas.openxmlformats.org/drawingml/2006/main">
                  <a:graphicData uri="http://schemas.microsoft.com/office/word/2010/wordprocessingShape">
                    <wps:wsp>
                      <wps:cNvSpPr txBox="1"/>
                      <wps:spPr>
                        <a:xfrm>
                          <a:off x="0" y="0"/>
                          <a:ext cx="2994025" cy="635"/>
                        </a:xfrm>
                        <a:prstGeom prst="rect">
                          <a:avLst/>
                        </a:prstGeom>
                        <a:solidFill>
                          <a:prstClr val="white"/>
                        </a:solidFill>
                        <a:ln>
                          <a:noFill/>
                        </a:ln>
                      </wps:spPr>
                      <wps:txbx>
                        <w:txbxContent>
                          <w:p w14:paraId="01172911" w14:textId="6A78434D" w:rsidR="005B5857" w:rsidRPr="001548C3" w:rsidRDefault="00EF4A10" w:rsidP="005B5857">
                            <w:pPr>
                              <w:pStyle w:val="Caption"/>
                              <w:rPr>
                                <w:rFonts w:ascii="Arial" w:hAnsi="Arial"/>
                                <w:noProof/>
                              </w:rPr>
                            </w:pPr>
                            <w:r>
                              <w:rPr>
                                <w:noProof/>
                              </w:rPr>
                              <w:fldChar w:fldCharType="begin"/>
                            </w:r>
                            <w:r>
                              <w:rPr>
                                <w:noProof/>
                              </w:rPr>
                              <w:instrText xml:space="preserve"> STYLEREF 1 \s </w:instrText>
                            </w:r>
                            <w:r>
                              <w:rPr>
                                <w:noProof/>
                              </w:rPr>
                              <w:fldChar w:fldCharType="separate"/>
                            </w:r>
                            <w:r w:rsidR="00AB411B">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9</w:t>
                            </w:r>
                            <w:r>
                              <w:rPr>
                                <w:noProof/>
                              </w:rPr>
                              <w:fldChar w:fldCharType="end"/>
                            </w:r>
                            <w:r w:rsidR="005B5857">
                              <w:t xml:space="preserve">. </w:t>
                            </w:r>
                            <w:r w:rsidR="005B5857" w:rsidRPr="007D4B34">
                              <w:t>Mágneses hiszterézisgörbe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C78E9A" id="_x0000_s1031" type="#_x0000_t202" style="position:absolute;left:0;text-align:left;margin-left:184.55pt;margin-top:154.1pt;width:235.75pt;height:.05pt;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7uGgIAAD8EAAAOAAAAZHJzL2Uyb0RvYy54bWysU8Fu2zAMvQ/YPwi6L06yt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" stroked="f">
                <v:textbox style="mso-fit-shape-to-text:t" inset="0,0,0,0">
                  <w:txbxContent>
                    <w:p w14:paraId="01172911" w14:textId="6A78434D" w:rsidR="005B5857" w:rsidRPr="001548C3" w:rsidRDefault="00EF4A10" w:rsidP="005B5857">
                      <w:pPr>
                        <w:pStyle w:val="Caption"/>
                        <w:rPr>
                          <w:rFonts w:ascii="Arial" w:hAnsi="Arial"/>
                          <w:noProof/>
                        </w:rPr>
                      </w:pPr>
                      <w:r>
                        <w:rPr>
                          <w:noProof/>
                        </w:rPr>
                        <w:fldChar w:fldCharType="begin"/>
                      </w:r>
                      <w:r>
                        <w:rPr>
                          <w:noProof/>
                        </w:rPr>
                        <w:instrText xml:space="preserve"> STYLEREF 1 \s </w:instrText>
                      </w:r>
                      <w:r>
                        <w:rPr>
                          <w:noProof/>
                        </w:rPr>
                        <w:fldChar w:fldCharType="separate"/>
                      </w:r>
                      <w:r w:rsidR="00AB411B">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9</w:t>
                      </w:r>
                      <w:r>
                        <w:rPr>
                          <w:noProof/>
                        </w:rPr>
                        <w:fldChar w:fldCharType="end"/>
                      </w:r>
                      <w:r w:rsidR="005B5857">
                        <w:t xml:space="preserve">. </w:t>
                      </w:r>
                      <w:r w:rsidR="005B5857" w:rsidRPr="007D4B34">
                        <w:t>Mágneses hiszterézisgörbe</w:t>
                      </w:r>
                    </w:p>
                  </w:txbxContent>
                </v:textbox>
                <w10:wrap type="square" anchorx="margin"/>
              </v:shape>
            </w:pict>
          </mc:Fallback>
        </mc:AlternateContent>
      </w:r>
      <w:r w:rsidR="001162EC" w:rsidRPr="005B5857">
        <w:rPr>
          <w:noProof/>
          <w:sz w:val="22"/>
        </w:rPr>
        <w:drawing>
          <wp:anchor distT="0" distB="0" distL="114300" distR="114300" simplePos="0" relativeHeight="251683840" behindDoc="0" locked="0" layoutInCell="1" allowOverlap="1" wp14:anchorId="406C53EB" wp14:editId="3F547CA5">
            <wp:simplePos x="0" y="0"/>
            <wp:positionH relativeFrom="margin">
              <wp:align>right</wp:align>
            </wp:positionH>
            <wp:positionV relativeFrom="paragraph">
              <wp:posOffset>7341</wp:posOffset>
            </wp:positionV>
            <wp:extent cx="2996408" cy="1800000"/>
            <wp:effectExtent l="0" t="0" r="0" b="0"/>
            <wp:wrapSquare wrapText="bothSides"/>
            <wp:docPr id="1071" name="Picture 7">
              <a:extLst xmlns:a="http://schemas.openxmlformats.org/drawingml/2006/main">
                <a:ext uri="{FF2B5EF4-FFF2-40B4-BE49-F238E27FC236}">
                  <a16:creationId xmlns:a16="http://schemas.microsoft.com/office/drawing/2014/main" id="{CB5AFFC8-58D1-B8D6-2ABE-66076A83A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7">
                      <a:extLst>
                        <a:ext uri="{FF2B5EF4-FFF2-40B4-BE49-F238E27FC236}">
                          <a16:creationId xmlns:a16="http://schemas.microsoft.com/office/drawing/2014/main" id="{CB5AFFC8-58D1-B8D6-2ABE-66076A83AE3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6408" cy="180000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482653">
        <w:t>A mágneses indukció és a mágneses térerősség kiszámolásával leellenőrizhetjük, hogy a megfelelő tartományban legyünk és ne legyen telítődés.</w:t>
      </w:r>
      <w:r w:rsidR="000428FB">
        <w:t xml:space="preserve"> A görbe és a hozzá mellékelt adatok alapján (40-es típusú anyagot használunk) látható, hogy nem megy telítésbe a tekercs magja, így megfelelő lesz a feladatra.</w:t>
      </w:r>
    </w:p>
    <w:p w14:paraId="764439E9" w14:textId="6C8B4F70" w:rsidR="005B5857" w:rsidRPr="000C27BF" w:rsidRDefault="005B5857" w:rsidP="000C27BF">
      <w:r>
        <w:t>Mágneses indukció</w:t>
      </w:r>
      <w:r w:rsidR="002B2F36">
        <w:t xml:space="preserve"> és mágneses térerősség képletei:</w:t>
      </w:r>
      <w:r w:rsidR="000C27BF">
        <w:t xml:space="preserve"> </w:t>
      </w:r>
      <m:oMath>
        <m:r>
          <m:rPr>
            <m:sty m:val="p"/>
          </m:rPr>
          <w:rPr>
            <w:rFonts w:ascii="Cambria Math" w:hAnsi="Cambria Math"/>
          </w:rPr>
          <m:t xml:space="preserve">B= </m:t>
        </m:r>
        <m:f>
          <m:fPr>
            <m:ctrlPr>
              <w:rPr>
                <w:rFonts w:ascii="Cambria Math" w:hAnsi="Cambria Math"/>
              </w:rPr>
            </m:ctrlPr>
          </m:fPr>
          <m:num>
            <m:r>
              <m:rPr>
                <m:sty m:val="p"/>
              </m:rPr>
              <w:rPr>
                <w:rFonts w:ascii="Cambria Math" w:hAnsi="Cambria Math"/>
              </w:rPr>
              <m:t>μ*N*I</m:t>
            </m:r>
          </m:num>
          <m:den>
            <m:r>
              <m:rPr>
                <m:sty m:val="p"/>
              </m:rPr>
              <w:rPr>
                <w:rFonts w:ascii="Cambria Math" w:hAnsi="Cambria Math"/>
              </w:rPr>
              <m:t>2Rπ</m:t>
            </m:r>
          </m:den>
        </m:f>
      </m:oMath>
      <w:r w:rsidR="002B2F36">
        <w:rPr>
          <w:iCs/>
        </w:rPr>
        <w:t xml:space="preserve">, </w:t>
      </w:r>
      <m:oMath>
        <m:r>
          <m:rPr>
            <m:sty m:val="p"/>
          </m:rPr>
          <w:rPr>
            <w:rFonts w:ascii="Cambria Math" w:eastAsiaTheme="minorEastAsia" w:hAnsi="Cambria Math"/>
            <w:noProof/>
            <w:sz w:val="22"/>
          </w:rPr>
          <m:t xml:space="preserve">H= </m:t>
        </m:r>
        <m:f>
          <m:fPr>
            <m:ctrlPr>
              <w:rPr>
                <w:rFonts w:ascii="Cambria Math" w:eastAsiaTheme="minorEastAsia" w:hAnsi="Cambria Math"/>
                <w:iCs/>
                <w:noProof/>
                <w:sz w:val="22"/>
              </w:rPr>
            </m:ctrlPr>
          </m:fPr>
          <m:num>
            <m:r>
              <m:rPr>
                <m:sty m:val="p"/>
              </m:rPr>
              <w:rPr>
                <w:rFonts w:ascii="Cambria Math" w:eastAsiaTheme="minorEastAsia" w:hAnsi="Cambria Math"/>
                <w:noProof/>
                <w:sz w:val="22"/>
              </w:rPr>
              <m:t>B</m:t>
            </m:r>
          </m:num>
          <m:den>
            <m:r>
              <m:rPr>
                <m:sty m:val="p"/>
              </m:rPr>
              <w:rPr>
                <w:rFonts w:ascii="Cambria Math" w:eastAsiaTheme="minorEastAsia" w:hAnsi="Cambria Math"/>
                <w:noProof/>
                <w:sz w:val="22"/>
              </w:rPr>
              <m:t>μ</m:t>
            </m:r>
          </m:den>
        </m:f>
      </m:oMath>
    </w:p>
    <w:p w14:paraId="713C0F4D" w14:textId="76BDF5F6" w:rsidR="00644DAD" w:rsidRDefault="00FA1C38" w:rsidP="00644DAD">
      <w:r>
        <w:rPr>
          <w:noProof/>
        </w:rPr>
        <w:lastRenderedPageBreak/>
        <mc:AlternateContent>
          <mc:Choice Requires="wps">
            <w:drawing>
              <wp:anchor distT="0" distB="0" distL="114300" distR="114300" simplePos="0" relativeHeight="251710464" behindDoc="0" locked="0" layoutInCell="1" allowOverlap="1" wp14:anchorId="7091D919" wp14:editId="14396241">
                <wp:simplePos x="0" y="0"/>
                <wp:positionH relativeFrom="column">
                  <wp:posOffset>-65405</wp:posOffset>
                </wp:positionH>
                <wp:positionV relativeFrom="paragraph">
                  <wp:posOffset>1894840</wp:posOffset>
                </wp:positionV>
                <wp:extent cx="2844800" cy="635"/>
                <wp:effectExtent l="0" t="0" r="0" b="0"/>
                <wp:wrapSquare wrapText="bothSides"/>
                <wp:docPr id="552426498" name="Text Box 1"/>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2FCD6C3C" w14:textId="65A2701B" w:rsidR="00FA1C38" w:rsidRPr="00264970" w:rsidRDefault="00EF4A10" w:rsidP="00FA1C38">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10</w:t>
                            </w:r>
                            <w:r>
                              <w:rPr>
                                <w:noProof/>
                              </w:rPr>
                              <w:fldChar w:fldCharType="end"/>
                            </w:r>
                            <w:r w:rsidR="00FA1C38">
                              <w:t xml:space="preserve">. </w:t>
                            </w:r>
                            <w:r w:rsidR="00FA1C38" w:rsidRPr="008F40C9">
                              <w:t>Az elkészített tekercs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1D919" id="_x0000_s1032" type="#_x0000_t202" style="position:absolute;left:0;text-align:left;margin-left:-5.15pt;margin-top:149.2pt;width:22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NdNGQIAAD8EAAAOAAAAZHJzL2Uyb0RvYy54bWysU01v2zAMvQ/YfxB0X5xkXV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7ubmbkouSb7bj59i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" stroked="f">
                <v:textbox style="mso-fit-shape-to-text:t" inset="0,0,0,0">
                  <w:txbxContent>
                    <w:p w14:paraId="2FCD6C3C" w14:textId="65A2701B" w:rsidR="00FA1C38" w:rsidRPr="00264970" w:rsidRDefault="00EF4A10" w:rsidP="00FA1C38">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10</w:t>
                      </w:r>
                      <w:r>
                        <w:rPr>
                          <w:noProof/>
                        </w:rPr>
                        <w:fldChar w:fldCharType="end"/>
                      </w:r>
                      <w:r w:rsidR="00FA1C38">
                        <w:t xml:space="preserve">. </w:t>
                      </w:r>
                      <w:r w:rsidR="00FA1C38" w:rsidRPr="008F40C9">
                        <w:t>Az elkészített tekercs</w:t>
                      </w:r>
                    </w:p>
                  </w:txbxContent>
                </v:textbox>
                <w10:wrap type="square"/>
              </v:shape>
            </w:pict>
          </mc:Fallback>
        </mc:AlternateContent>
      </w:r>
      <w:r>
        <w:rPr>
          <w:noProof/>
        </w:rPr>
        <w:drawing>
          <wp:anchor distT="0" distB="0" distL="114300" distR="114300" simplePos="0" relativeHeight="251708416" behindDoc="0" locked="0" layoutInCell="1" allowOverlap="1" wp14:anchorId="68B7520B" wp14:editId="35C2B59C">
            <wp:simplePos x="0" y="0"/>
            <wp:positionH relativeFrom="margin">
              <wp:posOffset>-65405</wp:posOffset>
            </wp:positionH>
            <wp:positionV relativeFrom="paragraph">
              <wp:posOffset>38100</wp:posOffset>
            </wp:positionV>
            <wp:extent cx="2844800" cy="1799590"/>
            <wp:effectExtent l="0" t="0" r="0" b="0"/>
            <wp:wrapSquare wrapText="bothSides"/>
            <wp:docPr id="1297508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4800" cy="1799590"/>
                    </a:xfrm>
                    <a:prstGeom prst="rect">
                      <a:avLst/>
                    </a:prstGeom>
                    <a:noFill/>
                    <a:ln>
                      <a:noFill/>
                    </a:ln>
                  </pic:spPr>
                </pic:pic>
              </a:graphicData>
            </a:graphic>
          </wp:anchor>
        </w:drawing>
      </w:r>
      <w:r w:rsidR="002B2F36">
        <w:t>A porvasmagra a rézhuzal fel lett tekercselve.</w:t>
      </w:r>
      <w:r w:rsidR="00C830AB">
        <w:t xml:space="preserve"> </w:t>
      </w:r>
      <w:r w:rsidR="002B2F36">
        <w:t xml:space="preserve">A tekercsre </w:t>
      </w:r>
      <w:r w:rsidR="00C830AB">
        <w:t xml:space="preserve">47 menet ment, ami alapján </w:t>
      </w:r>
      <w:r w:rsidR="002B2F36">
        <w:t xml:space="preserve">ki lehet számolni, hogy elméletben </w:t>
      </w:r>
      <w:r w:rsidR="00C830AB">
        <w:t>178.93uH lesz a tekercs induktivitása.</w:t>
      </w:r>
    </w:p>
    <w:p w14:paraId="3543CFDE" w14:textId="3C3A1203" w:rsidR="009760AB" w:rsidRDefault="009760AB" w:rsidP="00331DA8">
      <w:pPr>
        <w:spacing w:after="0"/>
        <w:jc w:val="center"/>
      </w:pPr>
    </w:p>
    <w:p w14:paraId="1A119DEE" w14:textId="77777777" w:rsidR="00955257" w:rsidRDefault="00955257" w:rsidP="00331DA8">
      <w:pPr>
        <w:spacing w:after="0"/>
        <w:jc w:val="center"/>
      </w:pPr>
    </w:p>
    <w:p w14:paraId="64384C5E" w14:textId="6A99A669" w:rsidR="00955257" w:rsidRDefault="00955257" w:rsidP="00331DA8">
      <w:pPr>
        <w:spacing w:after="0"/>
        <w:jc w:val="center"/>
      </w:pPr>
    </w:p>
    <w:p w14:paraId="691596EA" w14:textId="6E5C1618" w:rsidR="00955257" w:rsidRDefault="00955257" w:rsidP="00331DA8">
      <w:pPr>
        <w:spacing w:after="0"/>
        <w:jc w:val="center"/>
      </w:pPr>
    </w:p>
    <w:p w14:paraId="6A42782B" w14:textId="3B709493" w:rsidR="009B7A11" w:rsidRDefault="00814527" w:rsidP="00644DAD">
      <w:r w:rsidRPr="00814527">
        <w:rPr>
          <w:noProof/>
        </w:rPr>
        <w:drawing>
          <wp:anchor distT="0" distB="0" distL="114300" distR="114300" simplePos="0" relativeHeight="251714560" behindDoc="0" locked="0" layoutInCell="1" allowOverlap="1" wp14:anchorId="16038AA2" wp14:editId="2CB503BE">
            <wp:simplePos x="0" y="0"/>
            <wp:positionH relativeFrom="margin">
              <wp:align>right</wp:align>
            </wp:positionH>
            <wp:positionV relativeFrom="paragraph">
              <wp:posOffset>3505</wp:posOffset>
            </wp:positionV>
            <wp:extent cx="2393406" cy="1800000"/>
            <wp:effectExtent l="0" t="0" r="6985" b="0"/>
            <wp:wrapSquare wrapText="bothSides"/>
            <wp:docPr id="151845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54856" name=""/>
                    <pic:cNvPicPr/>
                  </pic:nvPicPr>
                  <pic:blipFill>
                    <a:blip r:embed="rId34">
                      <a:extLst>
                        <a:ext uri="{28A0092B-C50C-407E-A947-70E740481C1C}">
                          <a14:useLocalDpi xmlns:a14="http://schemas.microsoft.com/office/drawing/2010/main" val="0"/>
                        </a:ext>
                      </a:extLst>
                    </a:blip>
                    <a:stretch>
                      <a:fillRect/>
                    </a:stretch>
                  </pic:blipFill>
                  <pic:spPr>
                    <a:xfrm>
                      <a:off x="0" y="0"/>
                      <a:ext cx="2393406" cy="1800000"/>
                    </a:xfrm>
                    <a:prstGeom prst="rect">
                      <a:avLst/>
                    </a:prstGeom>
                  </pic:spPr>
                </pic:pic>
              </a:graphicData>
            </a:graphic>
            <wp14:sizeRelH relativeFrom="margin">
              <wp14:pctWidth>0</wp14:pctWidth>
            </wp14:sizeRelH>
            <wp14:sizeRelV relativeFrom="margin">
              <wp14:pctHeight>0</wp14:pctHeight>
            </wp14:sizeRelV>
          </wp:anchor>
        </w:drawing>
      </w:r>
      <w:r w:rsidR="00C830AB">
        <w:t>Alkatrész</w:t>
      </w:r>
      <w:r w:rsidR="00644DAD">
        <w:t xml:space="preserve"> </w:t>
      </w:r>
      <w:r w:rsidR="00C830AB">
        <w:t>analizátor segítségével be is lett mérve a tekercs induktivitása, amely 100kHz-en 173.68uH</w:t>
      </w:r>
      <w:r w:rsidR="009B7A11">
        <w:t>.</w:t>
      </w:r>
      <w:r w:rsidR="00C830AB">
        <w:t xml:space="preserve"> </w:t>
      </w:r>
      <w:r w:rsidR="009B7A11">
        <w:t>Ez az érték tükrözi az elméletben is kiszámolt értéket.</w:t>
      </w:r>
    </w:p>
    <w:p w14:paraId="78869138" w14:textId="6E318CB9" w:rsidR="009A33DA" w:rsidRDefault="009A33DA" w:rsidP="00955257">
      <w:pPr>
        <w:spacing w:line="259" w:lineRule="auto"/>
      </w:pPr>
    </w:p>
    <w:p w14:paraId="3CD1BF83" w14:textId="77777777" w:rsidR="00955257" w:rsidRDefault="00955257" w:rsidP="00955257">
      <w:pPr>
        <w:spacing w:line="259" w:lineRule="auto"/>
      </w:pPr>
    </w:p>
    <w:p w14:paraId="3B39DD77" w14:textId="17356B63" w:rsidR="00C17854" w:rsidRPr="00C17854" w:rsidRDefault="00814527" w:rsidP="00955257">
      <w:pPr>
        <w:spacing w:line="259" w:lineRule="auto"/>
      </w:pPr>
      <w:r>
        <w:rPr>
          <w:noProof/>
        </w:rPr>
        <mc:AlternateContent>
          <mc:Choice Requires="wps">
            <w:drawing>
              <wp:anchor distT="0" distB="0" distL="114300" distR="114300" simplePos="0" relativeHeight="251713536" behindDoc="0" locked="0" layoutInCell="1" allowOverlap="1" wp14:anchorId="23F2A62B" wp14:editId="2A6A1090">
                <wp:simplePos x="0" y="0"/>
                <wp:positionH relativeFrom="column">
                  <wp:posOffset>2931084</wp:posOffset>
                </wp:positionH>
                <wp:positionV relativeFrom="paragraph">
                  <wp:posOffset>138455</wp:posOffset>
                </wp:positionV>
                <wp:extent cx="2830195" cy="635"/>
                <wp:effectExtent l="0" t="0" r="8255" b="1905"/>
                <wp:wrapSquare wrapText="bothSides"/>
                <wp:docPr id="652915799" name="Text Box 1"/>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wps:spPr>
                      <wps:txbx>
                        <w:txbxContent>
                          <w:p w14:paraId="1BF62184" w14:textId="0A06F253" w:rsidR="00955257" w:rsidRPr="0010783F" w:rsidRDefault="00EF4A10" w:rsidP="00955257">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11</w:t>
                            </w:r>
                            <w:r>
                              <w:rPr>
                                <w:noProof/>
                              </w:rPr>
                              <w:fldChar w:fldCharType="end"/>
                            </w:r>
                            <w:r w:rsidR="00955257">
                              <w:t xml:space="preserve">. </w:t>
                            </w:r>
                            <w:r w:rsidR="00955257" w:rsidRPr="002C2505">
                              <w:t>Analizátor segítségével megmért induktivitás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F2A62B" id="_x0000_s1033" type="#_x0000_t202" style="position:absolute;left:0;text-align:left;margin-left:230.8pt;margin-top:10.9pt;width:222.8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CSGwIAAD8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9mo6+3T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" stroked="f">
                <v:textbox style="mso-fit-shape-to-text:t" inset="0,0,0,0">
                  <w:txbxContent>
                    <w:p w14:paraId="1BF62184" w14:textId="0A06F253" w:rsidR="00955257" w:rsidRPr="0010783F" w:rsidRDefault="00EF4A10" w:rsidP="00955257">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11</w:t>
                      </w:r>
                      <w:r>
                        <w:rPr>
                          <w:noProof/>
                        </w:rPr>
                        <w:fldChar w:fldCharType="end"/>
                      </w:r>
                      <w:r w:rsidR="00955257">
                        <w:t xml:space="preserve">. </w:t>
                      </w:r>
                      <w:r w:rsidR="00955257" w:rsidRPr="002C2505">
                        <w:t>Analizátor segítségével megmért induktivitás</w:t>
                      </w:r>
                    </w:p>
                  </w:txbxContent>
                </v:textbox>
                <w10:wrap type="square"/>
              </v:shape>
            </w:pict>
          </mc:Fallback>
        </mc:AlternateContent>
      </w:r>
    </w:p>
    <w:p w14:paraId="40BE1C41" w14:textId="5D2D90FF" w:rsidR="00B00BDB" w:rsidRPr="002B355F" w:rsidRDefault="00B00BDB" w:rsidP="00BE5E16">
      <w:pPr>
        <w:pStyle w:val="Heading2"/>
      </w:pPr>
      <w:bookmarkStart w:id="24" w:name="_Toc184343970"/>
      <w:r w:rsidRPr="002B355F">
        <w:t>MOSFET</w:t>
      </w:r>
      <w:r w:rsidR="00D22F32">
        <w:t>-ek és vezérlése</w:t>
      </w:r>
      <w:bookmarkEnd w:id="24"/>
    </w:p>
    <w:p w14:paraId="7E876E99" w14:textId="1700D81B" w:rsidR="00472165" w:rsidRPr="002B355F" w:rsidRDefault="00977E01" w:rsidP="00C91D8C">
      <w:pPr>
        <w:pStyle w:val="Heading3"/>
        <w:spacing w:before="40"/>
      </w:pPr>
      <w:bookmarkStart w:id="25" w:name="_Toc184343971"/>
      <w:r w:rsidRPr="002B355F">
        <w:t>MOSFET</w:t>
      </w:r>
      <w:r w:rsidR="00D22F32">
        <w:t xml:space="preserve"> választása</w:t>
      </w:r>
      <w:bookmarkEnd w:id="25"/>
    </w:p>
    <w:p w14:paraId="141D4D7D" w14:textId="3B86AE19" w:rsidR="00472165" w:rsidRDefault="00B94A35" w:rsidP="00541A99">
      <w:pPr>
        <w:pStyle w:val="Paragraph"/>
        <w:spacing w:after="80"/>
      </w:pPr>
      <w:r>
        <w:t>Általános célú</w:t>
      </w:r>
      <w:r w:rsidR="00472165" w:rsidRPr="002B355F">
        <w:t xml:space="preserve"> MOSFET-ek esetén, ahhoz</w:t>
      </w:r>
      <w:r w:rsidR="001C0ED0">
        <w:t>,</w:t>
      </w:r>
      <w:r w:rsidR="00472165" w:rsidRPr="002B355F">
        <w:t xml:space="preserve"> hogy teljesen kinyíljon 10-12V feszültségre van szükségünk, ilyenkor érhetjük el a legalacsonyabb R</w:t>
      </w:r>
      <w:r w:rsidR="00472165" w:rsidRPr="002B355F">
        <w:rPr>
          <w:vertAlign w:val="subscript"/>
        </w:rPr>
        <w:t xml:space="preserve">DS(ON) </w:t>
      </w:r>
      <w:r w:rsidR="00472165" w:rsidRPr="002B355F">
        <w:t xml:space="preserve">ellenállásokat. Erre azért fontos figyelni, mivel a tápegységünk hatásfokát ez is befolyásolja. Ha nem nyit ki teljesen, akkor nagyobb a </w:t>
      </w:r>
      <w:r>
        <w:t>G</w:t>
      </w:r>
      <w:r w:rsidR="00472165" w:rsidRPr="002B355F">
        <w:t>ate ellenállás, és nagy áramok esetén sok hő fog rajta keresztül disszipálódni.</w:t>
      </w:r>
    </w:p>
    <w:p w14:paraId="1A44CD22" w14:textId="33A88ED3" w:rsidR="00BE79B4" w:rsidRPr="002B355F" w:rsidRDefault="00BE79B4" w:rsidP="00541A99">
      <w:pPr>
        <w:pStyle w:val="Paragraph"/>
        <w:spacing w:after="80"/>
      </w:pPr>
      <w:r w:rsidRPr="002B355F">
        <w:t xml:space="preserve">A saját tápegységem esetén az elsődleges </w:t>
      </w:r>
      <w:r>
        <w:t>tápforrás feszültségét</w:t>
      </w:r>
      <w:r w:rsidRPr="002B355F">
        <w:t xml:space="preserve"> az 5V-os bemeneti, illetve kimeneti feszültség fogja meghatározni. A másik az akkumulátor feszültsége lesz. A </w:t>
      </w:r>
      <w:r>
        <w:t xml:space="preserve">teljesítmény átalakító e </w:t>
      </w:r>
      <w:r w:rsidRPr="002B355F">
        <w:t>két feszültség között fog konvertálni. Mivel 5V a legmagasabb feszültségem, azért a MOSFET-ek</w:t>
      </w:r>
      <w:r>
        <w:t>et 5V-ról fogom vezérelni.</w:t>
      </w:r>
    </w:p>
    <w:p w14:paraId="2F04DE9C" w14:textId="02423C65" w:rsidR="000F359D" w:rsidRPr="002B355F" w:rsidRDefault="000F359D" w:rsidP="000F359D">
      <w:pPr>
        <w:pStyle w:val="Paragraph"/>
      </w:pPr>
      <w:r w:rsidRPr="002B355F">
        <w:t xml:space="preserve">Ahhoz, hogy 5V-ról kinyissuk a MOSFET-eket, </w:t>
      </w:r>
      <w:r w:rsidRPr="002B355F">
        <w:rPr>
          <w:b/>
          <w:bCs/>
        </w:rPr>
        <w:t>logic MOSFET</w:t>
      </w:r>
      <w:r w:rsidRPr="002B355F">
        <w:t xml:space="preserve">-ekre van szükség. Ezek már akár 3.3V esetén is vezetnek, illetve 4.5V esetén teljesen kinyílnak. A feladat meg valósításához a </w:t>
      </w:r>
      <w:r w:rsidRPr="002B355F">
        <w:rPr>
          <w:b/>
          <w:bCs/>
        </w:rPr>
        <w:t xml:space="preserve">PSMN1R2-25YLDX </w:t>
      </w:r>
      <w:r w:rsidRPr="002B355F">
        <w:t xml:space="preserve">MOSFET-et választottam, melynek </w:t>
      </w:r>
      <w:r w:rsidR="00A30A77">
        <w:t>G</w:t>
      </w:r>
      <w:r w:rsidRPr="002B355F">
        <w:t xml:space="preserve">ate ellenállása </w:t>
      </w:r>
      <w:r w:rsidR="006A1974">
        <w:t>U</w:t>
      </w:r>
      <w:r w:rsidR="006A1974" w:rsidRPr="006A1974">
        <w:rPr>
          <w:vertAlign w:val="subscript"/>
        </w:rPr>
        <w:t>GS</w:t>
      </w:r>
      <w:r w:rsidR="006A1974">
        <w:t xml:space="preserve"> = </w:t>
      </w:r>
      <w:r w:rsidRPr="002B355F">
        <w:t xml:space="preserve">4.5V esetén csupán </w:t>
      </w:r>
      <w:r w:rsidRPr="002B355F">
        <w:rPr>
          <w:b/>
          <w:bCs/>
        </w:rPr>
        <w:t>1.4 mOhm</w:t>
      </w:r>
      <w:r w:rsidRPr="002B355F">
        <w:t>.</w:t>
      </w:r>
    </w:p>
    <w:p w14:paraId="77125DA6" w14:textId="3FF24EAF" w:rsidR="00EF3912" w:rsidRPr="002B355F" w:rsidRDefault="00F453A5" w:rsidP="00EF3912">
      <w:pPr>
        <w:pStyle w:val="Heading3"/>
      </w:pPr>
      <w:bookmarkStart w:id="26" w:name="_Toc184343972"/>
      <w:r>
        <w:lastRenderedPageBreak/>
        <w:t>Gate Driver választása</w:t>
      </w:r>
      <w:bookmarkEnd w:id="26"/>
    </w:p>
    <w:p w14:paraId="3342E29E" w14:textId="7C55E3C9" w:rsidR="00F47CEF" w:rsidRDefault="00F453A5" w:rsidP="007274D2">
      <w:pPr>
        <w:pStyle w:val="Paragraph"/>
      </w:pPr>
      <w:r>
        <w:t xml:space="preserve">Hagyományosan a MOSFET-ek vezérlésére szolgáló </w:t>
      </w:r>
      <w:r w:rsidR="00E32B06">
        <w:t xml:space="preserve">félhíd </w:t>
      </w:r>
      <w:r w:rsidR="00F47CEF">
        <w:t>meghajtók</w:t>
      </w:r>
      <w:r w:rsidR="00927F68">
        <w:t>at</w:t>
      </w:r>
      <w:r>
        <w:t xml:space="preserve"> </w:t>
      </w:r>
      <w:r w:rsidR="00F47CEF">
        <w:t>elsősorban teljesítmény elektronikában használják, így olyan MOSFET-ek meghajtására vannak tervezve, melyek képesek nagy feszültség és áram vezetésére. Ezeknek a MOSFET-eknek nem szokott elég lenni az 5V-os tartomány, hanem 10-12V-ra van szükségük, ahhoz, hogy kinyissanak, így az ezeket meghajtó áramkör is erre van optimalizálva.</w:t>
      </w:r>
    </w:p>
    <w:p w14:paraId="144D1349" w14:textId="24B4B431" w:rsidR="0026658A" w:rsidRDefault="0026658A" w:rsidP="007274D2">
      <w:pPr>
        <w:pStyle w:val="Paragraph"/>
      </w:pPr>
      <w:r>
        <w:t>Mivel egy ilyen meghajtó helytelen működése súlyos károkat okozhat, ezért többféle beépített védelemmel is rendelkeznek. Az egyik ilyen védelem előírja a minimális feszültséget, ha ez alá süllyedünk a MOSFET-ek zárásra kerülnek, ez a védelem az UVLO</w:t>
      </w:r>
      <w:r w:rsidRPr="002B355F">
        <w:rPr>
          <w:rStyle w:val="FootnoteReference"/>
        </w:rPr>
        <w:footnoteReference w:id="8"/>
      </w:r>
      <w:r>
        <w:t>.</w:t>
      </w:r>
      <w:r w:rsidR="00FB0758">
        <w:t xml:space="preserve"> Másik védelem </w:t>
      </w:r>
      <w:r w:rsidR="00AF42DD">
        <w:t>gyakori védelem a MOSFET-ek egyszerre való kinyitását akadályozza meg</w:t>
      </w:r>
      <w:r w:rsidR="006F46A8">
        <w:t xml:space="preserve"> váltáskor holtidő beiktatásával</w:t>
      </w:r>
      <w:r w:rsidR="00AF42DD">
        <w:t>, ezzel elkerülve a rövidzár</w:t>
      </w:r>
      <w:r w:rsidR="006B3F5C">
        <w:t>latot</w:t>
      </w:r>
      <w:r w:rsidR="00FB0758">
        <w:t xml:space="preserve">. Sok esetben </w:t>
      </w:r>
      <w:r w:rsidR="006F46A8">
        <w:t>a beiktató áramkör feltételezte a teljesítmény áramlás irányát, így a mi esetünkben ez nem lesz megfelelő.</w:t>
      </w:r>
    </w:p>
    <w:p w14:paraId="054F6F36" w14:textId="3B6B5D61" w:rsidR="0010672A" w:rsidRPr="00BE106F" w:rsidRDefault="00F47CEF" w:rsidP="006C7461">
      <w:pPr>
        <w:pStyle w:val="Paragraph"/>
        <w:rPr>
          <w:sz w:val="20"/>
        </w:rPr>
      </w:pPr>
      <w:r>
        <w:t xml:space="preserve">Mivel </w:t>
      </w:r>
      <w:r w:rsidR="006C7461">
        <w:t xml:space="preserve">általános esetben nem használják a meghajtókat 5V-os feszültségen, ezért ezeknek a megléte is </w:t>
      </w:r>
      <w:r w:rsidR="00D365EE">
        <w:t>elenyésző</w:t>
      </w:r>
      <w:r w:rsidR="006C7461">
        <w:t xml:space="preserve">, így igencsak nehéz </w:t>
      </w:r>
      <w:r w:rsidR="00D365EE">
        <w:t>ilyen meghajtót találni.</w:t>
      </w:r>
      <w:r w:rsidR="006C7461">
        <w:t xml:space="preserve"> </w:t>
      </w:r>
      <w:r w:rsidR="00D365EE">
        <w:t xml:space="preserve">A fellelhető gate meghajtók adatlapjának kutatása révén sikerült </w:t>
      </w:r>
      <w:r w:rsidR="008D75D8" w:rsidRPr="003E5933">
        <w:rPr>
          <w:b/>
          <w:bCs/>
        </w:rPr>
        <w:t>egy</w:t>
      </w:r>
      <w:r w:rsidR="008D75D8" w:rsidRPr="00D365EE">
        <w:t xml:space="preserve"> </w:t>
      </w:r>
      <w:r w:rsidR="00D365EE">
        <w:t xml:space="preserve">olyan meghajtót </w:t>
      </w:r>
      <w:r w:rsidR="00A30A77">
        <w:t>találni,</w:t>
      </w:r>
      <w:r w:rsidR="008D75D8" w:rsidRPr="002B355F">
        <w:t xml:space="preserve"> ami teljesíti </w:t>
      </w:r>
      <w:r w:rsidR="00D365EE">
        <w:t>a feltételeket</w:t>
      </w:r>
      <w:r w:rsidR="008D75D8" w:rsidRPr="002B355F">
        <w:t xml:space="preserve">: </w:t>
      </w:r>
      <w:r w:rsidR="008D75D8" w:rsidRPr="002B355F">
        <w:rPr>
          <w:b/>
          <w:bCs/>
        </w:rPr>
        <w:t>DGD05473FN-7.</w:t>
      </w:r>
    </w:p>
    <w:p w14:paraId="1C33D292" w14:textId="4B6A46A1" w:rsidR="00BE5E16" w:rsidRDefault="00472165" w:rsidP="00472165">
      <w:pPr>
        <w:pStyle w:val="Heading3"/>
      </w:pPr>
      <w:bookmarkStart w:id="27" w:name="_Toc184343973"/>
      <w:r w:rsidRPr="002B355F">
        <w:t xml:space="preserve">Bootstrap </w:t>
      </w:r>
      <w:r w:rsidR="002819AE">
        <w:t>kapcsolás</w:t>
      </w:r>
      <w:bookmarkEnd w:id="27"/>
    </w:p>
    <w:p w14:paraId="4BA37DB6" w14:textId="219F9484" w:rsidR="00CB47E4" w:rsidRDefault="00CB47E4" w:rsidP="00CB47E4">
      <w:pPr>
        <w:pStyle w:val="Paragraph"/>
      </w:pPr>
      <w:r>
        <w:t xml:space="preserve">Egy N-csatornás MOSFET teljes kinyitásához az szükséges, hogy a Gate feszültség </w:t>
      </w:r>
      <w:r w:rsidRPr="00CB47E4">
        <w:t>V</w:t>
      </w:r>
      <w:r w:rsidRPr="00CB47E4">
        <w:rPr>
          <w:vertAlign w:val="subscript"/>
        </w:rPr>
        <w:t>GS</w:t>
      </w:r>
      <w:r>
        <w:t xml:space="preserve">-el </w:t>
      </w:r>
      <w:r w:rsidRPr="00CB47E4">
        <w:t>nagyobb</w:t>
      </w:r>
      <w:r>
        <w:t xml:space="preserve"> legyen, mint a Source fesztültség. Ez az alsó MOSFET esetén könnyedén teljesül, hiszen a földre csatlakozik, viszont a felső MOSFET esetén már problémába ütközünk, mivel annak a Source bemenete a közös pontra csatlakozik, ami akár V</w:t>
      </w:r>
      <w:r w:rsidRPr="00CB47E4">
        <w:rPr>
          <w:vertAlign w:val="subscript"/>
        </w:rPr>
        <w:t>DD</w:t>
      </w:r>
      <w:r>
        <w:t xml:space="preserve"> is lehet.</w:t>
      </w:r>
      <w:r w:rsidR="00931874">
        <w:t xml:space="preserve"> Így ahhoz, hogy a felső MOSFET-et kinyissuk, legalább V</w:t>
      </w:r>
      <w:r w:rsidR="00931874" w:rsidRPr="00931874">
        <w:rPr>
          <w:vertAlign w:val="subscript"/>
        </w:rPr>
        <w:t>DD</w:t>
      </w:r>
      <w:r w:rsidR="00931874">
        <w:t xml:space="preserve"> + V</w:t>
      </w:r>
      <w:r w:rsidR="00931874" w:rsidRPr="00931874">
        <w:rPr>
          <w:vertAlign w:val="subscript"/>
        </w:rPr>
        <w:t>GS</w:t>
      </w:r>
      <w:r w:rsidR="00931874">
        <w:t xml:space="preserve"> feszültségre van szükségünk.</w:t>
      </w:r>
    </w:p>
    <w:p w14:paraId="603AFA74" w14:textId="77777777" w:rsidR="00931874" w:rsidRDefault="00931874" w:rsidP="00931874">
      <w:pPr>
        <w:keepNext/>
        <w:jc w:val="center"/>
      </w:pPr>
      <w:r w:rsidRPr="00931874">
        <w:rPr>
          <w:noProof/>
        </w:rPr>
        <w:lastRenderedPageBreak/>
        <w:drawing>
          <wp:inline distT="0" distB="0" distL="0" distR="0" wp14:anchorId="2A6588BA" wp14:editId="5F089252">
            <wp:extent cx="4164940" cy="2160000"/>
            <wp:effectExtent l="0" t="0" r="7620" b="0"/>
            <wp:docPr id="163976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0531" name=""/>
                    <pic:cNvPicPr/>
                  </pic:nvPicPr>
                  <pic:blipFill>
                    <a:blip r:embed="rId35"/>
                    <a:stretch>
                      <a:fillRect/>
                    </a:stretch>
                  </pic:blipFill>
                  <pic:spPr>
                    <a:xfrm>
                      <a:off x="0" y="0"/>
                      <a:ext cx="4164940" cy="2160000"/>
                    </a:xfrm>
                    <a:prstGeom prst="rect">
                      <a:avLst/>
                    </a:prstGeom>
                  </pic:spPr>
                </pic:pic>
              </a:graphicData>
            </a:graphic>
          </wp:inline>
        </w:drawing>
      </w:r>
    </w:p>
    <w:p w14:paraId="6C1700FB" w14:textId="4514DB04" w:rsidR="00931874" w:rsidRDefault="00EF4A10" w:rsidP="00931874">
      <w:pPr>
        <w:pStyle w:val="Caption"/>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12</w:t>
      </w:r>
      <w:r>
        <w:fldChar w:fldCharType="end"/>
      </w:r>
      <w:r w:rsidR="00931874">
        <w:t>. Felső MOSFET kinyitásának problémája</w:t>
      </w:r>
    </w:p>
    <w:p w14:paraId="31FA5830" w14:textId="77777777" w:rsidR="00931874" w:rsidRDefault="00931874" w:rsidP="00931874">
      <w:pPr>
        <w:pStyle w:val="Paragraph"/>
      </w:pPr>
      <w:r>
        <w:t>A megoldást bootstrap kapcsolás fogja jelenteni. Mivel ez a MOSFET félhidak és hidak esetén gyakran fellépő probléma, azért a MOSFET Driver-ek rendelkezni szoktak ezzel a beépített mechanizmussal.</w:t>
      </w:r>
    </w:p>
    <w:p w14:paraId="5AD503CD" w14:textId="7CD4C791" w:rsidR="00931874" w:rsidRDefault="00931874" w:rsidP="00931874">
      <w:pPr>
        <w:pStyle w:val="Paragraph"/>
      </w:pPr>
      <w:r>
        <w:t>A bootstrap kapcsolás lényege, hogy amikor az alsó MOSFET-et kinyitjuk, akkor egy kondenzátort feltöltünk V</w:t>
      </w:r>
      <w:r w:rsidRPr="00931874">
        <w:rPr>
          <w:vertAlign w:val="subscript"/>
        </w:rPr>
        <w:t>DD</w:t>
      </w:r>
      <w:r>
        <w:t xml:space="preserve"> feszültségre. Miután az alsó MOSFET-et lezárjuk és a felsőt pedig kinyitnánk, a közös pont feszültsége V</w:t>
      </w:r>
      <w:r w:rsidRPr="00931874">
        <w:rPr>
          <w:vertAlign w:val="subscript"/>
        </w:rPr>
        <w:t>DD</w:t>
      </w:r>
      <w:r>
        <w:t xml:space="preserve"> lenne. Mivel a kondenzátoron V</w:t>
      </w:r>
      <w:r w:rsidRPr="00931874">
        <w:rPr>
          <w:vertAlign w:val="subscript"/>
        </w:rPr>
        <w:t>DD</w:t>
      </w:r>
      <w:r>
        <w:t xml:space="preserve"> feszültség esik, így most</w:t>
      </w:r>
      <w:r w:rsidR="0097365C">
        <w:t xml:space="preserve"> </w:t>
      </w:r>
      <w:r>
        <w:t>már nem GND + V</w:t>
      </w:r>
      <w:r w:rsidRPr="00931874">
        <w:rPr>
          <w:vertAlign w:val="subscript"/>
        </w:rPr>
        <w:t>DD</w:t>
      </w:r>
      <w:r>
        <w:t>, hanem V</w:t>
      </w:r>
      <w:r w:rsidRPr="00931874">
        <w:rPr>
          <w:vertAlign w:val="subscript"/>
        </w:rPr>
        <w:t xml:space="preserve">DD </w:t>
      </w:r>
      <w:r>
        <w:t>+ V</w:t>
      </w:r>
      <w:r w:rsidRPr="00931874">
        <w:rPr>
          <w:vertAlign w:val="subscript"/>
        </w:rPr>
        <w:t>DD</w:t>
      </w:r>
      <w:r>
        <w:t xml:space="preserve"> lesz a kialakuló feszültség</w:t>
      </w:r>
      <w:r w:rsidR="0097365C">
        <w:t>, ami már ki tudja nyitni a felső MOSFET-et is. A töltések visszafel</w:t>
      </w:r>
      <w:r w:rsidR="00FF77BD">
        <w:t>é</w:t>
      </w:r>
      <w:r w:rsidR="0097365C">
        <w:t xml:space="preserve"> áramlását egy dióda fogja megakadályozni.</w:t>
      </w:r>
    </w:p>
    <w:p w14:paraId="0F64E3B9" w14:textId="77777777" w:rsidR="00920AB9" w:rsidRDefault="00920AB9" w:rsidP="00920AB9">
      <w:pPr>
        <w:pStyle w:val="Paragraph"/>
        <w:keepNext/>
        <w:ind w:firstLine="0"/>
        <w:jc w:val="center"/>
      </w:pPr>
      <w:r w:rsidRPr="00920AB9">
        <w:rPr>
          <w:noProof/>
        </w:rPr>
        <w:drawing>
          <wp:inline distT="0" distB="0" distL="0" distR="0" wp14:anchorId="5139391E" wp14:editId="179CBD2B">
            <wp:extent cx="5611495" cy="1833245"/>
            <wp:effectExtent l="0" t="0" r="8255" b="0"/>
            <wp:docPr id="185017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9352" name=""/>
                    <pic:cNvPicPr/>
                  </pic:nvPicPr>
                  <pic:blipFill>
                    <a:blip r:embed="rId36"/>
                    <a:stretch>
                      <a:fillRect/>
                    </a:stretch>
                  </pic:blipFill>
                  <pic:spPr>
                    <a:xfrm>
                      <a:off x="0" y="0"/>
                      <a:ext cx="5611495" cy="1833245"/>
                    </a:xfrm>
                    <a:prstGeom prst="rect">
                      <a:avLst/>
                    </a:prstGeom>
                  </pic:spPr>
                </pic:pic>
              </a:graphicData>
            </a:graphic>
          </wp:inline>
        </w:drawing>
      </w:r>
    </w:p>
    <w:p w14:paraId="2D970CB7" w14:textId="1B027226" w:rsidR="00757346" w:rsidRDefault="00EF4A10" w:rsidP="006950D6">
      <w:pPr>
        <w:pStyle w:val="Caption"/>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13</w:t>
      </w:r>
      <w:r>
        <w:fldChar w:fldCharType="end"/>
      </w:r>
      <w:r w:rsidR="00920AB9">
        <w:t xml:space="preserve">. </w:t>
      </w:r>
      <w:r w:rsidR="00846E47">
        <w:t>Bootstrap t</w:t>
      </w:r>
      <w:r w:rsidR="00920AB9">
        <w:t>öltések áramlása</w:t>
      </w:r>
      <w:r w:rsidR="006950D6" w:rsidRPr="006950D6">
        <w:rPr>
          <w:vertAlign w:val="superscript"/>
        </w:rPr>
        <w:fldChar w:fldCharType="begin"/>
      </w:r>
      <w:r w:rsidR="006950D6" w:rsidRPr="006950D6">
        <w:rPr>
          <w:vertAlign w:val="superscript"/>
        </w:rPr>
        <w:instrText xml:space="preserve"> REF _Ref184343708 \w \h </w:instrText>
      </w:r>
      <w:r w:rsidR="006950D6">
        <w:rPr>
          <w:vertAlign w:val="superscript"/>
        </w:rPr>
        <w:instrText xml:space="preserve"> \* MERGEFORMAT </w:instrText>
      </w:r>
      <w:r w:rsidR="006950D6" w:rsidRPr="006950D6">
        <w:rPr>
          <w:vertAlign w:val="superscript"/>
        </w:rPr>
      </w:r>
      <w:r w:rsidR="006950D6" w:rsidRPr="006950D6">
        <w:rPr>
          <w:vertAlign w:val="superscript"/>
        </w:rPr>
        <w:fldChar w:fldCharType="separate"/>
      </w:r>
      <w:r w:rsidR="006B4B9B">
        <w:rPr>
          <w:vertAlign w:val="superscript"/>
        </w:rPr>
        <w:t>[3]</w:t>
      </w:r>
      <w:r w:rsidR="006950D6" w:rsidRPr="006950D6">
        <w:rPr>
          <w:vertAlign w:val="superscript"/>
        </w:rPr>
        <w:fldChar w:fldCharType="end"/>
      </w:r>
    </w:p>
    <w:p w14:paraId="51149087" w14:textId="3E273FD4" w:rsidR="00423F2E" w:rsidRPr="00423F2E" w:rsidRDefault="00423F2E" w:rsidP="00423F2E">
      <w:pPr>
        <w:rPr>
          <w:vertAlign w:val="subscript"/>
        </w:rPr>
      </w:pPr>
      <w:r>
        <w:t>A bootstrap kondenzátor minimális értékét meg lehet pontosan is határozni</w:t>
      </w:r>
      <w:r w:rsidR="006950D6" w:rsidRPr="006950D6">
        <w:rPr>
          <w:vertAlign w:val="superscript"/>
        </w:rPr>
        <w:fldChar w:fldCharType="begin"/>
      </w:r>
      <w:r w:rsidR="006950D6" w:rsidRPr="006950D6">
        <w:rPr>
          <w:vertAlign w:val="superscript"/>
        </w:rPr>
        <w:instrText xml:space="preserve"> REF _Ref184343722 \w \h </w:instrText>
      </w:r>
      <w:r w:rsidR="006950D6">
        <w:rPr>
          <w:vertAlign w:val="superscript"/>
        </w:rPr>
        <w:instrText xml:space="preserve"> \* MERGEFORMAT </w:instrText>
      </w:r>
      <w:r w:rsidR="006950D6" w:rsidRPr="006950D6">
        <w:rPr>
          <w:vertAlign w:val="superscript"/>
        </w:rPr>
      </w:r>
      <w:r w:rsidR="006950D6" w:rsidRPr="006950D6">
        <w:rPr>
          <w:vertAlign w:val="superscript"/>
        </w:rPr>
        <w:fldChar w:fldCharType="separate"/>
      </w:r>
      <w:r w:rsidR="006B4B9B">
        <w:rPr>
          <w:vertAlign w:val="superscript"/>
        </w:rPr>
        <w:t>[4]</w:t>
      </w:r>
      <w:r w:rsidR="006950D6" w:rsidRPr="006950D6">
        <w:rPr>
          <w:vertAlign w:val="superscript"/>
        </w:rPr>
        <w:fldChar w:fldCharType="end"/>
      </w:r>
      <w:r>
        <w:t>:</w:t>
      </w:r>
    </w:p>
    <w:p w14:paraId="1CD55837" w14:textId="211BC2DD" w:rsidR="00423F2E" w:rsidRPr="00423F2E" w:rsidRDefault="00000000" w:rsidP="00BB49EF">
      <w:pPr>
        <w:spacing w:line="240" w:lineRule="auto"/>
        <w:rPr>
          <w:rFonts w:ascii="Arial" w:eastAsiaTheme="minorEastAsia" w:hAnsi="Arial"/>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vertAlign w:val="subscript"/>
                </w:rPr>
                <m:t>BOOT</m:t>
              </m:r>
            </m:sub>
          </m:sSub>
          <m:r>
            <m:rPr>
              <m:sty m:val="p"/>
            </m:rPr>
            <w:rPr>
              <w:rFonts w:ascii="Cambria Math" w:hAnsi="Cambria Math"/>
              <w:vertAlign w:val="subscript"/>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Q</m:t>
                  </m:r>
                </m:e>
                <m:sub>
                  <m:r>
                    <m:rPr>
                      <m:sty m:val="p"/>
                    </m:rPr>
                    <w:rPr>
                      <w:rFonts w:ascii="Cambria Math" w:hAnsi="Cambria Math"/>
                      <w:vertAlign w:val="subscript"/>
                    </w:rPr>
                    <m:t>TOTAL</m:t>
                  </m:r>
                </m:sub>
              </m:sSub>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vertAlign w:val="subscript"/>
                    </w:rPr>
                    <m:t>BOOT</m:t>
                  </m:r>
                </m:sub>
              </m:sSub>
            </m:den>
          </m:f>
        </m:oMath>
      </m:oMathPara>
    </w:p>
    <w:p w14:paraId="3CA9AAF2" w14:textId="0F995548" w:rsidR="00423F2E" w:rsidRPr="00423F2E" w:rsidRDefault="00000000" w:rsidP="00BB49EF">
      <w:pPr>
        <w:spacing w:line="240" w:lineRule="auto"/>
        <w:ind w:firstLine="720"/>
        <w:rPr>
          <w:vertAlign w:val="subscript"/>
        </w:rPr>
      </w:pPr>
      <m:oMathPara>
        <m:oMathParaPr>
          <m:jc m:val="left"/>
        </m:oMathParaPr>
        <m:oMath>
          <m:sSub>
            <m:sSubPr>
              <m:ctrlPr>
                <w:rPr>
                  <w:rFonts w:ascii="Cambria Math" w:hAnsi="Cambria Math"/>
                </w:rPr>
              </m:ctrlPr>
            </m:sSubPr>
            <m:e>
              <m:r>
                <m:rPr>
                  <m:sty m:val="p"/>
                </m:rPr>
                <w:rPr>
                  <w:rFonts w:ascii="Cambria Math" w:hAnsi="Cambria Math"/>
                </w:rPr>
                <m:t>Q</m:t>
              </m:r>
            </m:e>
            <m:sub>
              <m:r>
                <m:rPr>
                  <m:sty m:val="p"/>
                </m:rPr>
                <w:rPr>
                  <w:rFonts w:ascii="Cambria Math" w:hAnsi="Cambria Math"/>
                  <w:vertAlign w:val="subscript"/>
                </w:rPr>
                <m:t>TOTAL</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Q</m:t>
              </m:r>
            </m:e>
            <m:sub>
              <m:r>
                <m:rPr>
                  <m:sty m:val="p"/>
                </m:rPr>
                <w:rPr>
                  <w:rFonts w:ascii="Cambria Math" w:hAnsi="Cambria Math"/>
                  <w:vertAlign w:val="subscript"/>
                </w:rPr>
                <m:t>GATE</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I</m:t>
              </m:r>
            </m:e>
            <m:sub>
              <m:r>
                <m:rPr>
                  <m:sty m:val="p"/>
                </m:rPr>
                <w:rPr>
                  <w:rFonts w:ascii="Cambria Math" w:hAnsi="Cambria Math"/>
                  <w:vertAlign w:val="subscript"/>
                </w:rPr>
                <m:t>LKCAP</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I</m:t>
              </m:r>
            </m:e>
            <m:sub>
              <m:r>
                <m:rPr>
                  <m:sty m:val="p"/>
                </m:rPr>
                <w:rPr>
                  <w:rFonts w:ascii="Cambria Math" w:hAnsi="Cambria Math"/>
                  <w:vertAlign w:val="subscript"/>
                </w:rPr>
                <m:t>LKGS</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I</m:t>
              </m:r>
            </m:e>
            <m:sub>
              <m:r>
                <m:rPr>
                  <m:sty m:val="p"/>
                </m:rPr>
                <w:rPr>
                  <w:rFonts w:ascii="Cambria Math" w:hAnsi="Cambria Math"/>
                  <w:vertAlign w:val="subscript"/>
                </w:rPr>
                <m:t>QBS</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I</m:t>
              </m:r>
            </m:e>
            <m:sub>
              <m:r>
                <m:rPr>
                  <m:sty m:val="p"/>
                </m:rPr>
                <w:rPr>
                  <w:rFonts w:ascii="Cambria Math" w:hAnsi="Cambria Math"/>
                  <w:vertAlign w:val="subscript"/>
                </w:rPr>
                <m:t>LK</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I</m:t>
              </m:r>
            </m:e>
            <m:sub>
              <m:r>
                <m:rPr>
                  <m:sty m:val="p"/>
                </m:rPr>
                <w:rPr>
                  <w:rFonts w:ascii="Cambria Math" w:hAnsi="Cambria Math"/>
                  <w:vertAlign w:val="subscript"/>
                </w:rPr>
                <m:t>LKDIODE</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t</m:t>
              </m:r>
            </m:e>
            <m:sub>
              <m:r>
                <m:rPr>
                  <m:sty m:val="p"/>
                </m:rPr>
                <w:rPr>
                  <w:rFonts w:ascii="Cambria Math" w:hAnsi="Cambria Math"/>
                  <w:vertAlign w:val="subscript"/>
                </w:rPr>
                <m:t>ON</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Q</m:t>
              </m:r>
            </m:e>
            <m:sub>
              <m:r>
                <m:rPr>
                  <m:sty m:val="p"/>
                </m:rPr>
                <w:rPr>
                  <w:rFonts w:ascii="Cambria Math" w:hAnsi="Cambria Math"/>
                  <w:vertAlign w:val="subscript"/>
                </w:rPr>
                <m:t>LS</m:t>
              </m:r>
            </m:sub>
          </m:sSub>
        </m:oMath>
      </m:oMathPara>
    </w:p>
    <w:p w14:paraId="72F917F5" w14:textId="50B3569B" w:rsidR="00423F2E" w:rsidRPr="00EC21F9" w:rsidRDefault="00000000" w:rsidP="00BB49EF">
      <w:pPr>
        <w:spacing w:line="240" w:lineRule="auto"/>
        <w:rPr>
          <w:vertAlign w:val="subscript"/>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vertAlign w:val="subscript"/>
                </w:rPr>
                <m:t>BOOT</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V</m:t>
              </m:r>
            </m:e>
            <m:sub>
              <m:r>
                <m:rPr>
                  <m:sty m:val="p"/>
                </m:rPr>
                <w:rPr>
                  <w:rFonts w:ascii="Cambria Math" w:hAnsi="Cambria Math"/>
                  <w:vertAlign w:val="subscript"/>
                </w:rPr>
                <m:t>DD</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V</m:t>
              </m:r>
            </m:e>
            <m:sub>
              <m:r>
                <m:rPr>
                  <m:sty m:val="p"/>
                </m:rPr>
                <w:rPr>
                  <w:rFonts w:ascii="Cambria Math" w:hAnsi="Cambria Math"/>
                  <w:vertAlign w:val="subscript"/>
                </w:rPr>
                <m:t>F</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V</m:t>
              </m:r>
            </m:e>
            <m:sub>
              <m:r>
                <m:rPr>
                  <m:sty m:val="p"/>
                </m:rPr>
                <w:rPr>
                  <w:rFonts w:ascii="Cambria Math" w:hAnsi="Cambria Math"/>
                  <w:vertAlign w:val="subscript"/>
                </w:rPr>
                <m:t>GSMIN</m:t>
              </m:r>
            </m:sub>
          </m:sSub>
        </m:oMath>
      </m:oMathPara>
    </w:p>
    <w:p w14:paraId="58FCBD5A" w14:textId="225E9EB8" w:rsidR="00423F2E" w:rsidRDefault="00BF3AB2" w:rsidP="004018D1">
      <w:pPr>
        <w:pStyle w:val="Comment"/>
        <w:spacing w:before="120" w:after="120"/>
        <w:jc w:val="left"/>
      </w:pPr>
      <w:r>
        <w:lastRenderedPageBreak/>
        <w:t>Ahol az értékek a következőket jelentik:</w:t>
      </w:r>
    </w:p>
    <w:p w14:paraId="18EE4203" w14:textId="7BD8B56D" w:rsidR="00BE5E16" w:rsidRPr="00A87B19" w:rsidRDefault="00BE5E16" w:rsidP="00194988">
      <w:pPr>
        <w:pStyle w:val="Comment"/>
        <w:ind w:left="720"/>
        <w:jc w:val="left"/>
        <w:rPr>
          <w:szCs w:val="20"/>
        </w:rPr>
      </w:pPr>
      <w:r w:rsidRPr="00A87B19">
        <w:rPr>
          <w:szCs w:val="20"/>
        </w:rPr>
        <w:t>V</w:t>
      </w:r>
      <w:r w:rsidRPr="00A87B19">
        <w:rPr>
          <w:szCs w:val="20"/>
          <w:vertAlign w:val="subscript"/>
        </w:rPr>
        <w:t>DD</w:t>
      </w:r>
      <w:r w:rsidRPr="00A87B19">
        <w:rPr>
          <w:szCs w:val="20"/>
        </w:rPr>
        <w:t xml:space="preserve"> = </w:t>
      </w:r>
      <w:r w:rsidR="00BF3AB2" w:rsidRPr="00A87B19">
        <w:rPr>
          <w:szCs w:val="20"/>
        </w:rPr>
        <w:t>Power supply voltage</w:t>
      </w:r>
      <w:r w:rsidR="00D34C1F" w:rsidRPr="00A87B19">
        <w:rPr>
          <w:szCs w:val="20"/>
        </w:rPr>
        <w:br/>
      </w:r>
      <w:r w:rsidRPr="00A87B19">
        <w:rPr>
          <w:szCs w:val="20"/>
        </w:rPr>
        <w:t>V</w:t>
      </w:r>
      <w:r w:rsidRPr="00A87B19">
        <w:rPr>
          <w:szCs w:val="20"/>
          <w:vertAlign w:val="subscript"/>
        </w:rPr>
        <w:t>F</w:t>
      </w:r>
      <w:r w:rsidRPr="00A87B19">
        <w:rPr>
          <w:szCs w:val="20"/>
        </w:rPr>
        <w:t xml:space="preserve"> = </w:t>
      </w:r>
      <w:r w:rsidR="00BF3AB2" w:rsidRPr="00A87B19">
        <w:rPr>
          <w:szCs w:val="20"/>
        </w:rPr>
        <w:t>Diode forward voltage</w:t>
      </w:r>
      <w:r w:rsidR="00D34C1F" w:rsidRPr="00A87B19">
        <w:rPr>
          <w:szCs w:val="20"/>
        </w:rPr>
        <w:br/>
      </w:r>
      <w:r w:rsidRPr="00A87B19">
        <w:rPr>
          <w:szCs w:val="20"/>
        </w:rPr>
        <w:t>V</w:t>
      </w:r>
      <w:r w:rsidRPr="00A87B19">
        <w:rPr>
          <w:szCs w:val="20"/>
          <w:vertAlign w:val="subscript"/>
        </w:rPr>
        <w:t>G</w:t>
      </w:r>
      <w:r w:rsidR="00BF3AB2" w:rsidRPr="00A87B19">
        <w:rPr>
          <w:szCs w:val="20"/>
          <w:vertAlign w:val="subscript"/>
        </w:rPr>
        <w:t>S</w:t>
      </w:r>
      <w:r w:rsidR="0019691B" w:rsidRPr="00A87B19">
        <w:rPr>
          <w:szCs w:val="20"/>
          <w:vertAlign w:val="subscript"/>
        </w:rPr>
        <w:t>MIN</w:t>
      </w:r>
      <w:r w:rsidRPr="00A87B19">
        <w:rPr>
          <w:szCs w:val="20"/>
        </w:rPr>
        <w:t xml:space="preserve"> = </w:t>
      </w:r>
      <w:r w:rsidR="00DD316C" w:rsidRPr="00A87B19">
        <w:rPr>
          <w:szCs w:val="20"/>
        </w:rPr>
        <w:t xml:space="preserve">Minimum </w:t>
      </w:r>
      <w:r w:rsidR="00BF3AB2" w:rsidRPr="00A87B19">
        <w:rPr>
          <w:szCs w:val="20"/>
        </w:rPr>
        <w:t>Gate-</w:t>
      </w:r>
      <w:r w:rsidR="007C7007" w:rsidRPr="00A87B19">
        <w:rPr>
          <w:szCs w:val="20"/>
        </w:rPr>
        <w:t>S</w:t>
      </w:r>
      <w:r w:rsidR="00BF3AB2" w:rsidRPr="00A87B19">
        <w:rPr>
          <w:szCs w:val="20"/>
        </w:rPr>
        <w:t>ource</w:t>
      </w:r>
      <w:r w:rsidR="007C7007" w:rsidRPr="00A87B19">
        <w:rPr>
          <w:szCs w:val="20"/>
        </w:rPr>
        <w:t xml:space="preserve"> voltage</w:t>
      </w:r>
      <w:r w:rsidR="00D34C1F" w:rsidRPr="00A87B19">
        <w:rPr>
          <w:szCs w:val="20"/>
        </w:rPr>
        <w:br/>
      </w:r>
      <w:r w:rsidRPr="00A87B19">
        <w:rPr>
          <w:szCs w:val="20"/>
        </w:rPr>
        <w:t>Q</w:t>
      </w:r>
      <w:r w:rsidRPr="00A87B19">
        <w:rPr>
          <w:szCs w:val="20"/>
          <w:vertAlign w:val="subscript"/>
        </w:rPr>
        <w:t>GATE</w:t>
      </w:r>
      <w:r w:rsidRPr="00A87B19">
        <w:rPr>
          <w:szCs w:val="20"/>
        </w:rPr>
        <w:t xml:space="preserve"> = Total gate charge</w:t>
      </w:r>
      <w:r w:rsidRPr="00A87B19">
        <w:rPr>
          <w:szCs w:val="20"/>
        </w:rPr>
        <w:br/>
        <w:t>I</w:t>
      </w:r>
      <w:r w:rsidRPr="00A87B19">
        <w:rPr>
          <w:szCs w:val="20"/>
          <w:vertAlign w:val="subscript"/>
        </w:rPr>
        <w:t>LKGS</w:t>
      </w:r>
      <w:r w:rsidRPr="00A87B19">
        <w:rPr>
          <w:szCs w:val="20"/>
        </w:rPr>
        <w:t xml:space="preserve"> = Switch gate−source leakage curren</w:t>
      </w:r>
      <w:r w:rsidRPr="00A87B19">
        <w:rPr>
          <w:szCs w:val="20"/>
        </w:rPr>
        <w:br/>
        <w:t>I</w:t>
      </w:r>
      <w:r w:rsidRPr="00A87B19">
        <w:rPr>
          <w:szCs w:val="20"/>
          <w:vertAlign w:val="subscript"/>
        </w:rPr>
        <w:t>LKCAP</w:t>
      </w:r>
      <w:r w:rsidRPr="00A87B19">
        <w:rPr>
          <w:szCs w:val="20"/>
        </w:rPr>
        <w:t xml:space="preserve"> = Bootstrap capacitor leakage current</w:t>
      </w:r>
      <w:r w:rsidRPr="00A87B19">
        <w:rPr>
          <w:szCs w:val="20"/>
        </w:rPr>
        <w:br/>
        <w:t>I</w:t>
      </w:r>
      <w:r w:rsidRPr="00A87B19">
        <w:rPr>
          <w:szCs w:val="20"/>
          <w:vertAlign w:val="subscript"/>
        </w:rPr>
        <w:t>QBS</w:t>
      </w:r>
      <w:r w:rsidRPr="00A87B19">
        <w:rPr>
          <w:szCs w:val="20"/>
        </w:rPr>
        <w:t xml:space="preserve"> = Bootstrap circuit quiescent current</w:t>
      </w:r>
      <w:r w:rsidRPr="00A87B19">
        <w:rPr>
          <w:szCs w:val="20"/>
        </w:rPr>
        <w:br/>
        <w:t>I</w:t>
      </w:r>
      <w:r w:rsidRPr="00A87B19">
        <w:rPr>
          <w:szCs w:val="20"/>
          <w:vertAlign w:val="subscript"/>
        </w:rPr>
        <w:t>LK</w:t>
      </w:r>
      <w:r w:rsidRPr="00A87B19">
        <w:rPr>
          <w:szCs w:val="20"/>
        </w:rPr>
        <w:t xml:space="preserve"> = Bootstrap circuit leakage current</w:t>
      </w:r>
      <w:r w:rsidRPr="00A87B19">
        <w:rPr>
          <w:szCs w:val="20"/>
        </w:rPr>
        <w:br/>
        <w:t>Q</w:t>
      </w:r>
      <w:r w:rsidRPr="00A87B19">
        <w:rPr>
          <w:szCs w:val="20"/>
          <w:vertAlign w:val="subscript"/>
        </w:rPr>
        <w:t>LS</w:t>
      </w:r>
      <w:r w:rsidRPr="00A87B19">
        <w:rPr>
          <w:szCs w:val="20"/>
        </w:rPr>
        <w:t xml:space="preserve"> = Charge required by the internal level shifter, which is set to 3 nC for all HV gate drivers</w:t>
      </w:r>
      <w:r w:rsidRPr="00A87B19">
        <w:rPr>
          <w:szCs w:val="20"/>
        </w:rPr>
        <w:br/>
        <w:t>t</w:t>
      </w:r>
      <w:r w:rsidRPr="00A87B19">
        <w:rPr>
          <w:szCs w:val="20"/>
          <w:vertAlign w:val="subscript"/>
        </w:rPr>
        <w:t>ON</w:t>
      </w:r>
      <w:r w:rsidRPr="00A87B19">
        <w:rPr>
          <w:szCs w:val="20"/>
        </w:rPr>
        <w:t xml:space="preserve"> = High−side switch on time</w:t>
      </w:r>
      <w:r w:rsidRPr="00A87B19">
        <w:rPr>
          <w:szCs w:val="20"/>
        </w:rPr>
        <w:br/>
        <w:t>I</w:t>
      </w:r>
      <w:r w:rsidRPr="00A87B19">
        <w:rPr>
          <w:szCs w:val="20"/>
          <w:vertAlign w:val="subscript"/>
        </w:rPr>
        <w:t>LKDIODED</w:t>
      </w:r>
      <w:r w:rsidRPr="00A87B19">
        <w:rPr>
          <w:szCs w:val="20"/>
        </w:rPr>
        <w:t>= Bootstrap diode leakage current</w:t>
      </w:r>
    </w:p>
    <w:p w14:paraId="2A654776" w14:textId="006E46C7" w:rsidR="00302850" w:rsidRDefault="00302850" w:rsidP="00BE5E16">
      <w:r>
        <w:t>Viszont méretezés szempontjából ennél egyszerűbben is számolhatunk</w:t>
      </w:r>
      <w:r w:rsidR="00492B24">
        <w:t>. Mivel a Q</w:t>
      </w:r>
      <w:r w:rsidR="00492B24">
        <w:rPr>
          <w:vertAlign w:val="subscript"/>
        </w:rPr>
        <w:t xml:space="preserve">TOTAL </w:t>
      </w:r>
      <w:r w:rsidR="00492B24">
        <w:t>számítása során a legjelentősebb tényező a Q</w:t>
      </w:r>
      <w:r w:rsidR="00492B24">
        <w:rPr>
          <w:vertAlign w:val="subscript"/>
        </w:rPr>
        <w:t xml:space="preserve">GATE </w:t>
      </w:r>
      <w:r w:rsidR="00492B24">
        <w:t>lesz (akár az összeg 90%-át is jelentheti), ezért a többi tago</w:t>
      </w:r>
      <w:r w:rsidR="004373E4">
        <w:t>t</w:t>
      </w:r>
      <w:r w:rsidR="00492B24">
        <w:t xml:space="preserve"> elhanyagolhatjuk</w:t>
      </w:r>
      <w:r w:rsidR="00FA45CD">
        <w:t>.</w:t>
      </w:r>
      <w:r w:rsidR="00D75CBB">
        <w:t xml:space="preserve"> (</w:t>
      </w:r>
      <w:r w:rsidR="00FA45CD">
        <w:rPr>
          <w:rStyle w:val="CommentChar"/>
        </w:rPr>
        <w:t>P</w:t>
      </w:r>
      <w:r w:rsidR="003E552C" w:rsidRPr="003E552C">
        <w:rPr>
          <w:rStyle w:val="CommentChar"/>
        </w:rPr>
        <w:t>élda számításban található adatok alapján 98nC vs 105nC</w:t>
      </w:r>
      <w:r w:rsidR="003E552C">
        <w:t>.</w:t>
      </w:r>
      <w:r w:rsidR="00D75CBB">
        <w:t>)</w:t>
      </w:r>
      <w:r w:rsidR="00FA45CD">
        <w:br/>
      </w:r>
      <w:r w:rsidR="00492B24">
        <w:t xml:space="preserve">Másrészt </w:t>
      </w:r>
      <w:r>
        <w:t>a képlet csak egy minimum értéket határoz meg, a gyakorlatban ennél érdemesebb nagyobb kondenzátort választani.</w:t>
      </w:r>
    </w:p>
    <w:p w14:paraId="7D2E0490" w14:textId="06DB9935" w:rsidR="008E0E53" w:rsidRPr="008E0E53" w:rsidRDefault="00000000" w:rsidP="00BB49EF">
      <w:pPr>
        <w:spacing w:line="240" w:lineRule="auto"/>
        <w:ind w:firstLine="720"/>
        <w:jc w:val="left"/>
        <w:rPr>
          <w:rFonts w:eastAsiaTheme="minorEastAsia"/>
        </w:rPr>
      </w:pPr>
      <m:oMath>
        <m:sSub>
          <m:sSubPr>
            <m:ctrlPr>
              <w:rPr>
                <w:rFonts w:ascii="Cambria Math" w:hAnsi="Cambria Math"/>
                <w:iCs/>
                <w:szCs w:val="24"/>
              </w:rPr>
            </m:ctrlPr>
          </m:sSubPr>
          <m:e>
            <m:r>
              <m:rPr>
                <m:sty m:val="p"/>
              </m:rPr>
              <w:rPr>
                <w:rFonts w:ascii="Cambria Math" w:hAnsi="Cambria Math"/>
                <w:szCs w:val="24"/>
              </w:rPr>
              <m:t>C</m:t>
            </m:r>
          </m:e>
          <m:sub>
            <m:r>
              <m:rPr>
                <m:sty m:val="p"/>
              </m:rPr>
              <w:rPr>
                <w:rFonts w:ascii="Cambria Math" w:hAnsi="Cambria Math"/>
                <w:szCs w:val="24"/>
              </w:rPr>
              <m:t>g</m:t>
            </m:r>
          </m:sub>
        </m:sSub>
        <m:r>
          <m:rPr>
            <m:sty m:val="p"/>
          </m:rPr>
          <w:rPr>
            <w:rFonts w:ascii="Cambria Math" w:hAnsi="Cambria Math"/>
            <w:szCs w:val="24"/>
          </w:rPr>
          <m:t>=</m:t>
        </m:r>
        <m:f>
          <m:fPr>
            <m:ctrlPr>
              <w:rPr>
                <w:rFonts w:ascii="Cambria Math" w:hAnsi="Cambria Math"/>
                <w:iCs/>
                <w:szCs w:val="24"/>
              </w:rPr>
            </m:ctrlPr>
          </m:fPr>
          <m:num>
            <m:sSub>
              <m:sSubPr>
                <m:ctrlPr>
                  <w:rPr>
                    <w:rFonts w:ascii="Cambria Math" w:hAnsi="Cambria Math"/>
                    <w:iCs/>
                    <w:szCs w:val="24"/>
                  </w:rPr>
                </m:ctrlPr>
              </m:sSubPr>
              <m:e>
                <m:r>
                  <m:rPr>
                    <m:sty m:val="p"/>
                  </m:rPr>
                  <w:rPr>
                    <w:rFonts w:ascii="Cambria Math" w:hAnsi="Cambria Math"/>
                    <w:szCs w:val="24"/>
                  </w:rPr>
                  <m:t>Q</m:t>
                </m:r>
              </m:e>
              <m:sub>
                <m:r>
                  <m:rPr>
                    <m:sty m:val="p"/>
                  </m:rPr>
                  <w:rPr>
                    <w:rFonts w:ascii="Cambria Math" w:hAnsi="Cambria Math"/>
                    <w:szCs w:val="24"/>
                  </w:rPr>
                  <m:t>g</m:t>
                </m:r>
              </m:sub>
            </m:sSub>
          </m:num>
          <m:den>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g</m:t>
                </m:r>
              </m:sub>
            </m:sSub>
          </m:den>
        </m:f>
      </m:oMath>
      <w:r w:rsidR="008E0E53">
        <w:rPr>
          <w:rFonts w:eastAsiaTheme="minorEastAsia"/>
        </w:rPr>
        <w:t>, ahol Qg: total gate charge</w:t>
      </w:r>
    </w:p>
    <w:p w14:paraId="2C225081" w14:textId="5C5D870D" w:rsidR="008E0E53" w:rsidRPr="00232452" w:rsidRDefault="00000000" w:rsidP="00BB49EF">
      <w:pPr>
        <w:spacing w:line="240" w:lineRule="auto"/>
        <w:ind w:left="720" w:firstLine="720"/>
        <w:rPr>
          <w:rFonts w:ascii="Arial" w:eastAsiaTheme="minorEastAsia" w:hAnsi="Arial"/>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g</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DD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F</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 V</m:t>
              </m:r>
            </m:e>
            <m:sub>
              <m:r>
                <m:rPr>
                  <m:sty m:val="p"/>
                </m:rPr>
                <w:rPr>
                  <w:rFonts w:ascii="Cambria Math" w:hAnsi="Cambria Math"/>
                  <w:vertAlign w:val="subscript"/>
                </w:rPr>
                <m:t>GSMIN</m:t>
              </m:r>
            </m:sub>
          </m:sSub>
        </m:oMath>
      </m:oMathPara>
    </w:p>
    <w:p w14:paraId="21EB806E" w14:textId="4363A3C8" w:rsidR="008E0E53" w:rsidRPr="008E0E53" w:rsidRDefault="00000000" w:rsidP="00BB49EF">
      <w:pPr>
        <w:spacing w:line="240" w:lineRule="auto"/>
        <w:ind w:left="720" w:firstLine="720"/>
        <w:rPr>
          <w:rFonts w:ascii="Arial" w:hAnsi="Arial"/>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Boot</m:t>
              </m:r>
            </m:sub>
          </m:sSub>
          <m:r>
            <m:rPr>
              <m:sty m:val="p"/>
            </m:rPr>
            <w:rPr>
              <w:rFonts w:ascii="Cambria Math" w:hAnsi="Cambria Math"/>
            </w:rPr>
            <m:t>≥10*</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g</m:t>
              </m:r>
            </m:sub>
          </m:sSub>
        </m:oMath>
      </m:oMathPara>
    </w:p>
    <w:p w14:paraId="11DA36A0" w14:textId="59420342" w:rsidR="008E0E53" w:rsidRPr="008E0E53" w:rsidRDefault="008E0E53" w:rsidP="008E0E53">
      <w:r>
        <w:t>A h</w:t>
      </w:r>
      <w:r w:rsidRPr="002B355F">
        <w:t>asznált MOSFET: PSMN1R2-25YLDX</w:t>
      </w:r>
      <w:r>
        <w:t xml:space="preserve"> adatlapja alapján: </w:t>
      </w:r>
      <w:r w:rsidRPr="00741915">
        <w:rPr>
          <w:b/>
          <w:bCs/>
        </w:rPr>
        <w:t>Q</w:t>
      </w:r>
      <w:r w:rsidRPr="00741915">
        <w:rPr>
          <w:b/>
          <w:bCs/>
          <w:vertAlign w:val="subscript"/>
        </w:rPr>
        <w:t xml:space="preserve">g </w:t>
      </w:r>
      <w:r w:rsidRPr="00741915">
        <w:rPr>
          <w:b/>
          <w:bCs/>
        </w:rPr>
        <w:t>= 60.3nC</w:t>
      </w:r>
    </w:p>
    <w:p w14:paraId="26E2FC40" w14:textId="77777777" w:rsidR="006B5D25" w:rsidRDefault="008E0E53" w:rsidP="00BE5E16">
      <w:r>
        <w:t>Diódának egy alacson</w:t>
      </w:r>
      <w:r w:rsidR="0000163F">
        <w:t>y</w:t>
      </w:r>
      <w:r>
        <w:t xml:space="preserve"> nyitó feszültségű</w:t>
      </w:r>
      <w:r w:rsidR="0000163F">
        <w:t>,</w:t>
      </w:r>
      <w:r>
        <w:t xml:space="preserve"> gyors diódát érdemes választani. Ez jelen esetben </w:t>
      </w:r>
      <w:r w:rsidRPr="008E0E53">
        <w:t>VS-MBRS130L-M3/5BT</w:t>
      </w:r>
      <w:r>
        <w:t xml:space="preserve">, aminek a nyitó feszültsége </w:t>
      </w:r>
      <w:r w:rsidRPr="00741915">
        <w:rPr>
          <w:b/>
          <w:bCs/>
        </w:rPr>
        <w:t>V</w:t>
      </w:r>
      <w:r w:rsidRPr="00741915">
        <w:rPr>
          <w:b/>
          <w:bCs/>
          <w:vertAlign w:val="subscript"/>
        </w:rPr>
        <w:t xml:space="preserve">F </w:t>
      </w:r>
      <w:r w:rsidRPr="00741915">
        <w:rPr>
          <w:b/>
          <w:bCs/>
        </w:rPr>
        <w:t>= 0.3V</w:t>
      </w:r>
    </w:p>
    <w:p w14:paraId="60C49AE6" w14:textId="75AFC126" w:rsidR="00A87B19" w:rsidRDefault="006B5D25" w:rsidP="00BE5E16">
      <w:r>
        <w:t xml:space="preserve">A MOSFET-et nagyjából 3.5V esetén tekinthetjük teljesen nyitottnak, így </w:t>
      </w:r>
      <w:r w:rsidRPr="00741915">
        <w:rPr>
          <w:b/>
          <w:bCs/>
        </w:rPr>
        <w:t>V</w:t>
      </w:r>
      <w:r w:rsidRPr="00741915">
        <w:rPr>
          <w:b/>
          <w:bCs/>
          <w:vertAlign w:val="subscript"/>
        </w:rPr>
        <w:t>GSMIN</w:t>
      </w:r>
      <w:r w:rsidRPr="00741915">
        <w:rPr>
          <w:b/>
          <w:bCs/>
        </w:rPr>
        <w:t xml:space="preserve"> = 3.5V</w:t>
      </w:r>
      <w:r w:rsidR="00CE08A7">
        <w:t xml:space="preserve"> lesz.</w:t>
      </w:r>
    </w:p>
    <w:p w14:paraId="4CCE109B" w14:textId="7B493E47" w:rsidR="008E0E53" w:rsidRPr="000249E2" w:rsidRDefault="008E0E53" w:rsidP="00BB49EF">
      <w:r>
        <w:t xml:space="preserve">Ezek alapján: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Q</m:t>
                </m:r>
              </m:e>
              <m:sub>
                <m:r>
                  <m:rPr>
                    <m:sty m:val="p"/>
                  </m:rPr>
                  <w:rPr>
                    <w:rFonts w:ascii="Cambria Math" w:hAnsi="Cambria Math"/>
                  </w:rPr>
                  <m:t>g</m:t>
                </m:r>
              </m:sub>
            </m:sSub>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g</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60.3nC</m:t>
            </m:r>
          </m:num>
          <m:den>
            <m:r>
              <m:rPr>
                <m:sty m:val="p"/>
              </m:rPr>
              <w:rPr>
                <w:rFonts w:ascii="Cambria Math" w:hAnsi="Cambria Math"/>
              </w:rPr>
              <m:t>5V-0.3V-3.5V</m:t>
            </m:r>
          </m:den>
        </m:f>
        <m:r>
          <m:rPr>
            <m:sty m:val="p"/>
          </m:rPr>
          <w:rPr>
            <w:rFonts w:ascii="Cambria Math" w:hAnsi="Cambria Math"/>
          </w:rPr>
          <m:t xml:space="preserve">=50.25nF </m:t>
        </m:r>
        <m:box>
          <m:boxPr>
            <m:opEmu m:val="1"/>
            <m:ctrlPr>
              <w:rPr>
                <w:rFonts w:ascii="Cambria Math" w:hAnsi="Cambria Math"/>
              </w:rPr>
            </m:ctrlPr>
          </m:boxPr>
          <m:e>
            <m:groupChr>
              <m:groupChrPr>
                <m:chr m:val="⇒"/>
                <m:vertJc m:val="bot"/>
                <m:ctrlPr>
                  <w:rPr>
                    <w:rFonts w:ascii="Cambria Math" w:hAnsi="Cambria Math"/>
                  </w:rPr>
                </m:ctrlPr>
              </m:groupChrPr>
              <m:e/>
            </m:groupChr>
          </m:e>
        </m:box>
        <m:sSub>
          <m:sSubPr>
            <m:ctrlPr>
              <w:rPr>
                <w:rFonts w:ascii="Cambria Math" w:hAnsi="Cambria Math"/>
              </w:rPr>
            </m:ctrlPr>
          </m:sSubPr>
          <m:e>
            <m:r>
              <m:rPr>
                <m:sty m:val="p"/>
              </m:rPr>
              <w:rPr>
                <w:rFonts w:ascii="Cambria Math" w:hAnsi="Cambria Math"/>
              </w:rPr>
              <m:t>C</m:t>
            </m:r>
          </m:e>
          <m:sub>
            <m:r>
              <m:rPr>
                <m:sty m:val="p"/>
              </m:rPr>
              <w:rPr>
                <w:rFonts w:ascii="Cambria Math" w:hAnsi="Cambria Math"/>
              </w:rPr>
              <m:t>Boot</m:t>
            </m:r>
          </m:sub>
        </m:sSub>
        <m:r>
          <m:rPr>
            <m:sty m:val="p"/>
          </m:rPr>
          <w:rPr>
            <w:rFonts w:ascii="Cambria Math" w:hAnsi="Cambria Math"/>
          </w:rPr>
          <m:t>≥502.5nF</m:t>
        </m:r>
      </m:oMath>
    </w:p>
    <w:p w14:paraId="1A256EAE" w14:textId="054E3A0C" w:rsidR="00BE5E16" w:rsidRPr="002B355F" w:rsidRDefault="007B5CD9" w:rsidP="00BE5E16">
      <w:r>
        <w:t xml:space="preserve">Ezek alapján a bootstrap kondenzátor értékét </w:t>
      </w:r>
      <w:r w:rsidRPr="00AA39A4">
        <w:rPr>
          <w:b/>
          <w:bCs/>
        </w:rPr>
        <w:t>1uF</w:t>
      </w:r>
      <w:r>
        <w:t>-nek választottam meg.</w:t>
      </w:r>
    </w:p>
    <w:p w14:paraId="00983828" w14:textId="7A7B5305" w:rsidR="00B00BDB" w:rsidRDefault="00B00BDB" w:rsidP="00B00BDB">
      <w:pPr>
        <w:pStyle w:val="Heading2"/>
      </w:pPr>
      <w:bookmarkStart w:id="28" w:name="_Toc184343974"/>
      <w:r w:rsidRPr="002B355F">
        <w:t xml:space="preserve">Értékek </w:t>
      </w:r>
      <w:r w:rsidR="00892027">
        <w:t>mérése</w:t>
      </w:r>
      <w:bookmarkEnd w:id="28"/>
    </w:p>
    <w:p w14:paraId="1D683F69" w14:textId="79DA53A8" w:rsidR="00892027" w:rsidRDefault="00892027" w:rsidP="00892027">
      <w:pPr>
        <w:pStyle w:val="Paragraph"/>
      </w:pPr>
      <w:r>
        <w:t>Ahhoz, hogy majd szabályozást tudjunk végre hajtani, szükséges, hogy meg tudjuk mérni az áramkörben az 5V bemenet (és egyben kimenet) feszültségét, az akkumulátor bemenet feszültségét és a tekercsen átfolyó áramot.</w:t>
      </w:r>
    </w:p>
    <w:p w14:paraId="722CA461" w14:textId="47846361" w:rsidR="00C84965" w:rsidRDefault="00C84965" w:rsidP="00B14735">
      <w:pPr>
        <w:pStyle w:val="Heading3"/>
        <w:spacing w:before="120"/>
      </w:pPr>
      <w:bookmarkStart w:id="29" w:name="_Toc184343975"/>
      <w:r>
        <w:lastRenderedPageBreak/>
        <w:t>Feszültség értékek olvasása</w:t>
      </w:r>
      <w:bookmarkEnd w:id="29"/>
    </w:p>
    <w:p w14:paraId="78B97262" w14:textId="207A1BCB" w:rsidR="00C84965" w:rsidRDefault="00C84965" w:rsidP="00B961A7">
      <w:pPr>
        <w:pStyle w:val="Paragraph"/>
      </w:pPr>
      <w:r>
        <w:t>Mivel a mikrokontroller az analóg-digitális konverter segítségével feszültség értékeket olvas, így itt nem kell foglalkozunk a különböző mértékegységek közötti átváltással.</w:t>
      </w:r>
      <w:r w:rsidR="00B961A7">
        <w:t xml:space="preserve"> </w:t>
      </w:r>
      <w:r>
        <w:t>Arra kell figyelni, hogy a mikrokontroller legfeljebb 3.3 voltot képes beolvasni, így a feszültség szinteket illesztenünk kell. Ez jelen esetben történhet egy egyszerű feszültségosztóval.</w:t>
      </w:r>
    </w:p>
    <w:p w14:paraId="18789D1E" w14:textId="7FB20201" w:rsidR="00B961A7" w:rsidRDefault="00135B7B" w:rsidP="00B14735">
      <w:pPr>
        <w:pStyle w:val="Heading4"/>
        <w:spacing w:before="120"/>
      </w:pPr>
      <w:bookmarkStart w:id="30" w:name="_Toc184343976"/>
      <w:r w:rsidRPr="00B961A7">
        <w:rPr>
          <w:noProof/>
        </w:rPr>
        <w:drawing>
          <wp:anchor distT="0" distB="0" distL="114300" distR="114300" simplePos="0" relativeHeight="251663360" behindDoc="0" locked="0" layoutInCell="1" allowOverlap="1" wp14:anchorId="210D5116" wp14:editId="26991C27">
            <wp:simplePos x="0" y="0"/>
            <wp:positionH relativeFrom="margin">
              <wp:align>right</wp:align>
            </wp:positionH>
            <wp:positionV relativeFrom="paragraph">
              <wp:posOffset>231750</wp:posOffset>
            </wp:positionV>
            <wp:extent cx="2040002" cy="2340000"/>
            <wp:effectExtent l="0" t="0" r="0" b="3175"/>
            <wp:wrapSquare wrapText="bothSides"/>
            <wp:docPr id="203539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94421" name=""/>
                    <pic:cNvPicPr/>
                  </pic:nvPicPr>
                  <pic:blipFill>
                    <a:blip r:embed="rId37">
                      <a:extLst>
                        <a:ext uri="{28A0092B-C50C-407E-A947-70E740481C1C}">
                          <a14:useLocalDpi xmlns:a14="http://schemas.microsoft.com/office/drawing/2010/main" val="0"/>
                        </a:ext>
                      </a:extLst>
                    </a:blip>
                    <a:stretch>
                      <a:fillRect/>
                    </a:stretch>
                  </pic:blipFill>
                  <pic:spPr>
                    <a:xfrm>
                      <a:off x="0" y="0"/>
                      <a:ext cx="2040002" cy="2340000"/>
                    </a:xfrm>
                    <a:prstGeom prst="rect">
                      <a:avLst/>
                    </a:prstGeom>
                  </pic:spPr>
                </pic:pic>
              </a:graphicData>
            </a:graphic>
            <wp14:sizeRelH relativeFrom="margin">
              <wp14:pctWidth>0</wp14:pctWidth>
            </wp14:sizeRelH>
            <wp14:sizeRelV relativeFrom="margin">
              <wp14:pctHeight>0</wp14:pctHeight>
            </wp14:sizeRelV>
          </wp:anchor>
        </w:drawing>
      </w:r>
      <w:r>
        <w:t>5V feszültség mérése</w:t>
      </w:r>
      <w:bookmarkEnd w:id="30"/>
      <w:r>
        <w:t xml:space="preserve"> </w:t>
      </w:r>
    </w:p>
    <w:p w14:paraId="1D7934F3" w14:textId="236F8C9E" w:rsidR="00B961A7" w:rsidRDefault="001E3C15" w:rsidP="00620AF1">
      <w:pPr>
        <w:spacing w:after="240"/>
      </w:pPr>
      <w:r>
        <w:t>Az feszültségosztóhoz 4.7kOhmos és 3.3kOhmos ellenállásokat választottam. Így a kiolvasható legnagyobb feszültség:</w:t>
      </w:r>
    </w:p>
    <w:p w14:paraId="1C86C434" w14:textId="646A771B" w:rsidR="000A43FF" w:rsidRPr="00620AF1" w:rsidRDefault="00000000" w:rsidP="00620AF1">
      <w:pPr>
        <w:rPr>
          <w:rFonts w:eastAsiaTheme="minor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r>
            <m:rPr>
              <m:sty m:val="p"/>
            </m:rPr>
            <w:rPr>
              <w:rFonts w:ascii="Cambria Math" w:hAnsi="Cambria Math"/>
            </w:rPr>
            <m:t>=5V*</m:t>
          </m:r>
          <m:f>
            <m:fPr>
              <m:ctrlPr>
                <w:rPr>
                  <w:rFonts w:ascii="Cambria Math" w:hAnsi="Cambria Math"/>
                </w:rPr>
              </m:ctrlPr>
            </m:fPr>
            <m:num>
              <m:r>
                <m:rPr>
                  <m:sty m:val="p"/>
                </m:rPr>
                <w:rPr>
                  <w:rFonts w:ascii="Cambria Math" w:hAnsi="Cambria Math"/>
                </w:rPr>
                <m:t>4.7kOhm</m:t>
              </m:r>
            </m:num>
            <m:den>
              <m:r>
                <m:rPr>
                  <m:sty m:val="p"/>
                </m:rPr>
                <w:rPr>
                  <w:rFonts w:ascii="Cambria Math" w:hAnsi="Cambria Math"/>
                </w:rPr>
                <m:t>4.7kOhm+3.3kOhm</m:t>
              </m:r>
            </m:den>
          </m:f>
          <m:r>
            <m:rPr>
              <m:sty m:val="p"/>
            </m:rPr>
            <w:rPr>
              <w:rFonts w:ascii="Cambria Math" w:hAnsi="Cambria Math"/>
            </w:rPr>
            <m:t>=2.9375V</m:t>
          </m:r>
        </m:oMath>
      </m:oMathPara>
    </w:p>
    <w:p w14:paraId="44C56DA5" w14:textId="6179F550" w:rsidR="000A43FF" w:rsidRDefault="0082234F" w:rsidP="00620AF1">
      <w:pPr>
        <w:pStyle w:val="Paragraph"/>
        <w:spacing w:before="240" w:after="120"/>
      </w:pPr>
      <w:r>
        <w:rPr>
          <w:noProof/>
        </w:rPr>
        <mc:AlternateContent>
          <mc:Choice Requires="wps">
            <w:drawing>
              <wp:anchor distT="0" distB="0" distL="114300" distR="114300" simplePos="0" relativeHeight="251665408" behindDoc="0" locked="0" layoutInCell="1" allowOverlap="1" wp14:anchorId="77BA79E6" wp14:editId="10568005">
                <wp:simplePos x="0" y="0"/>
                <wp:positionH relativeFrom="margin">
                  <wp:align>right</wp:align>
                </wp:positionH>
                <wp:positionV relativeFrom="paragraph">
                  <wp:posOffset>659156</wp:posOffset>
                </wp:positionV>
                <wp:extent cx="2094865" cy="153035"/>
                <wp:effectExtent l="0" t="0" r="635" b="0"/>
                <wp:wrapSquare wrapText="bothSides"/>
                <wp:docPr id="867734239" name="Text Box 1"/>
                <wp:cNvGraphicFramePr/>
                <a:graphic xmlns:a="http://schemas.openxmlformats.org/drawingml/2006/main">
                  <a:graphicData uri="http://schemas.microsoft.com/office/word/2010/wordprocessingShape">
                    <wps:wsp>
                      <wps:cNvSpPr txBox="1"/>
                      <wps:spPr>
                        <a:xfrm>
                          <a:off x="0" y="0"/>
                          <a:ext cx="2094865" cy="153619"/>
                        </a:xfrm>
                        <a:prstGeom prst="rect">
                          <a:avLst/>
                        </a:prstGeom>
                        <a:solidFill>
                          <a:prstClr val="white"/>
                        </a:solidFill>
                        <a:ln>
                          <a:noFill/>
                        </a:ln>
                      </wps:spPr>
                      <wps:txbx>
                        <w:txbxContent>
                          <w:p w14:paraId="171ECEE1" w14:textId="10715479" w:rsidR="00135B7B" w:rsidRPr="00DF45CD" w:rsidRDefault="00EF4A10" w:rsidP="00135B7B">
                            <w:pPr>
                              <w:pStyle w:val="Caption"/>
                              <w:rPr>
                                <w:rFonts w:ascii="Arial" w:hAnsi="Arial"/>
                                <w:sz w:val="20"/>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14</w:t>
                            </w:r>
                            <w:r>
                              <w:fldChar w:fldCharType="end"/>
                            </w:r>
                            <w:r w:rsidR="00135B7B">
                              <w:t>. 5V feszültség mérése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A79E6" id="_x0000_s1034" type="#_x0000_t202" style="position:absolute;left:0;text-align:left;margin-left:113.75pt;margin-top:51.9pt;width:164.95pt;height:12.0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6vvHQIAAEIEAAAOAAAAZHJzL2Uyb0RvYy54bWysU8Fu2zAMvQ/YPwi6L06yNWi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" stroked="f">
                <v:textbox inset="0,0,0,0">
                  <w:txbxContent>
                    <w:p w14:paraId="171ECEE1" w14:textId="10715479" w:rsidR="00135B7B" w:rsidRPr="00DF45CD" w:rsidRDefault="00EF4A10" w:rsidP="00135B7B">
                      <w:pPr>
                        <w:pStyle w:val="Caption"/>
                        <w:rPr>
                          <w:rFonts w:ascii="Arial" w:hAnsi="Arial"/>
                          <w:sz w:val="20"/>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14</w:t>
                      </w:r>
                      <w:r>
                        <w:fldChar w:fldCharType="end"/>
                      </w:r>
                      <w:r w:rsidR="00135B7B">
                        <w:t>. 5V feszültség mérése</w:t>
                      </w:r>
                    </w:p>
                  </w:txbxContent>
                </v:textbox>
                <w10:wrap type="square" anchorx="margin"/>
              </v:shape>
            </w:pict>
          </mc:Fallback>
        </mc:AlternateContent>
      </w:r>
      <w:r w:rsidR="001E3C15">
        <w:t>Tudjuk, hogy a mikrokontrollerben található ADC 12 bites, így kiszámolhatjuk, hogy mekkora felbontással tudjuk az 5V-os feszültséget olvasni:</w:t>
      </w:r>
    </w:p>
    <w:p w14:paraId="7BF01318" w14:textId="47CD3C4A" w:rsidR="001E3C15" w:rsidRPr="006314AD" w:rsidRDefault="006314AD" w:rsidP="006314AD">
      <w:pPr>
        <w:rPr>
          <w:sz w:val="20"/>
        </w:rPr>
      </w:pPr>
      <m:oMathPara>
        <m:oMathParaPr>
          <m:jc m:val="left"/>
        </m:oMathParaPr>
        <m:oMath>
          <m:r>
            <m:rPr>
              <m:sty m:val="p"/>
            </m:rPr>
            <w:rPr>
              <w:rFonts w:ascii="Cambria Math" w:hAnsi="Cambria Math"/>
            </w:rPr>
            <m:t>SFS</m:t>
          </m:r>
          <m:r>
            <m:rPr>
              <m:sty m:val="p"/>
            </m:rPr>
            <w:rPr>
              <w:rStyle w:val="FootnoteReference"/>
              <w:rFonts w:ascii="Cambria Math" w:hAnsi="Cambria Math"/>
              <w:sz w:val="22"/>
            </w:rPr>
            <w:footnoteReference w:id="9"/>
          </m:r>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num>
            <m:den>
              <m:r>
                <m:rPr>
                  <m:sty m:val="p"/>
                </m:rPr>
                <w:rPr>
                  <w:rFonts w:ascii="Cambria Math" w:hAnsi="Cambria Math"/>
                </w:rPr>
                <m:t>LSB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num>
            <m:den>
              <m:f>
                <m:fPr>
                  <m:type m:val="lin"/>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r>
                    <m:rPr>
                      <m:sty m:val="p"/>
                    </m:rPr>
                    <w:rPr>
                      <w:rFonts w:ascii="Cambria Math" w:hAnsi="Cambria Math"/>
                    </w:rPr>
                    <m:t>-1)</m:t>
                  </m:r>
                </m:den>
              </m:f>
            </m:den>
          </m:f>
          <m:r>
            <m:rPr>
              <m:sty m:val="p"/>
            </m:rPr>
            <w:rPr>
              <w:rFonts w:ascii="Cambria Math" w:hAnsi="Cambria Math"/>
            </w:rPr>
            <m:t>=</m:t>
          </m:r>
          <m:f>
            <m:fPr>
              <m:ctrlPr>
                <w:rPr>
                  <w:rFonts w:ascii="Cambria Math" w:hAnsi="Cambria Math"/>
                </w:rPr>
              </m:ctrlPr>
            </m:fPr>
            <m:num>
              <m:r>
                <m:rPr>
                  <m:sty m:val="p"/>
                </m:rPr>
                <w:rPr>
                  <w:rFonts w:ascii="Cambria Math" w:hAnsi="Cambria Math"/>
                </w:rPr>
                <m:t>2.9375</m:t>
              </m:r>
            </m:num>
            <m:den>
              <m:r>
                <m:rPr>
                  <m:sty m:val="p"/>
                </m:rPr>
                <w:rPr>
                  <w:rFonts w:ascii="Cambria Math" w:hAnsi="Cambria Math"/>
                </w:rPr>
                <m:t>3.3</m:t>
              </m:r>
            </m:den>
          </m:f>
          <m:r>
            <m:rPr>
              <m:sty m:val="p"/>
            </m:rPr>
            <w:rPr>
              <w:rFonts w:ascii="Cambria Math" w:hAnsi="Cambria Math"/>
            </w:rPr>
            <m:t>*4095=3645</m:t>
          </m:r>
        </m:oMath>
      </m:oMathPara>
    </w:p>
    <w:p w14:paraId="4CF4B137" w14:textId="08E6A13E" w:rsidR="00135B7B" w:rsidRPr="006314AD" w:rsidRDefault="006314AD" w:rsidP="006314AD">
      <w:pPr>
        <w:rPr>
          <w:rFonts w:eastAsiaTheme="minorEastAsia"/>
        </w:rPr>
      </w:pPr>
      <m:oMathPara>
        <m:oMathParaPr>
          <m:jc m:val="left"/>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5V</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5V</m:t>
                  </m:r>
                </m:sub>
              </m:sSub>
            </m:num>
            <m:den>
              <m:r>
                <m:rPr>
                  <m:sty m:val="p"/>
                </m:rPr>
                <w:rPr>
                  <w:rFonts w:ascii="Cambria Math" w:hAnsi="Cambria Math"/>
                </w:rPr>
                <m:t>SFS</m:t>
              </m:r>
            </m:den>
          </m:f>
          <m:r>
            <m:rPr>
              <m:sty m:val="p"/>
            </m:rPr>
            <w:rPr>
              <w:rFonts w:ascii="Cambria Math" w:hAnsi="Cambria Math"/>
            </w:rPr>
            <m:t>=</m:t>
          </m:r>
          <m:f>
            <m:fPr>
              <m:ctrlPr>
                <w:rPr>
                  <w:rFonts w:ascii="Cambria Math" w:hAnsi="Cambria Math"/>
                </w:rPr>
              </m:ctrlPr>
            </m:fPr>
            <m:num>
              <m:r>
                <m:rPr>
                  <m:sty m:val="p"/>
                </m:rPr>
                <w:rPr>
                  <w:rFonts w:ascii="Cambria Math" w:hAnsi="Cambria Math"/>
                </w:rPr>
                <m:t>5V</m:t>
              </m:r>
            </m:num>
            <m:den>
              <m:r>
                <m:rPr>
                  <m:sty m:val="p"/>
                </m:rPr>
                <w:rPr>
                  <w:rFonts w:ascii="Cambria Math" w:hAnsi="Cambria Math"/>
                </w:rPr>
                <m:t>3645</m:t>
              </m:r>
            </m:den>
          </m:f>
          <m:r>
            <m:rPr>
              <m:sty m:val="p"/>
            </m:rPr>
            <w:rPr>
              <w:rFonts w:ascii="Cambria Math" w:hAnsi="Cambria Math"/>
            </w:rPr>
            <m:t>=1.37mV</m:t>
          </m:r>
        </m:oMath>
      </m:oMathPara>
    </w:p>
    <w:p w14:paraId="6516AF63" w14:textId="695185D8" w:rsidR="00223C1B" w:rsidRDefault="00135B7B" w:rsidP="00135B7B">
      <w:r>
        <w:t xml:space="preserve">Tehát az 5V-os feszültséges </w:t>
      </w:r>
      <w:r w:rsidRPr="00E613CF">
        <w:rPr>
          <w:b/>
          <w:bCs/>
        </w:rPr>
        <w:t>1.37mV</w:t>
      </w:r>
      <w:r>
        <w:t>-os pontossággal tudjuk majd mérni.</w:t>
      </w:r>
    </w:p>
    <w:p w14:paraId="4E27B4EE" w14:textId="77777777" w:rsidR="00223C1B" w:rsidRDefault="00223C1B" w:rsidP="00135B7B"/>
    <w:p w14:paraId="34A0BC8F" w14:textId="422CE71D" w:rsidR="00135B7B" w:rsidRDefault="00135B7B" w:rsidP="00B14735">
      <w:pPr>
        <w:pStyle w:val="Heading4"/>
        <w:spacing w:before="120"/>
      </w:pPr>
      <w:bookmarkStart w:id="31" w:name="_Toc184343977"/>
      <w:r>
        <w:t>Akkumulátor feszültség mérése</w:t>
      </w:r>
      <w:bookmarkEnd w:id="31"/>
    </w:p>
    <w:p w14:paraId="7250A085" w14:textId="3A057EC1" w:rsidR="00135B7B" w:rsidRDefault="00671487" w:rsidP="00671487">
      <w:r>
        <w:t>Az 5V-os méréshez hasonlóan, itt is 4.7kOhmos és 3.3kOhmos ellenállások</w:t>
      </w:r>
      <w:r w:rsidR="00B14735">
        <w:t>kal osztottam le a feszültséget.</w:t>
      </w:r>
    </w:p>
    <w:p w14:paraId="5A8E9D3E" w14:textId="272F18ED" w:rsidR="00671487" w:rsidRDefault="00671487" w:rsidP="00671487">
      <w:r>
        <w:t>Az akkumulátor maximális töltöttsége esetén (V</w:t>
      </w:r>
      <w:r>
        <w:rPr>
          <w:vertAlign w:val="subscript"/>
        </w:rPr>
        <w:t>Batt</w:t>
      </w:r>
      <w:r>
        <w:t xml:space="preserve"> = 4.2V) a kimeneti feszültség 2.4</w:t>
      </w:r>
      <w:r w:rsidR="00B14735">
        <w:t>675</w:t>
      </w:r>
      <w:r>
        <w:t>V lesz, ami beleesik az ADC működési tartományába.</w:t>
      </w:r>
    </w:p>
    <w:p w14:paraId="7AE37ADE" w14:textId="442362B5" w:rsidR="00671487" w:rsidRDefault="00B14735" w:rsidP="00671487">
      <w:r>
        <w:t>Az ehhez tartozó SFS = 3062</w:t>
      </w:r>
    </w:p>
    <w:p w14:paraId="1B196649" w14:textId="1B09E107" w:rsidR="00B14735" w:rsidRPr="00B14735" w:rsidRDefault="00B14735" w:rsidP="00671487">
      <w:r>
        <w:t>Tehát az akkumulátor feszültség mérés pontossága 1.37mV lesz.</w:t>
      </w:r>
    </w:p>
    <w:p w14:paraId="1702CB5B" w14:textId="3FD8A194" w:rsidR="0030477B" w:rsidRDefault="002C28C5" w:rsidP="002C28C5">
      <w:pPr>
        <w:pStyle w:val="Heading4"/>
      </w:pPr>
      <w:bookmarkStart w:id="32" w:name="_Toc184343978"/>
      <w:r>
        <w:lastRenderedPageBreak/>
        <w:t>Időállandók beállítása</w:t>
      </w:r>
      <w:bookmarkEnd w:id="32"/>
    </w:p>
    <w:p w14:paraId="57489216" w14:textId="212D26DD" w:rsidR="002C28C5" w:rsidRPr="002C28C5" w:rsidRDefault="002C28C5" w:rsidP="002C28C5">
      <w:pPr>
        <w:pStyle w:val="Paragraph"/>
      </w:pPr>
      <w:r>
        <w:t xml:space="preserve">A jel </w:t>
      </w:r>
      <w:r w:rsidR="00A30488">
        <w:t>kondicionálásának</w:t>
      </w:r>
      <w:r>
        <w:t xml:space="preserve"> érdekében egy soros RC aluláteresztő szűrő segítségével ki tudjuk szűrni a jelünknél magasabb frekvenciával rendelkező jeleket.</w:t>
      </w:r>
    </w:p>
    <w:p w14:paraId="6BEA8BE2" w14:textId="73713FFE" w:rsidR="000B299F" w:rsidRDefault="002C28C5" w:rsidP="0030477B">
      <w:r>
        <w:t>Az feszültségosztó eredő ellenállása a 4.7kOhm és a 3.3kOhm keresztszorzata lesz: R = 1939</w:t>
      </w:r>
      <w:r w:rsidR="000B299F">
        <w:br/>
        <w:t xml:space="preserve">Az időállandót, hogy </w:t>
      </w:r>
      <w:r w:rsidR="008364DD">
        <w:t>a kiolvasott</w:t>
      </w:r>
      <w:r w:rsidR="000B299F">
        <w:t xml:space="preserve"> feszültség hullámosságát is csökkentse, </w:t>
      </w:r>
      <w:r w:rsidR="000B299F" w:rsidRPr="000B299F">
        <w:rPr>
          <w:rFonts w:ascii="Cambria Math" w:hAnsi="Cambria Math" w:cs="Cambria Math"/>
          <w:sz w:val="22"/>
        </w:rPr>
        <w:t>𝜏</w:t>
      </w:r>
      <w:r w:rsidR="000B299F">
        <w:t xml:space="preserve"> = 100us-nak választom.</w:t>
      </w:r>
      <w:r w:rsidR="000B299F">
        <w:br/>
        <w:t>Ez alapján már ki lehet számolni C-t:</w:t>
      </w:r>
    </w:p>
    <w:p w14:paraId="318E90D7" w14:textId="6B905055" w:rsidR="0030477B" w:rsidRPr="006B00CD" w:rsidRDefault="000B299F" w:rsidP="003B1F5E">
      <w:pPr>
        <w:ind w:left="720" w:firstLine="720"/>
      </w:pPr>
      <m:oMathPara>
        <m:oMathParaPr>
          <m:jc m:val="left"/>
        </m:oMathParaPr>
        <m:oMath>
          <m:r>
            <m:rPr>
              <m:sty m:val="p"/>
            </m:rPr>
            <w:rPr>
              <w:rFonts w:ascii="Cambria Math" w:hAnsi="Cambria Math"/>
            </w:rPr>
            <m:t xml:space="preserve">τ=R*C </m:t>
          </m:r>
          <m:box>
            <m:boxPr>
              <m:opEmu m:val="1"/>
              <m:ctrlPr>
                <w:rPr>
                  <w:rFonts w:ascii="Cambria Math" w:hAnsi="Cambria Math"/>
                </w:rPr>
              </m:ctrlPr>
            </m:boxPr>
            <m:e>
              <m:groupChr>
                <m:groupChrPr>
                  <m:chr m:val="⇒"/>
                  <m:vertJc m:val="bot"/>
                  <m:ctrlPr>
                    <w:rPr>
                      <w:rFonts w:ascii="Cambria Math" w:hAnsi="Cambria Math"/>
                    </w:rPr>
                  </m:ctrlPr>
                </m:groupChrPr>
                <m:e/>
              </m:groupChr>
            </m:e>
          </m:box>
          <m:r>
            <w:rPr>
              <w:rFonts w:ascii="Cambria Math" w:hAnsi="Cambria Math"/>
            </w:rPr>
            <m:t>C</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τ</m:t>
              </m:r>
            </m:num>
            <m:den>
              <m:r>
                <w:rPr>
                  <w:rFonts w:ascii="Cambria Math" w:hAnsi="Cambria Math"/>
                </w:rPr>
                <m:t>R</m:t>
              </m:r>
            </m:den>
          </m:f>
          <m:r>
            <m:rPr>
              <m:sty m:val="p"/>
            </m:rPr>
            <w:rPr>
              <w:rFonts w:ascii="Cambria Math" w:hAnsi="Cambria Math"/>
            </w:rPr>
            <m:t>=</m:t>
          </m:r>
          <m:f>
            <m:fPr>
              <m:ctrlPr>
                <w:rPr>
                  <w:rFonts w:ascii="Cambria Math" w:hAnsi="Cambria Math"/>
                </w:rPr>
              </m:ctrlPr>
            </m:fPr>
            <m:num>
              <m:r>
                <m:rPr>
                  <m:sty m:val="p"/>
                </m:rPr>
                <w:rPr>
                  <w:rFonts w:ascii="Cambria Math" w:hAnsi="Cambria Math"/>
                </w:rPr>
                <m:t>100</m:t>
              </m:r>
              <m:r>
                <w:rPr>
                  <w:rFonts w:ascii="Cambria Math" w:hAnsi="Cambria Math"/>
                </w:rPr>
                <m:t>us</m:t>
              </m:r>
            </m:num>
            <m:den>
              <m:r>
                <m:rPr>
                  <m:sty m:val="p"/>
                </m:rPr>
                <w:rPr>
                  <w:rFonts w:ascii="Cambria Math" w:hAnsi="Cambria Math"/>
                </w:rPr>
                <m:t>1939</m:t>
              </m:r>
              <m:r>
                <w:rPr>
                  <w:rFonts w:ascii="Cambria Math" w:hAnsi="Cambria Math"/>
                </w:rPr>
                <m:t>Ohm</m:t>
              </m:r>
            </m:den>
          </m:f>
          <m:r>
            <m:rPr>
              <m:sty m:val="p"/>
            </m:rPr>
            <w:rPr>
              <w:rFonts w:ascii="Cambria Math" w:hAnsi="Cambria Math"/>
            </w:rPr>
            <m:t>=</m:t>
          </m:r>
          <m:r>
            <m:rPr>
              <m:sty m:val="p"/>
            </m:rPr>
            <w:rPr>
              <w:rFonts w:ascii="Cambria Math" w:eastAsiaTheme="minorEastAsia" w:hAnsi="Cambria Math"/>
            </w:rPr>
            <m:t>51.57</m:t>
          </m:r>
          <m:r>
            <w:rPr>
              <w:rFonts w:ascii="Cambria Math" w:eastAsiaTheme="minorEastAsia" w:hAnsi="Cambria Math"/>
            </w:rPr>
            <m:t>nF</m:t>
          </m:r>
          <m:r>
            <m:rPr>
              <m:sty m:val="p"/>
            </m:rPr>
            <w:rPr>
              <w:rFonts w:ascii="Cambria Math" w:eastAsiaTheme="minorEastAsia" w:hAnsi="Cambria Math"/>
            </w:rPr>
            <m:t>≅47</m:t>
          </m:r>
          <m:r>
            <w:rPr>
              <w:rFonts w:ascii="Cambria Math" w:eastAsiaTheme="minorEastAsia" w:hAnsi="Cambria Math"/>
            </w:rPr>
            <m:t>nF</m:t>
          </m:r>
        </m:oMath>
      </m:oMathPara>
    </w:p>
    <w:p w14:paraId="12CFC5C4" w14:textId="3ED5F7C2" w:rsidR="00BE5E16" w:rsidRDefault="00BE5E16" w:rsidP="00BE5E16">
      <w:pPr>
        <w:pStyle w:val="Heading3"/>
      </w:pPr>
      <w:bookmarkStart w:id="33" w:name="_Toc184343979"/>
      <w:r w:rsidRPr="002B355F">
        <w:t>Áram mérése</w:t>
      </w:r>
      <w:bookmarkEnd w:id="33"/>
    </w:p>
    <w:p w14:paraId="598DF9CC" w14:textId="1F2782AC" w:rsidR="00B3262F" w:rsidRPr="00B3262F" w:rsidRDefault="00B3262F" w:rsidP="00B3262F">
      <w:pPr>
        <w:pStyle w:val="Heading4"/>
      </w:pPr>
      <w:bookmarkStart w:id="34" w:name="_Toc184343980"/>
      <w:r>
        <w:t>Árammérő választása</w:t>
      </w:r>
      <w:bookmarkEnd w:id="34"/>
    </w:p>
    <w:p w14:paraId="75219F22" w14:textId="77777777" w:rsidR="00B61CE0" w:rsidRDefault="00B61CE0" w:rsidP="00A42F83">
      <w:pPr>
        <w:pStyle w:val="Paragraph"/>
      </w:pPr>
      <w:r>
        <w:t>Az áramkörben a tekercs áramát már nem tudjuk közvetlenül megmérni, hanem valamilyen elv alapján át kell konvertálnunk feszültségre.</w:t>
      </w:r>
    </w:p>
    <w:p w14:paraId="0BFCC484" w14:textId="3E198C21" w:rsidR="00A42F83" w:rsidRDefault="00B61CE0" w:rsidP="00B61CE0">
      <w:pPr>
        <w:pStyle w:val="Paragraph"/>
      </w:pPr>
      <w:r>
        <w:t>Az egyik a sönt ellenálláson alapúló mérés, amikor az ellenálláson eső feszültséget mérjük. Egy jól megválasztott sönt ellenállás esetén jó a pontossága, de a beiktatott ellenállás miatt nagy áramok esetén romlik a mérés és az áramkör hatásfoka.</w:t>
      </w:r>
    </w:p>
    <w:p w14:paraId="38C6CAF8" w14:textId="4C41DE05" w:rsidR="00B61CE0" w:rsidRDefault="00B61CE0" w:rsidP="00B61CE0">
      <w:pPr>
        <w:pStyle w:val="Paragraph"/>
      </w:pPr>
      <w:r>
        <w:t>A másik a Hall-szenzoron alapuló mérés, ahol a szenzor az áram mágneses mezőjét érzékeli és ez alapján állítja elő a mérhető feszültséget. Előnye, hogy nincs beiktatott ellenállás, így nincs feszültségesés, hőtermelés és még galvanikusan izolálva is vagyunk. Hátránya, hogy költségesebb, mint a sönt ellenálláson alapuló mérés, illetve kis áramok esetén nem olyan jó a pontossága, mint egy jól megválasztott sönt ellenállásé.</w:t>
      </w:r>
    </w:p>
    <w:p w14:paraId="6D256654" w14:textId="7898717A" w:rsidR="00BE5E16" w:rsidRDefault="00935782" w:rsidP="00B12540">
      <w:pPr>
        <w:pStyle w:val="Paragraph"/>
      </w:pPr>
      <w:r>
        <w:t>Ezeket figyelembe véve én a sönt ellenálláson alapuló mérést választottam. Mivel kétirányú teljesítmény átalakítóról van szó, így a tekercs árama mindkét irányba folyhat, ezért egy olyan erősítőt kell választani, amelyik mindkét irányba képes az áram mérésére.</w:t>
      </w:r>
      <w:r w:rsidR="00B12540">
        <w:t xml:space="preserve"> Erre a feladatra én az </w:t>
      </w:r>
      <w:r w:rsidR="00BE5E16" w:rsidRPr="00BA148E">
        <w:rPr>
          <w:b/>
          <w:bCs/>
        </w:rPr>
        <w:t>INA181A1</w:t>
      </w:r>
      <w:r w:rsidR="00BA148E">
        <w:t xml:space="preserve"> áramérzékelőt választottam.</w:t>
      </w:r>
    </w:p>
    <w:p w14:paraId="23407388" w14:textId="32D592A3" w:rsidR="00BA148E" w:rsidRDefault="00BA148E" w:rsidP="00B12540">
      <w:pPr>
        <w:pStyle w:val="Paragraph"/>
      </w:pPr>
      <w:r>
        <w:t xml:space="preserve">A kétirányú áramérzékelők esetén egy referenciafeszültséghez képest állítják elő a feszültséget. </w:t>
      </w:r>
      <w:r w:rsidR="00240CD3">
        <w:t>Így,</w:t>
      </w:r>
      <w:r>
        <w:t xml:space="preserve"> ha pozitív irányba folyik az áram, nő a feszültség értéke, ha pedig negatív irányba folyik az áram, csökken a feszültség értéke. Mivel szimmetrikusan mindkét irányba folyik az áram, ezért érdemes a tartomány közepét, vagyis Vref = 1.65V-ot választani.</w:t>
      </w:r>
    </w:p>
    <w:p w14:paraId="7A0DC32E" w14:textId="3D564604" w:rsidR="00BA148E" w:rsidRDefault="00BA148E" w:rsidP="00B12540">
      <w:pPr>
        <w:pStyle w:val="Paragraph"/>
      </w:pPr>
      <w:r>
        <w:lastRenderedPageBreak/>
        <w:t xml:space="preserve">Az tekercsen legfeljebb 8A áram folyik, míg az áramérzékelő erősítése 20V/V. 10mOhmos sönt ellenállást választva a feszültség változása a </w:t>
      </w:r>
      <w:r w:rsidR="00C2706E">
        <w:t>következőképpen fog</w:t>
      </w:r>
      <w:r>
        <w:t xml:space="preserve"> alakulni:</w:t>
      </w:r>
    </w:p>
    <w:p w14:paraId="02B4A482" w14:textId="7D841710" w:rsidR="00BA148E" w:rsidRPr="00BA148E" w:rsidRDefault="00000000" w:rsidP="006F3D52">
      <w:pPr>
        <w:ind w:left="720" w:firstLine="720"/>
      </w:pPr>
      <m:oMathPara>
        <m:oMathParaPr>
          <m:jc m:val="left"/>
        </m:oMathParaPr>
        <m:oMath>
          <m:sSub>
            <m:sSubPr>
              <m:ctrlPr>
                <w:rPr>
                  <w:rFonts w:ascii="Cambria Math" w:hAnsi="Cambria Math"/>
                </w:rPr>
              </m:ctrlPr>
            </m:sSubPr>
            <m:e>
              <m:r>
                <m:rPr>
                  <m:sty m:val="p"/>
                </m:rPr>
                <w:rPr>
                  <w:rFonts w:ascii="Cambria Math" w:hAnsi="Cambria Math"/>
                </w:rPr>
                <m:t>V</m:t>
              </m:r>
            </m:e>
            <m:sub>
              <m:r>
                <w:rPr>
                  <w:rFonts w:ascii="Cambria Math" w:hAnsi="Cambria Math"/>
                </w:rPr>
                <m:t>s</m:t>
              </m:r>
            </m:sub>
          </m:sSub>
          <m:r>
            <m:rPr>
              <m:sty m:val="p"/>
            </m:rPr>
            <w:rPr>
              <w:rFonts w:ascii="Cambria Math" w:hAnsi="Cambria Math"/>
            </w:rPr>
            <m:t>=I*R*A=8A*10mOhm*20V/V=</m:t>
          </m:r>
          <m:r>
            <m:rPr>
              <m:sty m:val="p"/>
            </m:rPr>
            <w:rPr>
              <w:rFonts w:ascii="Cambria Math" w:eastAsiaTheme="minorEastAsia" w:hAnsi="Cambria Math"/>
            </w:rPr>
            <m:t>±1.6V</m:t>
          </m:r>
        </m:oMath>
      </m:oMathPara>
    </w:p>
    <w:p w14:paraId="037C2FEA" w14:textId="77777777" w:rsidR="00C530A6" w:rsidRDefault="00C530A6" w:rsidP="00C530A6">
      <w:r>
        <w:t>Tehát a teljes tartomány:</w:t>
      </w:r>
    </w:p>
    <w:p w14:paraId="55CC26F2" w14:textId="5D718A54" w:rsidR="00C530A6" w:rsidRPr="00C530A6" w:rsidRDefault="00000000" w:rsidP="006F3D52">
      <w:pPr>
        <w:ind w:left="720" w:firstLine="720"/>
        <w:rPr>
          <w:rFonts w:ascii="Arial" w:hAnsi="Arial"/>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current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r>
            <m:rPr>
              <m:sty m:val="p"/>
            </m:rPr>
            <w:rPr>
              <w:rFonts w:ascii="Cambria Math" w:hAnsi="Cambria Math"/>
            </w:rPr>
            <m:t>=1.65V±1.6V=</m:t>
          </m:r>
          <m:d>
            <m:dPr>
              <m:begChr m:val="["/>
              <m:endChr m:val="]"/>
              <m:ctrlPr>
                <w:rPr>
                  <w:rFonts w:ascii="Cambria Math" w:hAnsi="Cambria Math"/>
                </w:rPr>
              </m:ctrlPr>
            </m:dPr>
            <m:e>
              <m:r>
                <m:rPr>
                  <m:sty m:val="p"/>
                </m:rPr>
                <w:rPr>
                  <w:rFonts w:ascii="Cambria Math" w:hAnsi="Cambria Math"/>
                </w:rPr>
                <m:t>0.05V, 3.25V</m:t>
              </m:r>
            </m:e>
          </m:d>
        </m:oMath>
      </m:oMathPara>
    </w:p>
    <w:p w14:paraId="211B5C00" w14:textId="25A08269" w:rsidR="00C530A6" w:rsidRDefault="00C530A6" w:rsidP="00C530A6">
      <w:r>
        <w:t>Ebből kiszámolható az árammérés pontossága:</w:t>
      </w:r>
    </w:p>
    <w:p w14:paraId="3A5417FF" w14:textId="630309F7" w:rsidR="00C530A6" w:rsidRPr="006F3D52" w:rsidRDefault="006F3D52" w:rsidP="006F3D52">
      <w:pPr>
        <w:ind w:left="720" w:firstLine="720"/>
        <w:rPr>
          <w:rFonts w:ascii="Arial" w:eastAsiaTheme="minorEastAsia" w:hAnsi="Arial"/>
        </w:rPr>
      </w:pPr>
      <m:oMathPara>
        <m:oMathParaPr>
          <m:jc m:val="left"/>
        </m:oMathParaPr>
        <m:oMath>
          <m:r>
            <m:rPr>
              <m:sty m:val="p"/>
            </m:rPr>
            <w:rPr>
              <w:rFonts w:ascii="Cambria Math" w:hAnsi="Cambria Math"/>
            </w:rPr>
            <m:t xml:space="preserve">SFS = </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1.6V</m:t>
              </m:r>
            </m:num>
            <m:den>
              <m:r>
                <m:rPr>
                  <m:sty m:val="p"/>
                </m:rPr>
                <w:rPr>
                  <w:rFonts w:ascii="Cambria Math" w:hAnsi="Cambria Math"/>
                </w:rPr>
                <m:t>3.3V</m:t>
              </m:r>
            </m:den>
          </m:f>
          <m:r>
            <m:rPr>
              <m:sty m:val="p"/>
            </m:rPr>
            <w:rPr>
              <w:rFonts w:ascii="Cambria Math" w:hAnsi="Cambria Math"/>
            </w:rPr>
            <m:t>*4095=1945</m:t>
          </m:r>
        </m:oMath>
      </m:oMathPara>
    </w:p>
    <w:p w14:paraId="43350680" w14:textId="688C16DE" w:rsidR="00C530A6" w:rsidRPr="008A0349" w:rsidRDefault="00C530A6" w:rsidP="006F3D52">
      <w:pPr>
        <w:ind w:left="720" w:firstLine="720"/>
        <w:rPr>
          <w:rFonts w:ascii="Arial" w:hAnsi="Arial"/>
        </w:rPr>
      </w:pPr>
      <m:oMathPara>
        <m:oMathParaPr>
          <m:jc m:val="left"/>
        </m:oMathParaPr>
        <m:oMath>
          <m:r>
            <m:rPr>
              <m:sty m:val="p"/>
            </m:rPr>
            <w:rPr>
              <w:rFonts w:ascii="Cambria Math" w:hAnsi="Cambria Math"/>
            </w:rPr>
            <m:t xml:space="preserve">∆I= </m:t>
          </m:r>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max</m:t>
                  </m:r>
                </m:sub>
              </m:sSub>
            </m:num>
            <m:den>
              <m:r>
                <m:rPr>
                  <m:sty m:val="p"/>
                </m:rPr>
                <w:rPr>
                  <w:rFonts w:ascii="Cambria Math" w:hAnsi="Cambria Math"/>
                </w:rPr>
                <m:t>SFS</m:t>
              </m:r>
            </m:den>
          </m:f>
          <m:r>
            <m:rPr>
              <m:sty m:val="p"/>
            </m:rPr>
            <w:rPr>
              <w:rFonts w:ascii="Cambria Math" w:hAnsi="Cambria Math"/>
            </w:rPr>
            <m:t>=</m:t>
          </m:r>
          <m:f>
            <m:fPr>
              <m:ctrlPr>
                <w:rPr>
                  <w:rFonts w:ascii="Cambria Math" w:hAnsi="Cambria Math"/>
                </w:rPr>
              </m:ctrlPr>
            </m:fPr>
            <m:num>
              <m:r>
                <m:rPr>
                  <m:sty m:val="p"/>
                </m:rPr>
                <w:rPr>
                  <w:rFonts w:ascii="Cambria Math" w:hAnsi="Cambria Math"/>
                </w:rPr>
                <m:t>8A</m:t>
              </m:r>
            </m:num>
            <m:den>
              <m:r>
                <m:rPr>
                  <m:sty m:val="p"/>
                </m:rPr>
                <w:rPr>
                  <w:rFonts w:ascii="Cambria Math" w:hAnsi="Cambria Math"/>
                </w:rPr>
                <m:t>1945</m:t>
              </m:r>
            </m:den>
          </m:f>
          <m:r>
            <m:rPr>
              <m:sty m:val="p"/>
            </m:rPr>
            <w:rPr>
              <w:rFonts w:ascii="Cambria Math" w:hAnsi="Cambria Math"/>
            </w:rPr>
            <m:t>=4.11mA</m:t>
          </m:r>
        </m:oMath>
      </m:oMathPara>
    </w:p>
    <w:p w14:paraId="7DC56989" w14:textId="77777777" w:rsidR="008A0349" w:rsidRDefault="008A0349" w:rsidP="00840EA2">
      <w:pPr>
        <w:jc w:val="center"/>
      </w:pPr>
      <w:r w:rsidRPr="008A0349">
        <w:rPr>
          <w:noProof/>
        </w:rPr>
        <w:drawing>
          <wp:inline distT="0" distB="0" distL="0" distR="0" wp14:anchorId="324703E5" wp14:editId="7EC6FB3B">
            <wp:extent cx="5077115" cy="1800000"/>
            <wp:effectExtent l="0" t="0" r="0" b="0"/>
            <wp:docPr id="36744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1208" name=""/>
                    <pic:cNvPicPr/>
                  </pic:nvPicPr>
                  <pic:blipFill>
                    <a:blip r:embed="rId38">
                      <a:extLst>
                        <a:ext uri="{28A0092B-C50C-407E-A947-70E740481C1C}">
                          <a14:useLocalDpi xmlns:a14="http://schemas.microsoft.com/office/drawing/2010/main" val="0"/>
                        </a:ext>
                      </a:extLst>
                    </a:blip>
                    <a:stretch>
                      <a:fillRect/>
                    </a:stretch>
                  </pic:blipFill>
                  <pic:spPr>
                    <a:xfrm>
                      <a:off x="0" y="0"/>
                      <a:ext cx="5077115" cy="1800000"/>
                    </a:xfrm>
                    <a:prstGeom prst="rect">
                      <a:avLst/>
                    </a:prstGeom>
                  </pic:spPr>
                </pic:pic>
              </a:graphicData>
            </a:graphic>
          </wp:inline>
        </w:drawing>
      </w:r>
    </w:p>
    <w:p w14:paraId="7BADF6B5" w14:textId="5BFB9DB2" w:rsidR="008A0349" w:rsidRDefault="00EF4A10" w:rsidP="008A0349">
      <w:pPr>
        <w:pStyle w:val="Caption"/>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15</w:t>
      </w:r>
      <w:r>
        <w:fldChar w:fldCharType="end"/>
      </w:r>
      <w:r w:rsidR="008A0349" w:rsidRPr="008A0349">
        <w:t>. Árammérő bekötése</w:t>
      </w:r>
    </w:p>
    <w:p w14:paraId="1F6C688E" w14:textId="45A7CBF3" w:rsidR="008A0349" w:rsidRDefault="006F3D52" w:rsidP="00EC5881">
      <w:pPr>
        <w:pStyle w:val="Heading4"/>
      </w:pPr>
      <w:bookmarkStart w:id="35" w:name="_Toc184343981"/>
      <w:r>
        <w:rPr>
          <w:noProof/>
        </w:rPr>
        <mc:AlternateContent>
          <mc:Choice Requires="wps">
            <w:drawing>
              <wp:anchor distT="0" distB="0" distL="114300" distR="114300" simplePos="0" relativeHeight="251717632" behindDoc="0" locked="0" layoutInCell="1" allowOverlap="1" wp14:anchorId="5147F2AB" wp14:editId="47911A98">
                <wp:simplePos x="0" y="0"/>
                <wp:positionH relativeFrom="column">
                  <wp:posOffset>2784475</wp:posOffset>
                </wp:positionH>
                <wp:positionV relativeFrom="paragraph">
                  <wp:posOffset>2067560</wp:posOffset>
                </wp:positionV>
                <wp:extent cx="2834005" cy="635"/>
                <wp:effectExtent l="0" t="0" r="0" b="0"/>
                <wp:wrapSquare wrapText="bothSides"/>
                <wp:docPr id="1996500510" name="Text Box 1"/>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0125DD4C" w14:textId="093314D9" w:rsidR="006F3D52" w:rsidRPr="00E908DF" w:rsidRDefault="00EF4A10" w:rsidP="006F3D52">
                            <w:pPr>
                              <w:pStyle w:val="Caption"/>
                              <w:rPr>
                                <w:b/>
                                <w:i w:val="0"/>
                                <w:color w:val="auto"/>
                                <w:sz w:val="24"/>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16</w:t>
                            </w:r>
                            <w:r>
                              <w:fldChar w:fldCharType="end"/>
                            </w:r>
                            <w:r w:rsidR="006F3D52">
                              <w:t xml:space="preserve">. </w:t>
                            </w:r>
                            <w:r w:rsidR="006F3D52" w:rsidRPr="005F438E">
                              <w:t>Referencia feszültség előállítása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7F2AB" id="_x0000_s1035" type="#_x0000_t202" style="position:absolute;left:0;text-align:left;margin-left:219.25pt;margin-top:162.8pt;width:223.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WhGwIAAD8EAAAOAAAAZHJzL2Uyb0RvYy54bWysU8Fu2zAMvQ/YPwi6L3bStei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" stroked="f">
                <v:textbox style="mso-fit-shape-to-text:t" inset="0,0,0,0">
                  <w:txbxContent>
                    <w:p w14:paraId="0125DD4C" w14:textId="093314D9" w:rsidR="006F3D52" w:rsidRPr="00E908DF" w:rsidRDefault="00EF4A10" w:rsidP="006F3D52">
                      <w:pPr>
                        <w:pStyle w:val="Caption"/>
                        <w:rPr>
                          <w:b/>
                          <w:i w:val="0"/>
                          <w:color w:val="auto"/>
                          <w:sz w:val="24"/>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16</w:t>
                      </w:r>
                      <w:r>
                        <w:fldChar w:fldCharType="end"/>
                      </w:r>
                      <w:r w:rsidR="006F3D52">
                        <w:t xml:space="preserve">. </w:t>
                      </w:r>
                      <w:r w:rsidR="006F3D52" w:rsidRPr="005F438E">
                        <w:t>Referencia feszültség előállítása</w:t>
                      </w:r>
                    </w:p>
                  </w:txbxContent>
                </v:textbox>
                <w10:wrap type="square"/>
              </v:shape>
            </w:pict>
          </mc:Fallback>
        </mc:AlternateContent>
      </w:r>
      <w:r w:rsidRPr="004844C4">
        <w:rPr>
          <w:noProof/>
        </w:rPr>
        <w:drawing>
          <wp:anchor distT="0" distB="0" distL="114300" distR="114300" simplePos="0" relativeHeight="251715584" behindDoc="0" locked="0" layoutInCell="1" allowOverlap="1" wp14:anchorId="4FE6214E" wp14:editId="428C705F">
            <wp:simplePos x="0" y="0"/>
            <wp:positionH relativeFrom="column">
              <wp:posOffset>2784475</wp:posOffset>
            </wp:positionH>
            <wp:positionV relativeFrom="paragraph">
              <wp:posOffset>210820</wp:posOffset>
            </wp:positionV>
            <wp:extent cx="2834005" cy="1799590"/>
            <wp:effectExtent l="0" t="0" r="4445" b="0"/>
            <wp:wrapSquare wrapText="bothSides"/>
            <wp:docPr id="10978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39355" name=""/>
                    <pic:cNvPicPr/>
                  </pic:nvPicPr>
                  <pic:blipFill>
                    <a:blip r:embed="rId39">
                      <a:extLst>
                        <a:ext uri="{28A0092B-C50C-407E-A947-70E740481C1C}">
                          <a14:useLocalDpi xmlns:a14="http://schemas.microsoft.com/office/drawing/2010/main" val="0"/>
                        </a:ext>
                      </a:extLst>
                    </a:blip>
                    <a:stretch>
                      <a:fillRect/>
                    </a:stretch>
                  </pic:blipFill>
                  <pic:spPr>
                    <a:xfrm>
                      <a:off x="0" y="0"/>
                      <a:ext cx="2834005" cy="1799590"/>
                    </a:xfrm>
                    <a:prstGeom prst="rect">
                      <a:avLst/>
                    </a:prstGeom>
                  </pic:spPr>
                </pic:pic>
              </a:graphicData>
            </a:graphic>
          </wp:anchor>
        </w:drawing>
      </w:r>
      <w:r w:rsidR="00EC5881">
        <w:t>Referencia feszültség előállítása</w:t>
      </w:r>
      <w:bookmarkEnd w:id="35"/>
    </w:p>
    <w:p w14:paraId="4B5E9057" w14:textId="7D8F13B2" w:rsidR="00EC5881" w:rsidRDefault="00EC5881" w:rsidP="00EC5881">
      <w:pPr>
        <w:pStyle w:val="Paragraph"/>
      </w:pPr>
      <w:r>
        <w:t xml:space="preserve">Mivel az árammérő egy referencia feszültséghez képest tol el, ezért szükségünk lesz egy áramkörre, ami előállítja nekünk a pontos referenciát. Erre a feladatra a </w:t>
      </w:r>
      <w:r w:rsidRPr="00EC5881">
        <w:rPr>
          <w:b/>
          <w:bCs/>
        </w:rPr>
        <w:t>TLV431</w:t>
      </w:r>
      <w:r>
        <w:t>-et választottam, ahol a mellé kötött ellenállások segítségével be lehet állítani, hogy milyen feszültséget állítson elő.</w:t>
      </w:r>
    </w:p>
    <w:p w14:paraId="13DF9AEB" w14:textId="77777777" w:rsidR="00C530A6" w:rsidRPr="00C530A6" w:rsidRDefault="00C530A6" w:rsidP="00C530A6"/>
    <w:p w14:paraId="77A748F5" w14:textId="79DCC8E3" w:rsidR="00C530A6" w:rsidRDefault="004844C4" w:rsidP="004844C4">
      <w:r>
        <w:t>Az adatlap alapján megkapjuk, hogy milyen képlet alapján kell beállítani a feszültséget:</w:t>
      </w:r>
    </w:p>
    <w:p w14:paraId="71B3402B" w14:textId="77777777" w:rsidR="004844C4" w:rsidRDefault="00BE5E16" w:rsidP="004844C4">
      <w:pPr>
        <w:keepNext/>
        <w:jc w:val="center"/>
      </w:pPr>
      <w:r w:rsidRPr="002B355F">
        <w:rPr>
          <w:noProof/>
        </w:rPr>
        <w:lastRenderedPageBreak/>
        <w:drawing>
          <wp:inline distT="0" distB="0" distL="0" distR="0" wp14:anchorId="55690615" wp14:editId="391B3B55">
            <wp:extent cx="4293704" cy="1928038"/>
            <wp:effectExtent l="0" t="0" r="0" b="0"/>
            <wp:docPr id="193849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6880" cy="1933955"/>
                    </a:xfrm>
                    <a:prstGeom prst="rect">
                      <a:avLst/>
                    </a:prstGeom>
                    <a:noFill/>
                    <a:ln>
                      <a:noFill/>
                    </a:ln>
                  </pic:spPr>
                </pic:pic>
              </a:graphicData>
            </a:graphic>
          </wp:inline>
        </w:drawing>
      </w:r>
    </w:p>
    <w:p w14:paraId="040E53FF" w14:textId="7827515C" w:rsidR="00BE5E16" w:rsidRDefault="00EF4A10" w:rsidP="004844C4">
      <w:pPr>
        <w:pStyle w:val="Caption"/>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17</w:t>
      </w:r>
      <w:r>
        <w:fldChar w:fldCharType="end"/>
      </w:r>
      <w:r w:rsidR="004844C4">
        <w:t>. Kapcsolás és képlet az adatlap alapján</w:t>
      </w:r>
    </w:p>
    <w:p w14:paraId="774B5F2C" w14:textId="090813A9" w:rsidR="004844C4" w:rsidRDefault="004844C4" w:rsidP="004844C4">
      <w:r>
        <w:t>Látható, hogy a feszültséget az alábbi képlet alapján kell előállítani:</w:t>
      </w:r>
    </w:p>
    <w:p w14:paraId="5900C182" w14:textId="1C57B5DE" w:rsidR="004844C4" w:rsidRPr="004844C4" w:rsidRDefault="00000000" w:rsidP="007F77CE">
      <w:pPr>
        <w:ind w:left="720" w:firstLine="72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R1</m:t>
                  </m:r>
                </m:num>
                <m:den>
                  <m:r>
                    <m:rPr>
                      <m:sty m:val="p"/>
                    </m:rPr>
                    <w:rPr>
                      <w:rFonts w:ascii="Cambria Math" w:hAnsi="Cambria Math"/>
                    </w:rPr>
                    <m:t>R2</m:t>
                  </m:r>
                </m:den>
              </m:f>
            </m:e>
          </m:d>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ref</m:t>
              </m:r>
            </m:sub>
          </m:sSub>
          <m:r>
            <m:rPr>
              <m:sty m:val="p"/>
            </m:rPr>
            <w:rPr>
              <w:rFonts w:ascii="Cambria Math" w:hAnsi="Cambria Math"/>
            </w:rPr>
            <m:t>*R1</m:t>
          </m:r>
        </m:oMath>
      </m:oMathPara>
    </w:p>
    <w:p w14:paraId="0C0D0F20" w14:textId="77777777" w:rsidR="004844C4" w:rsidRDefault="004844C4" w:rsidP="004844C4">
      <w:r>
        <w:t>Ahol V</w:t>
      </w:r>
      <w:r w:rsidRPr="004844C4">
        <w:rPr>
          <w:vertAlign w:val="subscript"/>
        </w:rPr>
        <w:t>O</w:t>
      </w:r>
      <w:r>
        <w:t xml:space="preserve"> lesz az előállított referencia feszültség, míg V</w:t>
      </w:r>
      <w:r w:rsidRPr="004844C4">
        <w:rPr>
          <w:vertAlign w:val="subscript"/>
        </w:rPr>
        <w:t>REF</w:t>
      </w:r>
      <w:r>
        <w:t xml:space="preserve"> az áramkör referenciája lesz, a választott IC esetén V</w:t>
      </w:r>
      <w:r w:rsidRPr="004844C4">
        <w:rPr>
          <w:vertAlign w:val="subscript"/>
        </w:rPr>
        <w:t>REF</w:t>
      </w:r>
      <w:r>
        <w:rPr>
          <w:vertAlign w:val="subscript"/>
        </w:rPr>
        <w:t xml:space="preserve"> </w:t>
      </w:r>
      <w:r w:rsidRPr="004844C4">
        <w:t xml:space="preserve">= </w:t>
      </w:r>
      <w:r>
        <w:t>1.24V</w:t>
      </w:r>
    </w:p>
    <w:p w14:paraId="5EB6869C" w14:textId="00690287" w:rsidR="004844C4" w:rsidRDefault="004844C4" w:rsidP="004844C4">
      <w:r w:rsidRPr="002B355F">
        <w:t xml:space="preserve">Iref </w:t>
      </w:r>
      <w:r>
        <w:t xml:space="preserve">jelen esetben </w:t>
      </w:r>
      <w:r w:rsidRPr="002B355F">
        <w:t xml:space="preserve">elhanyagolható </w:t>
      </w:r>
      <w:r>
        <w:t xml:space="preserve">lesz </w:t>
      </w:r>
      <w:r w:rsidRPr="002B355F">
        <w:t>(nagyjából +/- 1mV eltérés</w:t>
      </w:r>
      <w:r>
        <w:t>t okozna</w:t>
      </w:r>
      <w:r w:rsidRPr="002B355F">
        <w:t>)</w:t>
      </w:r>
      <w:r>
        <w:t>.</w:t>
      </w:r>
      <w:r>
        <w:br/>
        <w:t>Ezek alapján meg lehet határozni R1 és R2 értékét:</w:t>
      </w:r>
    </w:p>
    <w:p w14:paraId="0ACA08A2" w14:textId="592C98A0" w:rsidR="004844C4" w:rsidRPr="006241A7" w:rsidRDefault="00000000" w:rsidP="007F77CE">
      <w:pPr>
        <w:ind w:left="720" w:firstLine="720"/>
      </w:pPr>
      <m:oMathPara>
        <m:oMathParaPr>
          <m:jc m:val="left"/>
        </m:oMathParaPr>
        <m:oMath>
          <m:f>
            <m:fPr>
              <m:ctrlPr>
                <w:rPr>
                  <w:rFonts w:ascii="Cambria Math" w:hAnsi="Cambria Math"/>
                </w:rPr>
              </m:ctrlPr>
            </m:fPr>
            <m:num>
              <m:r>
                <m:rPr>
                  <m:sty m:val="p"/>
                </m:rPr>
                <w:rPr>
                  <w:rFonts w:ascii="Cambria Math" w:hAnsi="Cambria Math"/>
                </w:rPr>
                <m:t>R1</m:t>
              </m:r>
            </m:num>
            <m:den>
              <m:r>
                <m:rPr>
                  <m:sty m:val="p"/>
                </m:rPr>
                <w:rPr>
                  <w:rFonts w:ascii="Cambria Math" w:hAnsi="Cambria Math"/>
                </w:rPr>
                <m:t>R2</m:t>
              </m:r>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den>
          </m:f>
          <m:r>
            <m:rPr>
              <m:sty m:val="p"/>
            </m:rPr>
            <w:rPr>
              <w:rFonts w:ascii="Cambria Math" w:hAnsi="Cambria Math"/>
            </w:rPr>
            <m:t>-1=</m:t>
          </m:r>
          <m:f>
            <m:fPr>
              <m:ctrlPr>
                <w:rPr>
                  <w:rFonts w:ascii="Cambria Math" w:hAnsi="Cambria Math"/>
                </w:rPr>
              </m:ctrlPr>
            </m:fPr>
            <m:num>
              <m:r>
                <m:rPr>
                  <m:sty m:val="p"/>
                </m:rPr>
                <w:rPr>
                  <w:rFonts w:ascii="Cambria Math" w:hAnsi="Cambria Math"/>
                </w:rPr>
                <m:t>1.65</m:t>
              </m:r>
            </m:num>
            <m:den>
              <m:r>
                <m:rPr>
                  <m:sty m:val="p"/>
                </m:rPr>
                <w:rPr>
                  <w:rFonts w:ascii="Cambria Math" w:hAnsi="Cambria Math"/>
                </w:rPr>
                <m:t>1.24</m:t>
              </m:r>
            </m:den>
          </m:f>
          <m:r>
            <m:rPr>
              <m:sty m:val="p"/>
            </m:rPr>
            <w:rPr>
              <w:rFonts w:ascii="Cambria Math" w:hAnsi="Cambria Math"/>
            </w:rPr>
            <m:t xml:space="preserve">-1=0.33 </m:t>
          </m:r>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R2 = 10kOhm</m:t>
                  </m:r>
                </m:e>
              </m:groupChr>
              <m:m>
                <m:mPr>
                  <m:mcs>
                    <m:mc>
                      <m:mcPr>
                        <m:count m:val="1"/>
                        <m:mcJc m:val="center"/>
                      </m:mcPr>
                    </m:mc>
                  </m:mcs>
                  <m:ctrlPr>
                    <w:rPr>
                      <w:rFonts w:ascii="Cambria Math" w:hAnsi="Cambria Math"/>
                    </w:rPr>
                  </m:ctrlPr>
                </m:mPr>
                <m:mr>
                  <m:e>
                    <m:r>
                      <m:rPr>
                        <m:sty m:val="p"/>
                      </m:rPr>
                      <w:rPr>
                        <w:rFonts w:ascii="Cambria Math" w:hAnsi="Cambria Math"/>
                      </w:rPr>
                      <m:t>R1=3.3kOhm</m:t>
                    </m:r>
                  </m:e>
                </m:mr>
                <m:mr>
                  <m:e>
                    <m:r>
                      <m:rPr>
                        <m:sty m:val="p"/>
                      </m:rPr>
                      <w:rPr>
                        <w:rFonts w:ascii="Cambria Math" w:hAnsi="Cambria Math"/>
                      </w:rPr>
                      <m:t>R2=10kOhm</m:t>
                    </m:r>
                  </m:e>
                </m:mr>
              </m:m>
            </m:e>
          </m:box>
        </m:oMath>
      </m:oMathPara>
    </w:p>
    <w:p w14:paraId="3B3C2BCF" w14:textId="17E2BDC8" w:rsidR="008E312D" w:rsidRDefault="009A30AE" w:rsidP="009A30AE">
      <w:pPr>
        <w:spacing w:line="259" w:lineRule="auto"/>
      </w:pPr>
      <w:r>
        <w:br w:type="page"/>
      </w:r>
    </w:p>
    <w:p w14:paraId="03B51A71" w14:textId="63B584AC" w:rsidR="00761A3E" w:rsidRPr="00761A3E" w:rsidRDefault="00761A3E" w:rsidP="00761A3E">
      <w:pPr>
        <w:pStyle w:val="Heading4"/>
        <w:rPr>
          <w:sz w:val="28"/>
          <w:szCs w:val="26"/>
          <w:u w:val="single"/>
        </w:rPr>
      </w:pPr>
      <w:bookmarkStart w:id="36" w:name="_Toc184343982"/>
      <w:r>
        <w:lastRenderedPageBreak/>
        <w:t>Négyvezetékes mérés</w:t>
      </w:r>
      <w:bookmarkEnd w:id="36"/>
    </w:p>
    <w:p w14:paraId="122A9449" w14:textId="6738C10B" w:rsidR="00AA417E" w:rsidRDefault="00305DB5" w:rsidP="00761A3E">
      <w:pPr>
        <w:pStyle w:val="Paragraph"/>
      </w:pPr>
      <w:r>
        <w:rPr>
          <w:noProof/>
        </w:rPr>
        <w:drawing>
          <wp:anchor distT="0" distB="0" distL="114300" distR="114300" simplePos="0" relativeHeight="251675648" behindDoc="0" locked="0" layoutInCell="1" allowOverlap="1" wp14:anchorId="2FBA73D8" wp14:editId="0752AC6D">
            <wp:simplePos x="0" y="0"/>
            <wp:positionH relativeFrom="margin">
              <wp:posOffset>-806</wp:posOffset>
            </wp:positionH>
            <wp:positionV relativeFrom="paragraph">
              <wp:posOffset>1061909</wp:posOffset>
            </wp:positionV>
            <wp:extent cx="2032635" cy="1079500"/>
            <wp:effectExtent l="0" t="0" r="5715" b="6350"/>
            <wp:wrapSquare wrapText="bothSides"/>
            <wp:docPr id="1070267076" name="Picture 7" descr=" 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Fig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2635" cy="1079500"/>
                    </a:xfrm>
                    <a:prstGeom prst="rect">
                      <a:avLst/>
                    </a:prstGeom>
                    <a:noFill/>
                    <a:ln>
                      <a:noFill/>
                    </a:ln>
                  </pic:spPr>
                </pic:pic>
              </a:graphicData>
            </a:graphic>
          </wp:anchor>
        </w:drawing>
      </w:r>
      <w:r w:rsidR="00761A3E">
        <w:t>Mivel egy kis értékű sönt ellenállással mérünk, ezért itt már jelentős tényezők lesznek a vezeték és az ón ellenállása</w:t>
      </w:r>
      <w:r w:rsidR="00B57039">
        <w:t>i</w:t>
      </w:r>
      <w:r w:rsidR="00761A3E">
        <w:t xml:space="preserve">. Azért, hogy ezt kiküszöböljük, </w:t>
      </w:r>
      <w:r w:rsidR="00761A3E" w:rsidRPr="00414145">
        <w:rPr>
          <w:b/>
          <w:bCs/>
        </w:rPr>
        <w:t xml:space="preserve">4 vezetékes </w:t>
      </w:r>
      <w:r w:rsidR="00761A3E">
        <w:t>módszerrel fogunk mérni: a főágban folyó nagy áram külön lesz elvezetve, mint a sönt mérővezetékei.</w:t>
      </w:r>
    </w:p>
    <w:p w14:paraId="6E5E9F96" w14:textId="647D9247" w:rsidR="00A17B1C" w:rsidRDefault="00305DB5" w:rsidP="00305DB5">
      <w:pPr>
        <w:pStyle w:val="Paragraph"/>
        <w:jc w:val="left"/>
      </w:pPr>
      <w:r>
        <w:rPr>
          <w:noProof/>
        </w:rPr>
        <mc:AlternateContent>
          <mc:Choice Requires="wps">
            <w:drawing>
              <wp:anchor distT="0" distB="0" distL="114300" distR="114300" simplePos="0" relativeHeight="251676672" behindDoc="0" locked="0" layoutInCell="1" allowOverlap="1" wp14:anchorId="30FD2D4E" wp14:editId="6EA744A6">
                <wp:simplePos x="0" y="0"/>
                <wp:positionH relativeFrom="column">
                  <wp:posOffset>22537</wp:posOffset>
                </wp:positionH>
                <wp:positionV relativeFrom="paragraph">
                  <wp:posOffset>1105962</wp:posOffset>
                </wp:positionV>
                <wp:extent cx="2032635" cy="204470"/>
                <wp:effectExtent l="0" t="0" r="5715" b="5080"/>
                <wp:wrapSquare wrapText="bothSides"/>
                <wp:docPr id="1355242590" name="Text Box 1"/>
                <wp:cNvGraphicFramePr/>
                <a:graphic xmlns:a="http://schemas.openxmlformats.org/drawingml/2006/main">
                  <a:graphicData uri="http://schemas.microsoft.com/office/word/2010/wordprocessingShape">
                    <wps:wsp>
                      <wps:cNvSpPr txBox="1"/>
                      <wps:spPr>
                        <a:xfrm>
                          <a:off x="0" y="0"/>
                          <a:ext cx="2032635" cy="204470"/>
                        </a:xfrm>
                        <a:prstGeom prst="rect">
                          <a:avLst/>
                        </a:prstGeom>
                        <a:solidFill>
                          <a:prstClr val="white"/>
                        </a:solidFill>
                        <a:ln>
                          <a:noFill/>
                        </a:ln>
                      </wps:spPr>
                      <wps:txbx>
                        <w:txbxContent>
                          <w:p w14:paraId="60484507" w14:textId="7B4B6F12" w:rsidR="00A17B1C" w:rsidRPr="00F164D3" w:rsidRDefault="00EF4A10" w:rsidP="00A17B1C">
                            <w:pPr>
                              <w:pStyle w:val="Caption"/>
                              <w:rPr>
                                <w:rFonts w:ascii="Arial" w:hAnsi="Arial"/>
                                <w:noProof/>
                                <w:sz w:val="20"/>
                              </w:rPr>
                            </w:pPr>
                            <w:r>
                              <w:rPr>
                                <w:noProof/>
                              </w:rPr>
                              <w:fldChar w:fldCharType="begin"/>
                            </w:r>
                            <w:r>
                              <w:rPr>
                                <w:noProof/>
                              </w:rPr>
                              <w:instrText xml:space="preserve"> STYLEREF 1 \s </w:instrText>
                            </w:r>
                            <w:r>
                              <w:rPr>
                                <w:noProof/>
                              </w:rPr>
                              <w:fldChar w:fldCharType="separate"/>
                            </w:r>
                            <w:r w:rsidR="00AB411B">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18</w:t>
                            </w:r>
                            <w:r>
                              <w:rPr>
                                <w:noProof/>
                              </w:rPr>
                              <w:fldChar w:fldCharType="end"/>
                            </w:r>
                            <w:r w:rsidR="00A17B1C">
                              <w:t xml:space="preserve">. </w:t>
                            </w:r>
                            <w:r w:rsidR="00A17B1C" w:rsidRPr="009C04F8">
                              <w:t>4 vezetékes mérés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2D4E" id="_x0000_s1036" type="#_x0000_t202" style="position:absolute;left:0;text-align:left;margin-left:1.75pt;margin-top:87.1pt;width:160.05pt;height:16.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" stroked="f">
                <v:textbox inset="0,0,0,0">
                  <w:txbxContent>
                    <w:p w14:paraId="60484507" w14:textId="7B4B6F12" w:rsidR="00A17B1C" w:rsidRPr="00F164D3" w:rsidRDefault="00EF4A10" w:rsidP="00A17B1C">
                      <w:pPr>
                        <w:pStyle w:val="Caption"/>
                        <w:rPr>
                          <w:rFonts w:ascii="Arial" w:hAnsi="Arial"/>
                          <w:noProof/>
                          <w:sz w:val="20"/>
                        </w:rPr>
                      </w:pPr>
                      <w:r>
                        <w:rPr>
                          <w:noProof/>
                        </w:rPr>
                        <w:fldChar w:fldCharType="begin"/>
                      </w:r>
                      <w:r>
                        <w:rPr>
                          <w:noProof/>
                        </w:rPr>
                        <w:instrText xml:space="preserve"> STYLEREF 1 \s </w:instrText>
                      </w:r>
                      <w:r>
                        <w:rPr>
                          <w:noProof/>
                        </w:rPr>
                        <w:fldChar w:fldCharType="separate"/>
                      </w:r>
                      <w:r w:rsidR="00AB411B">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18</w:t>
                      </w:r>
                      <w:r>
                        <w:rPr>
                          <w:noProof/>
                        </w:rPr>
                        <w:fldChar w:fldCharType="end"/>
                      </w:r>
                      <w:r w:rsidR="00A17B1C">
                        <w:t xml:space="preserve">. </w:t>
                      </w:r>
                      <w:r w:rsidR="00A17B1C" w:rsidRPr="009C04F8">
                        <w:t>4 vezetékes mérés</w:t>
                      </w:r>
                    </w:p>
                  </w:txbxContent>
                </v:textbox>
                <w10:wrap type="square"/>
              </v:shape>
            </w:pict>
          </mc:Fallback>
        </mc:AlternateContent>
      </w:r>
      <w:r w:rsidR="009A30AE">
        <w:t xml:space="preserve">Ezt egyszerűen meg lehet tenni, hogy a komponens </w:t>
      </w:r>
      <w:r w:rsidR="002F16C3">
        <w:t>f</w:t>
      </w:r>
      <w:r w:rsidR="002F16C3" w:rsidRPr="002F16C3">
        <w:t>orrasztási pad</w:t>
      </w:r>
      <w:r w:rsidR="009A30AE">
        <w:t>j</w:t>
      </w:r>
      <w:r w:rsidR="002F16C3">
        <w:t>á</w:t>
      </w:r>
      <w:r w:rsidR="009A30AE">
        <w:t>r</w:t>
      </w:r>
      <w:r w:rsidR="002F16C3">
        <w:t>ó</w:t>
      </w:r>
      <w:r w:rsidR="009A30AE">
        <w:t>l közvetlenül levezetünk egy vékony vezetéket, viszont itt még a főágban folyó áram befolyásolja a mérés eredményét.</w:t>
      </w:r>
    </w:p>
    <w:p w14:paraId="4F442372" w14:textId="4061969E" w:rsidR="00C10D8B" w:rsidRDefault="00305DB5" w:rsidP="00305DB5">
      <w:pPr>
        <w:pStyle w:val="Paragraph"/>
        <w:spacing w:after="120"/>
        <w:rPr>
          <w:noProof/>
        </w:rPr>
      </w:pPr>
      <w:r>
        <w:rPr>
          <w:noProof/>
        </w:rPr>
        <w:drawing>
          <wp:anchor distT="0" distB="0" distL="114300" distR="114300" simplePos="0" relativeHeight="251677696" behindDoc="0" locked="0" layoutInCell="1" allowOverlap="1" wp14:anchorId="77A14FBC" wp14:editId="7ADC09A8">
            <wp:simplePos x="0" y="0"/>
            <wp:positionH relativeFrom="margin">
              <wp:align>right</wp:align>
            </wp:positionH>
            <wp:positionV relativeFrom="paragraph">
              <wp:posOffset>30139</wp:posOffset>
            </wp:positionV>
            <wp:extent cx="1614284" cy="1620000"/>
            <wp:effectExtent l="0" t="0" r="5080" b="0"/>
            <wp:wrapSquare wrapText="bothSides"/>
            <wp:docPr id="1766101923" name="Picture 5" descr=" 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Fig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14284"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30AE">
        <w:t xml:space="preserve">A mérővezeték bekötésére többféle </w:t>
      </w:r>
      <w:r w:rsidR="009A30AE" w:rsidRPr="009A30AE">
        <w:t>lehetőségünk</w:t>
      </w:r>
      <w:r w:rsidR="009A30AE">
        <w:t xml:space="preserve"> van. </w:t>
      </w:r>
      <w:r w:rsidR="009A30AE" w:rsidRPr="00C81E73">
        <w:rPr>
          <w:b/>
          <w:bCs/>
        </w:rPr>
        <w:t>Marcus O'Sullivan</w:t>
      </w:r>
      <w:r w:rsidR="009A30AE">
        <w:t xml:space="preserve"> által elvégzett tesztek</w:t>
      </w:r>
      <w:r w:rsidR="00522C87" w:rsidRPr="00522C87">
        <w:rPr>
          <w:vertAlign w:val="superscript"/>
        </w:rPr>
        <w:fldChar w:fldCharType="begin"/>
      </w:r>
      <w:r w:rsidR="00522C87" w:rsidRPr="00522C87">
        <w:rPr>
          <w:vertAlign w:val="superscript"/>
        </w:rPr>
        <w:instrText xml:space="preserve"> REF _Ref184343744 \w \h </w:instrText>
      </w:r>
      <w:r w:rsidR="00522C87">
        <w:rPr>
          <w:vertAlign w:val="superscript"/>
        </w:rPr>
        <w:instrText xml:space="preserve"> \* MERGEFORMAT </w:instrText>
      </w:r>
      <w:r w:rsidR="00522C87" w:rsidRPr="00522C87">
        <w:rPr>
          <w:vertAlign w:val="superscript"/>
        </w:rPr>
      </w:r>
      <w:r w:rsidR="00522C87" w:rsidRPr="00522C87">
        <w:rPr>
          <w:vertAlign w:val="superscript"/>
        </w:rPr>
        <w:fldChar w:fldCharType="separate"/>
      </w:r>
      <w:r w:rsidR="006B4B9B">
        <w:rPr>
          <w:vertAlign w:val="superscript"/>
        </w:rPr>
        <w:t>[5]</w:t>
      </w:r>
      <w:r w:rsidR="00522C87" w:rsidRPr="00522C87">
        <w:rPr>
          <w:vertAlign w:val="superscript"/>
        </w:rPr>
        <w:fldChar w:fldCharType="end"/>
      </w:r>
      <w:r w:rsidR="009A30AE">
        <w:t xml:space="preserve"> alapján, ahol különböző footprint</w:t>
      </w:r>
      <w:r w:rsidR="000523C2">
        <w:rPr>
          <w:rStyle w:val="FootnoteReference"/>
        </w:rPr>
        <w:footnoteReference w:id="10"/>
      </w:r>
      <w:r w:rsidR="009A30AE">
        <w:t>-eket hasonlítunk össze, az izoláció és a mérési pont alapján, meghatározható, hogy milyen footprint-et érdemes használni.</w:t>
      </w:r>
      <w:r w:rsidR="009A30AE">
        <w:rPr>
          <w:noProof/>
        </w:rPr>
        <w:t xml:space="preserve"> </w:t>
      </w:r>
    </w:p>
    <w:p w14:paraId="01925711" w14:textId="00A61BB4" w:rsidR="008A08E4" w:rsidRDefault="00982D46" w:rsidP="00305DB5">
      <w:pPr>
        <w:pStyle w:val="Paragraph"/>
        <w:spacing w:after="120"/>
      </w:pPr>
      <w:r>
        <w:rPr>
          <w:noProof/>
        </w:rPr>
        <mc:AlternateContent>
          <mc:Choice Requires="wps">
            <w:drawing>
              <wp:anchor distT="0" distB="0" distL="114300" distR="114300" simplePos="0" relativeHeight="251679744" behindDoc="0" locked="0" layoutInCell="1" allowOverlap="1" wp14:anchorId="3A194F14" wp14:editId="4F371284">
                <wp:simplePos x="0" y="0"/>
                <wp:positionH relativeFrom="margin">
                  <wp:align>right</wp:align>
                </wp:positionH>
                <wp:positionV relativeFrom="paragraph">
                  <wp:posOffset>220753</wp:posOffset>
                </wp:positionV>
                <wp:extent cx="1606550" cy="416560"/>
                <wp:effectExtent l="0" t="0" r="0" b="2540"/>
                <wp:wrapSquare wrapText="bothSides"/>
                <wp:docPr id="890465327" name="Text Box 1"/>
                <wp:cNvGraphicFramePr/>
                <a:graphic xmlns:a="http://schemas.openxmlformats.org/drawingml/2006/main">
                  <a:graphicData uri="http://schemas.microsoft.com/office/word/2010/wordprocessingShape">
                    <wps:wsp>
                      <wps:cNvSpPr txBox="1"/>
                      <wps:spPr>
                        <a:xfrm>
                          <a:off x="0" y="0"/>
                          <a:ext cx="1606550" cy="416560"/>
                        </a:xfrm>
                        <a:prstGeom prst="rect">
                          <a:avLst/>
                        </a:prstGeom>
                        <a:solidFill>
                          <a:prstClr val="white"/>
                        </a:solidFill>
                        <a:ln>
                          <a:noFill/>
                        </a:ln>
                      </wps:spPr>
                      <wps:txbx>
                        <w:txbxContent>
                          <w:p w14:paraId="0C4124EE" w14:textId="5CF58770" w:rsidR="00A17B1C" w:rsidRPr="0008312B" w:rsidRDefault="00EF4A10" w:rsidP="00A17B1C">
                            <w:pPr>
                              <w:pStyle w:val="Caption"/>
                              <w:rPr>
                                <w:rFonts w:ascii="Arial" w:hAnsi="Arial"/>
                                <w:noProof/>
                                <w:sz w:val="20"/>
                              </w:rPr>
                            </w:pPr>
                            <w:r>
                              <w:rPr>
                                <w:noProof/>
                              </w:rPr>
                              <w:fldChar w:fldCharType="begin"/>
                            </w:r>
                            <w:r>
                              <w:rPr>
                                <w:noProof/>
                              </w:rPr>
                              <w:instrText xml:space="preserve"> STYLEREF 1 \s </w:instrText>
                            </w:r>
                            <w:r>
                              <w:rPr>
                                <w:noProof/>
                              </w:rPr>
                              <w:fldChar w:fldCharType="separate"/>
                            </w:r>
                            <w:r w:rsidR="00AB411B">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19</w:t>
                            </w:r>
                            <w:r>
                              <w:rPr>
                                <w:noProof/>
                              </w:rPr>
                              <w:fldChar w:fldCharType="end"/>
                            </w:r>
                            <w:r w:rsidR="00A17B1C">
                              <w:t xml:space="preserve">. </w:t>
                            </w:r>
                            <w:r w:rsidR="00A17B1C" w:rsidRPr="002C7B6F">
                              <w:t>A teszt során összehasonlított footprint-ek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94F14" id="_x0000_s1037" type="#_x0000_t202" style="position:absolute;left:0;text-align:left;margin-left:75.3pt;margin-top:17.4pt;width:126.5pt;height:32.8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" stroked="f">
                <v:textbox inset="0,0,0,0">
                  <w:txbxContent>
                    <w:p w14:paraId="0C4124EE" w14:textId="5CF58770" w:rsidR="00A17B1C" w:rsidRPr="0008312B" w:rsidRDefault="00EF4A10" w:rsidP="00A17B1C">
                      <w:pPr>
                        <w:pStyle w:val="Caption"/>
                        <w:rPr>
                          <w:rFonts w:ascii="Arial" w:hAnsi="Arial"/>
                          <w:noProof/>
                          <w:sz w:val="20"/>
                        </w:rPr>
                      </w:pPr>
                      <w:r>
                        <w:rPr>
                          <w:noProof/>
                        </w:rPr>
                        <w:fldChar w:fldCharType="begin"/>
                      </w:r>
                      <w:r>
                        <w:rPr>
                          <w:noProof/>
                        </w:rPr>
                        <w:instrText xml:space="preserve"> STYLEREF 1 \s </w:instrText>
                      </w:r>
                      <w:r>
                        <w:rPr>
                          <w:noProof/>
                        </w:rPr>
                        <w:fldChar w:fldCharType="separate"/>
                      </w:r>
                      <w:r w:rsidR="00AB411B">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19</w:t>
                      </w:r>
                      <w:r>
                        <w:rPr>
                          <w:noProof/>
                        </w:rPr>
                        <w:fldChar w:fldCharType="end"/>
                      </w:r>
                      <w:r w:rsidR="00A17B1C">
                        <w:t xml:space="preserve">. </w:t>
                      </w:r>
                      <w:r w:rsidR="00A17B1C" w:rsidRPr="002C7B6F">
                        <w:t>A teszt során összehasonlított footprint-ek</w:t>
                      </w:r>
                    </w:p>
                  </w:txbxContent>
                </v:textbox>
                <w10:wrap type="square" anchorx="margin"/>
              </v:shape>
            </w:pict>
          </mc:Fallback>
        </mc:AlternateContent>
      </w:r>
      <w:r w:rsidR="000E3E96">
        <w:t>Az eredményeket és a gyártási nehézségeket figyelembe véve a C típusú footprint a legoptimálisabb a mérési feladatra.</w:t>
      </w:r>
    </w:p>
    <w:p w14:paraId="13D83AEB" w14:textId="1CC09719" w:rsidR="003F3D07" w:rsidRDefault="005B0B40" w:rsidP="00305DB5">
      <w:pPr>
        <w:pStyle w:val="Paragraph"/>
        <w:spacing w:after="120"/>
      </w:pPr>
      <w:r>
        <w:t>A</w:t>
      </w:r>
      <w:r w:rsidR="003F3D07">
        <w:t xml:space="preserve"> mérési eredmények alapján mindössze 1%-ban változtatta meg a mérés eredményét</w:t>
      </w:r>
      <w:r w:rsidR="00A17B1C">
        <w:t xml:space="preserve">, </w:t>
      </w:r>
      <w:r w:rsidR="00875E09">
        <w:t>míg,</w:t>
      </w:r>
      <w:r w:rsidR="001F5CD6">
        <w:t xml:space="preserve"> ha csak a </w:t>
      </w:r>
      <w:r w:rsidR="00A17B1C">
        <w:t>forraszpadból</w:t>
      </w:r>
      <w:r w:rsidR="001F5CD6">
        <w:t xml:space="preserve"> </w:t>
      </w:r>
      <w:r w:rsidR="002608A0">
        <w:t xml:space="preserve">húzzuk </w:t>
      </w:r>
      <w:r w:rsidR="001F5CD6">
        <w:t>ki</w:t>
      </w:r>
      <w:r w:rsidR="002608A0">
        <w:t xml:space="preserve"> a vezetéket</w:t>
      </w:r>
      <w:r w:rsidR="001F5CD6">
        <w:t>, akár több, mint 20% is lenne a hiba</w:t>
      </w:r>
      <w:r w:rsidR="00A17B1C">
        <w:t>.</w:t>
      </w:r>
    </w:p>
    <w:p w14:paraId="314604F1" w14:textId="3C57D14D" w:rsidR="00872642" w:rsidRDefault="00872642" w:rsidP="00305DB5">
      <w:pPr>
        <w:spacing w:after="120"/>
      </w:pPr>
      <w:r>
        <w:t>A dokument</w:t>
      </w:r>
      <w:r w:rsidR="009341AE">
        <w:t>á</w:t>
      </w:r>
      <w:r>
        <w:t>c</w:t>
      </w:r>
      <w:r w:rsidR="009341AE">
        <w:t>i</w:t>
      </w:r>
      <w:r>
        <w:t xml:space="preserve">óban </w:t>
      </w:r>
      <w:r w:rsidR="00E209CE">
        <w:t xml:space="preserve">alapján én </w:t>
      </w:r>
      <w:r>
        <w:t>is elkészítettem a saját footprint</w:t>
      </w:r>
      <w:r w:rsidR="00E209CE">
        <w:t>-</w:t>
      </w:r>
      <w:r>
        <w:t>emet 1206-os ellenállásra</w:t>
      </w:r>
      <w:r w:rsidR="00D4143F">
        <w:t>:</w:t>
      </w:r>
    </w:p>
    <w:p w14:paraId="55617F64" w14:textId="77777777" w:rsidR="00872642" w:rsidRDefault="00872642" w:rsidP="00305DB5">
      <w:pPr>
        <w:keepNext/>
        <w:spacing w:after="0"/>
        <w:jc w:val="center"/>
      </w:pPr>
      <w:r w:rsidRPr="00872642">
        <w:rPr>
          <w:noProof/>
        </w:rPr>
        <w:drawing>
          <wp:inline distT="0" distB="0" distL="0" distR="0" wp14:anchorId="52ECE43D" wp14:editId="5CAAC798">
            <wp:extent cx="2845306" cy="1512000"/>
            <wp:effectExtent l="0" t="0" r="0" b="0"/>
            <wp:docPr id="151534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46021" name=""/>
                    <pic:cNvPicPr/>
                  </pic:nvPicPr>
                  <pic:blipFill>
                    <a:blip r:embed="rId43"/>
                    <a:stretch>
                      <a:fillRect/>
                    </a:stretch>
                  </pic:blipFill>
                  <pic:spPr>
                    <a:xfrm>
                      <a:off x="0" y="0"/>
                      <a:ext cx="2845306" cy="1512000"/>
                    </a:xfrm>
                    <a:prstGeom prst="rect">
                      <a:avLst/>
                    </a:prstGeom>
                  </pic:spPr>
                </pic:pic>
              </a:graphicData>
            </a:graphic>
          </wp:inline>
        </w:drawing>
      </w:r>
    </w:p>
    <w:p w14:paraId="76BD2626" w14:textId="1828D7EA" w:rsidR="004C508A" w:rsidRPr="00761A3E" w:rsidRDefault="00EF4A10" w:rsidP="00305DB5">
      <w:pPr>
        <w:pStyle w:val="Caption"/>
        <w:spacing w:after="0"/>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20</w:t>
      </w:r>
      <w:r>
        <w:fldChar w:fldCharType="end"/>
      </w:r>
      <w:r w:rsidR="00872642">
        <w:t>. Az általam készített footprint</w:t>
      </w:r>
    </w:p>
    <w:p w14:paraId="5FE21799" w14:textId="0C481FB7" w:rsidR="00426AB3" w:rsidRDefault="00827614" w:rsidP="00426AB3">
      <w:pPr>
        <w:pStyle w:val="Heading2"/>
      </w:pPr>
      <w:bookmarkStart w:id="37" w:name="_Toc184343983"/>
      <w:r>
        <w:lastRenderedPageBreak/>
        <w:t>Áramkör vezérlése</w:t>
      </w:r>
      <w:bookmarkEnd w:id="37"/>
    </w:p>
    <w:p w14:paraId="0A20BE8B" w14:textId="2584C8C3" w:rsidR="001316E4" w:rsidRDefault="001316E4" w:rsidP="001316E4">
      <w:pPr>
        <w:pStyle w:val="Paragraph"/>
      </w:pPr>
      <w:r>
        <w:t xml:space="preserve">A </w:t>
      </w:r>
      <w:r w:rsidR="00915926">
        <w:t>feszültség átalakításához és annak megfelelő értékének beállításához szükséges, szükségünk van egy szabályzás megvalósítására, ahol a mért feszültségértékek alapján változtatjuk dinamikusan a kitöltési tényezőt.</w:t>
      </w:r>
    </w:p>
    <w:p w14:paraId="6CC259DB" w14:textId="4A1DB355" w:rsidR="00915926" w:rsidRPr="001316E4" w:rsidRDefault="00915926" w:rsidP="001316E4">
      <w:pPr>
        <w:pStyle w:val="Paragraph"/>
      </w:pPr>
      <w:r>
        <w:t xml:space="preserve">A </w:t>
      </w:r>
      <w:r w:rsidRPr="002F53A6">
        <w:rPr>
          <w:b/>
          <w:bCs/>
        </w:rPr>
        <w:t>mikrokontroller</w:t>
      </w:r>
      <w:r>
        <w:t xml:space="preserve"> feladata lesz a MOSFET-e</w:t>
      </w:r>
      <w:r w:rsidR="00281320">
        <w:t>k</w:t>
      </w:r>
      <w:r>
        <w:t xml:space="preserve"> vezérléséhez szükséges PWM jel előállítása, a feszültség értékek mérése és ezek alapján a szabályzás megvalósítása.</w:t>
      </w:r>
    </w:p>
    <w:p w14:paraId="6D94AFFA" w14:textId="11F33C29" w:rsidR="00FD7B41" w:rsidRDefault="00FD7B41" w:rsidP="00281320">
      <w:pPr>
        <w:pStyle w:val="Paragraph"/>
      </w:pPr>
      <w:r>
        <w:t xml:space="preserve">A mikrokontroller </w:t>
      </w:r>
      <w:r w:rsidR="00A407E2">
        <w:t xml:space="preserve">perifériáinak </w:t>
      </w:r>
      <w:r>
        <w:t>használatá</w:t>
      </w:r>
      <w:r w:rsidR="00281320">
        <w:t>t</w:t>
      </w:r>
      <w:r>
        <w:t xml:space="preserve"> </w:t>
      </w:r>
      <w:r w:rsidR="00281320">
        <w:t xml:space="preserve">figyelembe kell vennünk </w:t>
      </w:r>
      <w:r w:rsidR="00A23DF1">
        <w:t xml:space="preserve">már </w:t>
      </w:r>
      <w:r w:rsidR="00281320">
        <w:t xml:space="preserve">az áramkör megtervezésénél, hiszen nem mindegy, hogy melyik lábakat kötjük az áramkör különböző részeihez. </w:t>
      </w:r>
      <w:r w:rsidR="00DC50EC">
        <w:t xml:space="preserve">A mikrokontroller adatlapja alapján meg tudjuk ezeket állapítani, hogy melyik </w:t>
      </w:r>
      <w:r w:rsidR="00281320">
        <w:t xml:space="preserve">lábon </w:t>
      </w:r>
      <w:r w:rsidR="004D3EC0">
        <w:t>milyen</w:t>
      </w:r>
      <w:r w:rsidR="00DC50EC">
        <w:t xml:space="preserve"> perifériák </w:t>
      </w:r>
      <w:r w:rsidR="00915926">
        <w:t>és funkciók érhetőek el.</w:t>
      </w:r>
    </w:p>
    <w:p w14:paraId="6D83D863" w14:textId="18B4A4A7" w:rsidR="00281320" w:rsidRDefault="00281320" w:rsidP="00281320">
      <w:pPr>
        <w:pStyle w:val="Heading3"/>
      </w:pPr>
      <w:bookmarkStart w:id="38" w:name="_Toc184343984"/>
      <w:r>
        <w:t>Mikrokontroller választása</w:t>
      </w:r>
      <w:bookmarkEnd w:id="38"/>
    </w:p>
    <w:p w14:paraId="07E3C02C" w14:textId="6217E271" w:rsidR="002D6B69" w:rsidRDefault="002D6B69" w:rsidP="002D6B69">
      <w:pPr>
        <w:pStyle w:val="Paragraph"/>
      </w:pPr>
      <w:r w:rsidRPr="002B355F">
        <w:t>A tápegység vezérlésé</w:t>
      </w:r>
      <w:r w:rsidR="007F3845">
        <w:t>re</w:t>
      </w:r>
      <w:r w:rsidRPr="002B355F">
        <w:t xml:space="preserve"> az </w:t>
      </w:r>
      <w:r w:rsidRPr="002B355F">
        <w:rPr>
          <w:b/>
          <w:bCs/>
        </w:rPr>
        <w:t>F280038</w:t>
      </w:r>
      <w:r w:rsidRPr="002B355F">
        <w:t xml:space="preserve">-as mikrokontrollert </w:t>
      </w:r>
      <w:r>
        <w:t>választottam</w:t>
      </w:r>
      <w:r w:rsidRPr="002B355F">
        <w:t xml:space="preserve">, ami a </w:t>
      </w:r>
      <w:r w:rsidRPr="002B355F">
        <w:rPr>
          <w:b/>
          <w:bCs/>
        </w:rPr>
        <w:t>C2000</w:t>
      </w:r>
      <w:r w:rsidRPr="002B355F">
        <w:t>-es családnak a része</w:t>
      </w:r>
      <w:r>
        <w:t>. Ezek a mikrokontrollerek</w:t>
      </w:r>
      <w:r w:rsidRPr="002B355F">
        <w:t xml:space="preserve"> kifejezetten </w:t>
      </w:r>
      <w:r w:rsidR="00D44010">
        <w:t>valós idejű</w:t>
      </w:r>
      <w:r w:rsidRPr="002B355F">
        <w:t xml:space="preserve"> és teljesítményelektronikákhoz készült</w:t>
      </w:r>
      <w:r w:rsidR="00A407E2">
        <w:t>, így számomra megfelelő választás.</w:t>
      </w:r>
    </w:p>
    <w:p w14:paraId="2F0459B3" w14:textId="48916226" w:rsidR="001F1CEF" w:rsidRPr="001F1CEF" w:rsidRDefault="00A407E2" w:rsidP="00D90789">
      <w:pPr>
        <w:pStyle w:val="Paragraph"/>
      </w:pPr>
      <w:r>
        <w:t xml:space="preserve">A mikrokontroller a teljesítményelektronikák megvalósításához magas órajelfrekvenciával, analóg és digitális interfészekkel rendelkezik, </w:t>
      </w:r>
      <w:r w:rsidR="005B027F">
        <w:t xml:space="preserve">valamint </w:t>
      </w:r>
      <w:r>
        <w:t>integráltan tartalmazza a teljesítmény vezérléshez szükséges funkciókat</w:t>
      </w:r>
      <w:r w:rsidR="00C13833">
        <w:t>, mindezt elérhető áron</w:t>
      </w:r>
      <w:r>
        <w:t>.</w:t>
      </w:r>
    </w:p>
    <w:p w14:paraId="63EB5A98" w14:textId="27807941" w:rsidR="00D671E1" w:rsidRDefault="00D671E1" w:rsidP="00D671E1">
      <w:pPr>
        <w:pStyle w:val="Heading3"/>
      </w:pPr>
      <w:bookmarkStart w:id="39" w:name="_Toc184343985"/>
      <w:r>
        <w:t>Mikrokontroller programozása</w:t>
      </w:r>
      <w:bookmarkEnd w:id="39"/>
    </w:p>
    <w:p w14:paraId="3235963A" w14:textId="4C662741" w:rsidR="003945D8" w:rsidRPr="003945D8" w:rsidRDefault="003945D8" w:rsidP="00885B48">
      <w:pPr>
        <w:pStyle w:val="Heading4"/>
        <w:spacing w:before="0"/>
      </w:pPr>
      <w:bookmarkStart w:id="40" w:name="_Toc184343986"/>
      <w:r>
        <w:t>Boot mód kiválasztása</w:t>
      </w:r>
      <w:bookmarkEnd w:id="40"/>
    </w:p>
    <w:p w14:paraId="7C2F1478" w14:textId="6DBB942A" w:rsidR="00D671E1" w:rsidRPr="002B355F" w:rsidRDefault="00D671E1" w:rsidP="00D671E1">
      <w:pPr>
        <w:pStyle w:val="Paragraph"/>
      </w:pPr>
      <w:r w:rsidRPr="002B355F">
        <w:t xml:space="preserve">A mikrokontroller programozására többféle módszer is létezik. Az egyik legelterjedtebb a JTAG használata, mellyel könnyedén lehet </w:t>
      </w:r>
      <w:r w:rsidR="00B05EA2">
        <w:t>hibát keresni, valamint programozni a flash memóriát</w:t>
      </w:r>
      <w:r w:rsidRPr="002B355F">
        <w:t>. Ehhez azonban szükség van egy külső programozó eszközre is, mely esetenként igencsak drága is lehet.</w:t>
      </w:r>
    </w:p>
    <w:p w14:paraId="35313D1A" w14:textId="4B2181FD" w:rsidR="00D671E1" w:rsidRPr="002B355F" w:rsidRDefault="00D671E1" w:rsidP="00D671E1">
      <w:pPr>
        <w:pStyle w:val="Paragraph"/>
      </w:pPr>
      <w:r w:rsidRPr="002B355F">
        <w:t xml:space="preserve">Alternatív megoldásként választhatunk a mikrokontroller boot módjai közül is. A mikrokontroller több kommunikációs protokollon keresztül is programozható. Alapértelmezetten az alábbi táblázatban látható, hogy mely </w:t>
      </w:r>
      <w:r w:rsidR="00356576">
        <w:t>lábak</w:t>
      </w:r>
      <w:r w:rsidRPr="002B355F">
        <w:t xml:space="preserve"> állása esetén, milyen üzemmódban indul el a mikrokontroller, de akár további protokollok használatát is beállíthatjuk neki.</w:t>
      </w:r>
    </w:p>
    <w:p w14:paraId="2CCF906F" w14:textId="77777777" w:rsidR="00AF1E96" w:rsidRDefault="00D671E1" w:rsidP="00305DB5">
      <w:pPr>
        <w:keepNext/>
        <w:spacing w:after="0"/>
        <w:jc w:val="center"/>
      </w:pPr>
      <w:r w:rsidRPr="002B355F">
        <w:rPr>
          <w:noProof/>
        </w:rPr>
        <w:lastRenderedPageBreak/>
        <w:drawing>
          <wp:inline distT="0" distB="0" distL="0" distR="0" wp14:anchorId="0FEF4097" wp14:editId="688DABEE">
            <wp:extent cx="5943600" cy="1126490"/>
            <wp:effectExtent l="0" t="0" r="0" b="0"/>
            <wp:docPr id="203697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4142" name=""/>
                    <pic:cNvPicPr/>
                  </pic:nvPicPr>
                  <pic:blipFill>
                    <a:blip r:embed="rId44"/>
                    <a:stretch>
                      <a:fillRect/>
                    </a:stretch>
                  </pic:blipFill>
                  <pic:spPr>
                    <a:xfrm>
                      <a:off x="0" y="0"/>
                      <a:ext cx="5943600" cy="1126490"/>
                    </a:xfrm>
                    <a:prstGeom prst="rect">
                      <a:avLst/>
                    </a:prstGeom>
                  </pic:spPr>
                </pic:pic>
              </a:graphicData>
            </a:graphic>
          </wp:inline>
        </w:drawing>
      </w:r>
    </w:p>
    <w:p w14:paraId="3D01CB83" w14:textId="0807C8B3" w:rsidR="00D671E1" w:rsidRPr="002B355F" w:rsidRDefault="00EF4A10" w:rsidP="00AF1E96">
      <w:pPr>
        <w:pStyle w:val="Caption"/>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21</w:t>
      </w:r>
      <w:r>
        <w:fldChar w:fldCharType="end"/>
      </w:r>
      <w:r w:rsidR="00AF1E96">
        <w:t xml:space="preserve">. </w:t>
      </w:r>
      <w:r w:rsidR="00AF1E96" w:rsidRPr="00690BF0">
        <w:t xml:space="preserve">A mikrokontroller boot módja a kiválasztott </w:t>
      </w:r>
      <w:r w:rsidR="00E6452D">
        <w:t>lábak</w:t>
      </w:r>
      <w:r w:rsidR="00AF1E96" w:rsidRPr="00690BF0">
        <w:t xml:space="preserve"> alapján</w:t>
      </w:r>
    </w:p>
    <w:p w14:paraId="76A9FD2C" w14:textId="417D04E3" w:rsidR="00D671E1" w:rsidRPr="002B355F" w:rsidRDefault="00D671E1" w:rsidP="00D671E1">
      <w:pPr>
        <w:pStyle w:val="Paragraph"/>
      </w:pPr>
      <w:r w:rsidRPr="002B355F">
        <w:t>Én a soros kommunikáció (SCI</w:t>
      </w:r>
      <w:r w:rsidR="00C33A5F">
        <w:rPr>
          <w:rStyle w:val="FootnoteReference"/>
        </w:rPr>
        <w:footnoteReference w:id="11"/>
      </w:r>
      <w:r w:rsidRPr="002B355F">
        <w:t>) mellett döntöttem, mivel ehhez elég egy USB-UART átalakító, melyet olcsón és könnyedén a mikrokontroller mellé lehetett integrálni. A soros kommunikáció használatához a táblázat alapján látni lehet, hogy a GPIO24-et alacsonyra kell húzni, míg a GPIO32-őt magasra. Mivel alapértelmezetten mind a kettő GPIO értéke magas, hogy flash</w:t>
      </w:r>
      <w:r w:rsidR="00B75C8A">
        <w:t xml:space="preserve"> memóriából</w:t>
      </w:r>
      <w:r w:rsidRPr="002B355F">
        <w:t xml:space="preserve"> bootoljon, így célszerűen elég csak a GPIO24-et lehúzni alacsony szintre.</w:t>
      </w:r>
    </w:p>
    <w:p w14:paraId="72627F29" w14:textId="77777777" w:rsidR="00D671E1" w:rsidRPr="002B355F" w:rsidRDefault="00D671E1" w:rsidP="00B64A5B">
      <w:pPr>
        <w:keepNext/>
        <w:spacing w:after="0"/>
      </w:pPr>
      <w:r w:rsidRPr="002B355F">
        <w:rPr>
          <w:noProof/>
        </w:rPr>
        <w:drawing>
          <wp:inline distT="0" distB="0" distL="0" distR="0" wp14:anchorId="1E09C9D1" wp14:editId="7890102B">
            <wp:extent cx="5943600" cy="640715"/>
            <wp:effectExtent l="0" t="0" r="0" b="6985"/>
            <wp:docPr id="85790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34598" name=""/>
                    <pic:cNvPicPr/>
                  </pic:nvPicPr>
                  <pic:blipFill>
                    <a:blip r:embed="rId45"/>
                    <a:stretch>
                      <a:fillRect/>
                    </a:stretch>
                  </pic:blipFill>
                  <pic:spPr>
                    <a:xfrm>
                      <a:off x="0" y="0"/>
                      <a:ext cx="5943600" cy="640715"/>
                    </a:xfrm>
                    <a:prstGeom prst="rect">
                      <a:avLst/>
                    </a:prstGeom>
                  </pic:spPr>
                </pic:pic>
              </a:graphicData>
            </a:graphic>
          </wp:inline>
        </w:drawing>
      </w:r>
    </w:p>
    <w:p w14:paraId="1F10765F" w14:textId="6BB4730D" w:rsidR="00D671E1" w:rsidRPr="00827614" w:rsidRDefault="00EF4A10" w:rsidP="007C46EB">
      <w:pPr>
        <w:pStyle w:val="Caption"/>
        <w:spacing w:after="120"/>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22</w:t>
      </w:r>
      <w:r>
        <w:fldChar w:fldCharType="end"/>
      </w:r>
      <w:r w:rsidR="00D671E1" w:rsidRPr="002B355F">
        <w:t xml:space="preserve">. Boot 1 </w:t>
      </w:r>
      <w:r w:rsidR="00424A16">
        <w:t>láb</w:t>
      </w:r>
      <w:r w:rsidR="00D671E1" w:rsidRPr="002B355F">
        <w:t xml:space="preserve"> alacsonyra húzása jumper segítségével</w:t>
      </w:r>
    </w:p>
    <w:p w14:paraId="6FE1C274" w14:textId="0250C3F6" w:rsidR="00D671E1" w:rsidRPr="00D671E1" w:rsidRDefault="00426AB3" w:rsidP="007C46EB">
      <w:pPr>
        <w:pStyle w:val="Heading4"/>
        <w:spacing w:before="0"/>
      </w:pPr>
      <w:bookmarkStart w:id="41" w:name="_Toc184343987"/>
      <w:r w:rsidRPr="002B355F">
        <w:t>Serial C</w:t>
      </w:r>
      <w:r w:rsidR="00C564A4" w:rsidRPr="002B355F">
        <w:t>ommunication Interface</w:t>
      </w:r>
      <w:r w:rsidR="002540CF">
        <w:t xml:space="preserve"> (SCI)</w:t>
      </w:r>
      <w:bookmarkEnd w:id="41"/>
    </w:p>
    <w:p w14:paraId="6EC085FA" w14:textId="185D0369" w:rsidR="00034CE5" w:rsidRPr="002B355F" w:rsidRDefault="007D6CEA" w:rsidP="007C250B">
      <w:pPr>
        <w:pStyle w:val="Paragraph"/>
        <w:keepNext/>
        <w:spacing w:after="0"/>
      </w:pPr>
      <w:r>
        <w:t>A soros interfész használatához meg kell néznünk, hogy melyik a</w:t>
      </w:r>
      <w:r w:rsidR="007C250B">
        <w:t xml:space="preserve">z alapértelmezett </w:t>
      </w:r>
      <w:r>
        <w:t xml:space="preserve">lábkiosztás, </w:t>
      </w:r>
      <w:r w:rsidR="007C250B">
        <w:t xml:space="preserve">mivel alapértelmezett esetben ezen keresztül tudunk kommunikálni. </w:t>
      </w:r>
      <w:r w:rsidR="00C564A4" w:rsidRPr="002B355F">
        <w:t xml:space="preserve">Az adatlap </w:t>
      </w:r>
      <w:r w:rsidR="00C97CBA">
        <w:t xml:space="preserve">alapján </w:t>
      </w:r>
      <w:r w:rsidR="00C564A4" w:rsidRPr="002B355F">
        <w:t xml:space="preserve">meghatározhatjuk, hogy a kommunikációra a </w:t>
      </w:r>
      <w:r w:rsidR="00C564A4" w:rsidRPr="002B355F">
        <w:rPr>
          <w:b/>
          <w:bCs/>
        </w:rPr>
        <w:t>GPIO28</w:t>
      </w:r>
      <w:r w:rsidR="00C564A4" w:rsidRPr="002B355F">
        <w:t xml:space="preserve"> és </w:t>
      </w:r>
      <w:r w:rsidR="00C564A4" w:rsidRPr="002B355F">
        <w:rPr>
          <w:b/>
          <w:bCs/>
        </w:rPr>
        <w:t>GPIO29</w:t>
      </w:r>
      <w:r w:rsidR="00C564A4" w:rsidRPr="002B355F">
        <w:t xml:space="preserve"> </w:t>
      </w:r>
      <w:r w:rsidR="005A732C">
        <w:t>lábakat kell használnunk</w:t>
      </w:r>
      <w:r w:rsidR="00C564A4" w:rsidRPr="002B355F">
        <w:t>.</w:t>
      </w:r>
      <w:r w:rsidRPr="007D6CEA">
        <w:rPr>
          <w:noProof/>
        </w:rPr>
        <w:drawing>
          <wp:inline distT="0" distB="0" distL="0" distR="0" wp14:anchorId="3C37BDA3" wp14:editId="5E66E280">
            <wp:extent cx="5611495" cy="1138555"/>
            <wp:effectExtent l="0" t="0" r="8255" b="4445"/>
            <wp:docPr id="8675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50977" name=""/>
                    <pic:cNvPicPr/>
                  </pic:nvPicPr>
                  <pic:blipFill>
                    <a:blip r:embed="rId46"/>
                    <a:stretch>
                      <a:fillRect/>
                    </a:stretch>
                  </pic:blipFill>
                  <pic:spPr>
                    <a:xfrm>
                      <a:off x="0" y="0"/>
                      <a:ext cx="5611495" cy="1138555"/>
                    </a:xfrm>
                    <a:prstGeom prst="rect">
                      <a:avLst/>
                    </a:prstGeom>
                  </pic:spPr>
                </pic:pic>
              </a:graphicData>
            </a:graphic>
          </wp:inline>
        </w:drawing>
      </w:r>
    </w:p>
    <w:p w14:paraId="03A77110" w14:textId="6CF512F0" w:rsidR="00805CAF" w:rsidRDefault="00EF4A10" w:rsidP="007C46EB">
      <w:pPr>
        <w:pStyle w:val="Caption"/>
        <w:spacing w:after="120"/>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23</w:t>
      </w:r>
      <w:r>
        <w:fldChar w:fldCharType="end"/>
      </w:r>
      <w:r w:rsidR="00034CE5" w:rsidRPr="002B355F">
        <w:t>. Default SCI GPIO pinek adatlap alapján</w:t>
      </w:r>
    </w:p>
    <w:p w14:paraId="58D101D6" w14:textId="338D6D53" w:rsidR="00EB0D20" w:rsidRDefault="00EB0D20" w:rsidP="007C46EB">
      <w:pPr>
        <w:pStyle w:val="Heading3"/>
        <w:spacing w:before="0"/>
      </w:pPr>
      <w:bookmarkStart w:id="42" w:name="_Toc184343988"/>
      <w:r>
        <w:t>USB-UART átalakítás</w:t>
      </w:r>
      <w:bookmarkEnd w:id="42"/>
    </w:p>
    <w:p w14:paraId="7DBEF998" w14:textId="754FC004" w:rsidR="00EB0D20" w:rsidRDefault="00EB0D20" w:rsidP="00EB0D20">
      <w:pPr>
        <w:pStyle w:val="Paragraph"/>
      </w:pPr>
      <w:r>
        <w:t>Ahhoz, hogy a mikrokontrollert a számítógépbe bekötve programozni tudjuk, szükségünk lesz arra, hogy az USB-n keresztül érkező adatot átalakítsuk soros protokollú (UART) adattá, szükségünk lesz egy integrált áramkörre, ami ezt megvalósítja.</w:t>
      </w:r>
    </w:p>
    <w:p w14:paraId="2ED1634C" w14:textId="02E8317A" w:rsidR="00EB0D20" w:rsidRDefault="00EB0D20" w:rsidP="009A2EE6">
      <w:r>
        <w:t xml:space="preserve">Erre a feladatra én a Silicon Labs </w:t>
      </w:r>
      <w:r w:rsidRPr="00EB0D20">
        <w:rPr>
          <w:b/>
          <w:bCs/>
        </w:rPr>
        <w:t>CP2102N</w:t>
      </w:r>
      <w:r>
        <w:t xml:space="preserve"> IC-jét választottam.</w:t>
      </w:r>
    </w:p>
    <w:p w14:paraId="0011710A" w14:textId="09C3E43A" w:rsidR="00EB0D20" w:rsidRDefault="00B55ED8" w:rsidP="00F55F8A">
      <w:pPr>
        <w:pStyle w:val="Heading4"/>
        <w:spacing w:before="120"/>
      </w:pPr>
      <w:bookmarkStart w:id="43" w:name="_Toc184343989"/>
      <w:r w:rsidRPr="00E23285">
        <w:rPr>
          <w:noProof/>
        </w:rPr>
        <w:lastRenderedPageBreak/>
        <w:drawing>
          <wp:anchor distT="0" distB="0" distL="114300" distR="114300" simplePos="0" relativeHeight="251680768" behindDoc="0" locked="0" layoutInCell="1" allowOverlap="1" wp14:anchorId="584D4396" wp14:editId="05745D60">
            <wp:simplePos x="0" y="0"/>
            <wp:positionH relativeFrom="margin">
              <wp:align>right</wp:align>
            </wp:positionH>
            <wp:positionV relativeFrom="paragraph">
              <wp:posOffset>81432</wp:posOffset>
            </wp:positionV>
            <wp:extent cx="2450495" cy="1620000"/>
            <wp:effectExtent l="0" t="0" r="6985" b="0"/>
            <wp:wrapSquare wrapText="bothSides"/>
            <wp:docPr id="70839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9148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50495" cy="1620000"/>
                    </a:xfrm>
                    <a:prstGeom prst="rect">
                      <a:avLst/>
                    </a:prstGeom>
                  </pic:spPr>
                </pic:pic>
              </a:graphicData>
            </a:graphic>
            <wp14:sizeRelH relativeFrom="margin">
              <wp14:pctWidth>0</wp14:pctWidth>
            </wp14:sizeRelH>
            <wp14:sizeRelV relativeFrom="margin">
              <wp14:pctHeight>0</wp14:pctHeight>
            </wp14:sizeRelV>
          </wp:anchor>
        </w:drawing>
      </w:r>
      <w:r w:rsidR="00EB0D20">
        <w:t>USB bekötése</w:t>
      </w:r>
      <w:bookmarkEnd w:id="43"/>
    </w:p>
    <w:p w14:paraId="5B288954" w14:textId="3B172A3C" w:rsidR="00E23285" w:rsidRDefault="006F2FB8" w:rsidP="009A2EE6">
      <w:pPr>
        <w:pStyle w:val="Paragraph"/>
      </w:pPr>
      <w:r>
        <w:rPr>
          <w:noProof/>
        </w:rPr>
        <mc:AlternateContent>
          <mc:Choice Requires="wps">
            <w:drawing>
              <wp:anchor distT="0" distB="0" distL="114300" distR="114300" simplePos="0" relativeHeight="251682816" behindDoc="0" locked="0" layoutInCell="1" allowOverlap="1" wp14:anchorId="0EE660E0" wp14:editId="131CB659">
                <wp:simplePos x="0" y="0"/>
                <wp:positionH relativeFrom="column">
                  <wp:posOffset>3175000</wp:posOffset>
                </wp:positionH>
                <wp:positionV relativeFrom="paragraph">
                  <wp:posOffset>1494790</wp:posOffset>
                </wp:positionV>
                <wp:extent cx="2442210" cy="635"/>
                <wp:effectExtent l="0" t="0" r="0" b="1905"/>
                <wp:wrapSquare wrapText="bothSides"/>
                <wp:docPr id="1235103623" name="Text Box 1"/>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14:paraId="367208A0" w14:textId="16CE02FB" w:rsidR="004C0C0F" w:rsidRPr="00D54E8E" w:rsidRDefault="00EF4A10" w:rsidP="00DC75EE">
                            <w:pPr>
                              <w:pStyle w:val="Caption"/>
                              <w:spacing w:after="120"/>
                              <w:rPr>
                                <w:rFonts w:ascii="Arial" w:hAnsi="Arial"/>
                                <w:b/>
                                <w:i w:val="0"/>
                                <w:color w:val="auto"/>
                                <w:sz w:val="20"/>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24</w:t>
                            </w:r>
                            <w:r>
                              <w:fldChar w:fldCharType="end"/>
                            </w:r>
                            <w:r w:rsidR="004C0C0F">
                              <w:t xml:space="preserve">. </w:t>
                            </w:r>
                            <w:r w:rsidR="004C0C0F" w:rsidRPr="00600AB7">
                              <w:t>USB és ESD diódák bekötése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660E0" id="_x0000_s1038" type="#_x0000_t202" style="position:absolute;left:0;text-align:left;margin-left:250pt;margin-top:117.7pt;width:192.3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" stroked="f">
                <v:textbox style="mso-fit-shape-to-text:t" inset="0,0,0,0">
                  <w:txbxContent>
                    <w:p w14:paraId="367208A0" w14:textId="16CE02FB" w:rsidR="004C0C0F" w:rsidRPr="00D54E8E" w:rsidRDefault="00EF4A10" w:rsidP="00DC75EE">
                      <w:pPr>
                        <w:pStyle w:val="Caption"/>
                        <w:spacing w:after="120"/>
                        <w:rPr>
                          <w:rFonts w:ascii="Arial" w:hAnsi="Arial"/>
                          <w:b/>
                          <w:i w:val="0"/>
                          <w:color w:val="auto"/>
                          <w:sz w:val="20"/>
                        </w:rPr>
                      </w:pPr>
                      <w:r>
                        <w:fldChar w:fldCharType="begin"/>
                      </w:r>
                      <w:r>
                        <w:instrText xml:space="preserve"> STYLEREF 1 \s </w:instrText>
                      </w:r>
                      <w:r>
                        <w:fldChar w:fldCharType="separate"/>
                      </w:r>
                      <w:r w:rsidR="00AB411B">
                        <w:rPr>
                          <w:noProof/>
                        </w:rPr>
                        <w:t>5</w:t>
                      </w:r>
                      <w:r>
                        <w:fldChar w:fldCharType="end"/>
                      </w:r>
                      <w:r>
                        <w:noBreakHyphen/>
                      </w:r>
                      <w:r>
                        <w:fldChar w:fldCharType="begin"/>
                      </w:r>
                      <w:r>
                        <w:instrText xml:space="preserve"> SEQ ábra \* ARABIC \s 1 </w:instrText>
                      </w:r>
                      <w:r>
                        <w:fldChar w:fldCharType="separate"/>
                      </w:r>
                      <w:r w:rsidR="00AB411B">
                        <w:rPr>
                          <w:noProof/>
                        </w:rPr>
                        <w:t>24</w:t>
                      </w:r>
                      <w:r>
                        <w:fldChar w:fldCharType="end"/>
                      </w:r>
                      <w:r w:rsidR="004C0C0F">
                        <w:t xml:space="preserve">. </w:t>
                      </w:r>
                      <w:r w:rsidR="004C0C0F" w:rsidRPr="00600AB7">
                        <w:t>USB és ESD diódák bekötése</w:t>
                      </w:r>
                    </w:p>
                  </w:txbxContent>
                </v:textbox>
                <w10:wrap type="square"/>
              </v:shape>
            </w:pict>
          </mc:Fallback>
        </mc:AlternateContent>
      </w:r>
      <w:r w:rsidR="000D54F9">
        <w:t xml:space="preserve">Mivel az eszközt egy külső vezetékre kötjük rá, ezért fontos, hogy megvédjük az áramkörünket az őt érő külső hatásoktól. Mivel az áramkörön lévő komponensek érzékenyek a túlfeszültségre, </w:t>
      </w:r>
      <w:r w:rsidR="00666BAB">
        <w:t>e</w:t>
      </w:r>
      <w:r w:rsidR="000D54F9">
        <w:t>zért az USB vonalaira ESD</w:t>
      </w:r>
      <w:r w:rsidR="000D54F9">
        <w:rPr>
          <w:rStyle w:val="FootnoteReference"/>
        </w:rPr>
        <w:footnoteReference w:id="12"/>
      </w:r>
      <w:r w:rsidR="000D54F9">
        <w:t xml:space="preserve"> diódákat teszünk, ami megvéd ez ellen.</w:t>
      </w:r>
    </w:p>
    <w:p w14:paraId="49F4B637" w14:textId="7A9F448D" w:rsidR="00EB0D20" w:rsidRDefault="00D84886" w:rsidP="009A2EE6">
      <w:pPr>
        <w:pStyle w:val="Heading4"/>
        <w:spacing w:before="120"/>
      </w:pPr>
      <w:bookmarkStart w:id="44" w:name="_Toc184343990"/>
      <w:r>
        <w:t>CP2102N bekötése</w:t>
      </w:r>
      <w:bookmarkEnd w:id="44"/>
    </w:p>
    <w:p w14:paraId="2A83879A" w14:textId="02A897BC" w:rsidR="00D84886" w:rsidRDefault="00D84886" w:rsidP="00D84886">
      <w:pPr>
        <w:pStyle w:val="Paragraph"/>
      </w:pPr>
      <w:r>
        <w:t>Az integrált áramkör bekötéséhez követni kell az adatlapban található útmutatást. Itt láthatjuk, hogy melyik lábakat milyen feszültség szintre kell húzni, milyen ellenállás értékeket érdemes használni, illetve a kondenzátorok értékeire is ad javaslatot.</w:t>
      </w:r>
    </w:p>
    <w:p w14:paraId="60282BCF" w14:textId="2707AF54" w:rsidR="003E7D79" w:rsidRDefault="00D84886" w:rsidP="00D84886">
      <w:pPr>
        <w:pStyle w:val="Paragraph"/>
      </w:pPr>
      <w:r>
        <w:t xml:space="preserve">Az áramkör táplálására két opció is van: </w:t>
      </w:r>
      <w:r w:rsidR="00294DBC">
        <w:t>USB használata</w:t>
      </w:r>
      <w:r>
        <w:t xml:space="preserve"> vagy külső táp használata. </w:t>
      </w:r>
      <w:r w:rsidR="00380D32">
        <w:t xml:space="preserve">Mivel az áramkörön </w:t>
      </w:r>
      <w:r>
        <w:t xml:space="preserve">rendelkezem 3.3V-os </w:t>
      </w:r>
      <w:r w:rsidR="00CC5332">
        <w:t>táp</w:t>
      </w:r>
      <w:r>
        <w:t xml:space="preserve">forrással, ezért </w:t>
      </w:r>
      <w:r w:rsidR="003E7D79">
        <w:t>a külső táp használatát választottam.</w:t>
      </w:r>
    </w:p>
    <w:p w14:paraId="50F44973" w14:textId="77777777" w:rsidR="00A45D82" w:rsidRDefault="00A45D82" w:rsidP="006F2FB8">
      <w:pPr>
        <w:keepNext/>
        <w:spacing w:after="0"/>
        <w:jc w:val="center"/>
      </w:pPr>
      <w:r w:rsidRPr="00A45D82">
        <w:rPr>
          <w:noProof/>
        </w:rPr>
        <w:drawing>
          <wp:inline distT="0" distB="0" distL="0" distR="0" wp14:anchorId="3AF66744" wp14:editId="5FE9E245">
            <wp:extent cx="3452585" cy="2016000"/>
            <wp:effectExtent l="0" t="0" r="0" b="3810"/>
            <wp:docPr id="74009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3203" name=""/>
                    <pic:cNvPicPr/>
                  </pic:nvPicPr>
                  <pic:blipFill>
                    <a:blip r:embed="rId48"/>
                    <a:stretch>
                      <a:fillRect/>
                    </a:stretch>
                  </pic:blipFill>
                  <pic:spPr>
                    <a:xfrm>
                      <a:off x="0" y="0"/>
                      <a:ext cx="3452585" cy="2016000"/>
                    </a:xfrm>
                    <a:prstGeom prst="rect">
                      <a:avLst/>
                    </a:prstGeom>
                  </pic:spPr>
                </pic:pic>
              </a:graphicData>
            </a:graphic>
          </wp:inline>
        </w:drawing>
      </w:r>
    </w:p>
    <w:p w14:paraId="7B819CFB" w14:textId="715F202F" w:rsidR="00EB0D20" w:rsidRDefault="00EF4A10" w:rsidP="00A45D82">
      <w:pPr>
        <w:pStyle w:val="Caption"/>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25</w:t>
      </w:r>
      <w:r>
        <w:fldChar w:fldCharType="end"/>
      </w:r>
      <w:r w:rsidR="00A45D82">
        <w:t>. CP2012N bekötése</w:t>
      </w:r>
    </w:p>
    <w:p w14:paraId="1012AA8C" w14:textId="099C0DAB" w:rsidR="002E44F5" w:rsidRPr="00AD0498" w:rsidRDefault="00A45D82" w:rsidP="00AD0498">
      <w:pPr>
        <w:pStyle w:val="Paragraph"/>
        <w:rPr>
          <w:sz w:val="20"/>
        </w:rPr>
      </w:pPr>
      <w:r>
        <w:t>A TX és RX lábak bekötésénél figyelni, kell, hogy az átalakító TX lábát a mikrokontroller RX lábára kell kötni, míg a mikrokontroller TX lábát az átalakító RX lábára. Az ellenállásokat és a kondenzátorokat is ennek megfelelően kell elhelyezni, hogy a fogadó félhez, minél közelebb legyen.</w:t>
      </w:r>
    </w:p>
    <w:p w14:paraId="35F3DB25" w14:textId="53B7753E" w:rsidR="002E44F5" w:rsidRDefault="00865AF0" w:rsidP="005A4253">
      <w:pPr>
        <w:pStyle w:val="Heading3"/>
      </w:pPr>
      <w:bookmarkStart w:id="45" w:name="_Toc184343991"/>
      <w:r>
        <w:t>Mikrokontroller lábainak bekötése</w:t>
      </w:r>
      <w:bookmarkEnd w:id="45"/>
    </w:p>
    <w:p w14:paraId="33CFA81D" w14:textId="08FB83FD" w:rsidR="00865AF0" w:rsidRDefault="00865AF0" w:rsidP="00865AF0">
      <w:r>
        <w:t>A mikrokontroller adatlapja alapján be tudjuk kötni a lábait a megfelelő helyekre.</w:t>
      </w:r>
    </w:p>
    <w:p w14:paraId="346577AC" w14:textId="10CD6201" w:rsidR="00865AF0" w:rsidRDefault="00865AF0" w:rsidP="00865AF0">
      <w:r>
        <w:lastRenderedPageBreak/>
        <w:t>Amikre érdemes ügyelni:</w:t>
      </w:r>
    </w:p>
    <w:p w14:paraId="0C2A4840" w14:textId="346EDA95" w:rsidR="00865AF0" w:rsidRDefault="00865AF0" w:rsidP="00865AF0">
      <w:pPr>
        <w:pStyle w:val="Paragraph"/>
      </w:pPr>
      <w:r w:rsidRPr="00865AF0">
        <w:rPr>
          <w:b/>
          <w:bCs/>
        </w:rPr>
        <w:t>VREG</w:t>
      </w:r>
      <w:r>
        <w:t>: 1.2V-os belső LDO, a használatához a VREGNZ lábat alacsonyra kell kötni</w:t>
      </w:r>
      <w:r w:rsidR="00B57871">
        <w:t>.</w:t>
      </w:r>
    </w:p>
    <w:p w14:paraId="5108FFEE" w14:textId="54E370E5" w:rsidR="00865AF0" w:rsidRDefault="00865AF0" w:rsidP="00B57871">
      <w:pPr>
        <w:pStyle w:val="Paragraph"/>
        <w:ind w:left="720" w:firstLine="0"/>
      </w:pPr>
      <w:r w:rsidRPr="00865AF0">
        <w:rPr>
          <w:b/>
          <w:bCs/>
        </w:rPr>
        <w:t>Táplábak</w:t>
      </w:r>
      <w:r>
        <w:t>: az adatlapban található ajánlott értékek alapján kondenzátorokat kell elhelyezni</w:t>
      </w:r>
      <w:r w:rsidR="00B57871">
        <w:t xml:space="preserve"> a táplábakhoz minél közelebb.</w:t>
      </w:r>
    </w:p>
    <w:p w14:paraId="3B620CD1" w14:textId="77777777" w:rsidR="00CB01DF" w:rsidRDefault="00B57871" w:rsidP="001D2B00">
      <w:pPr>
        <w:pStyle w:val="Paragraph"/>
        <w:ind w:left="720" w:firstLine="0"/>
      </w:pPr>
      <w:r>
        <w:rPr>
          <w:b/>
          <w:bCs/>
        </w:rPr>
        <w:t>Digitális és analóg lábak</w:t>
      </w:r>
      <w:r w:rsidRPr="00B57871">
        <w:t>:</w:t>
      </w:r>
      <w:r>
        <w:t xml:space="preserve"> a mikrokontrollerben külön lábakon találhatóak meg a digitális és analóg jel</w:t>
      </w:r>
      <w:r w:rsidR="00E33C77">
        <w:t>ek</w:t>
      </w:r>
      <w:r>
        <w:t xml:space="preserve"> feldolgozására szolgáló</w:t>
      </w:r>
      <w:r w:rsidR="00E33C77">
        <w:t xml:space="preserve"> </w:t>
      </w:r>
      <w:r>
        <w:t>perifériák.</w:t>
      </w:r>
      <w:r w:rsidR="00342135">
        <w:t xml:space="preserve"> Vegyük figyelembe, hogy melyik lábakon található az ePWM modul, illetve az analóg jelek olvasásánál ügyeljünk arra, hogy különböző analóg-digitális konverter segítségével </w:t>
      </w:r>
      <w:r w:rsidR="00E1285A">
        <w:t>mérjük az értékeket</w:t>
      </w:r>
      <w:r w:rsidR="00342135">
        <w:t>.</w:t>
      </w:r>
      <w:r w:rsidR="00283BC1" w:rsidRPr="002B355F">
        <w:t xml:space="preserve"> </w:t>
      </w:r>
    </w:p>
    <w:p w14:paraId="01350F3C" w14:textId="77777777" w:rsidR="009A1B0C" w:rsidRDefault="000C2DBF" w:rsidP="009A1B0C">
      <w:pPr>
        <w:keepNext/>
        <w:spacing w:before="600"/>
        <w:jc w:val="center"/>
      </w:pPr>
      <w:r w:rsidRPr="000C2DBF">
        <w:rPr>
          <w:noProof/>
        </w:rPr>
        <w:drawing>
          <wp:inline distT="0" distB="0" distL="0" distR="0" wp14:anchorId="3B396D3C" wp14:editId="5A96298A">
            <wp:extent cx="5611495" cy="2988310"/>
            <wp:effectExtent l="0" t="0" r="8255" b="2540"/>
            <wp:docPr id="26614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49133" name=""/>
                    <pic:cNvPicPr/>
                  </pic:nvPicPr>
                  <pic:blipFill>
                    <a:blip r:embed="rId49"/>
                    <a:stretch>
                      <a:fillRect/>
                    </a:stretch>
                  </pic:blipFill>
                  <pic:spPr>
                    <a:xfrm>
                      <a:off x="0" y="0"/>
                      <a:ext cx="5611495" cy="2988310"/>
                    </a:xfrm>
                    <a:prstGeom prst="rect">
                      <a:avLst/>
                    </a:prstGeom>
                  </pic:spPr>
                </pic:pic>
              </a:graphicData>
            </a:graphic>
          </wp:inline>
        </w:drawing>
      </w:r>
    </w:p>
    <w:p w14:paraId="5B4300A5" w14:textId="3B96F687" w:rsidR="000C2DBF" w:rsidRPr="002B355F" w:rsidRDefault="00EF4A10" w:rsidP="009A1B0C">
      <w:pPr>
        <w:pStyle w:val="Caption"/>
        <w:sectPr w:rsidR="000C2DBF" w:rsidRPr="002B355F" w:rsidSect="000E6599">
          <w:headerReference w:type="default" r:id="rId50"/>
          <w:endnotePr>
            <w:numFmt w:val="decimal"/>
          </w:endnotePr>
          <w:type w:val="continuous"/>
          <w:pgSz w:w="11906" w:h="16838" w:code="9"/>
          <w:pgMar w:top="1418" w:right="1418" w:bottom="1418" w:left="1418" w:header="720" w:footer="720" w:gutter="567"/>
          <w:cols w:space="720"/>
          <w:docGrid w:linePitch="360"/>
        </w:sectPr>
      </w:pPr>
      <w:r>
        <w:fldChar w:fldCharType="begin"/>
      </w:r>
      <w:r>
        <w:instrText xml:space="preserve"> STYLEREF 1 \s </w:instrText>
      </w:r>
      <w:r>
        <w:fldChar w:fldCharType="separate"/>
      </w:r>
      <w:r w:rsidR="006B4B9B">
        <w:rPr>
          <w:noProof/>
        </w:rPr>
        <w:t>5</w:t>
      </w:r>
      <w:r>
        <w:fldChar w:fldCharType="end"/>
      </w:r>
      <w:r>
        <w:noBreakHyphen/>
      </w:r>
      <w:r>
        <w:fldChar w:fldCharType="begin"/>
      </w:r>
      <w:r>
        <w:instrText xml:space="preserve"> SEQ ábra \* ARABIC \s 1 </w:instrText>
      </w:r>
      <w:r>
        <w:fldChar w:fldCharType="separate"/>
      </w:r>
      <w:r w:rsidR="006B4B9B">
        <w:rPr>
          <w:noProof/>
        </w:rPr>
        <w:t>26</w:t>
      </w:r>
      <w:r>
        <w:fldChar w:fldCharType="end"/>
      </w:r>
      <w:r w:rsidR="009A1B0C">
        <w:t>. Mikrokontroller bekötése</w:t>
      </w:r>
    </w:p>
    <w:p w14:paraId="1ED8F33B" w14:textId="2E7CCC75" w:rsidR="00CB01DF" w:rsidRPr="002B355F" w:rsidRDefault="006A3BF4" w:rsidP="00CC30E2">
      <w:pPr>
        <w:pStyle w:val="Heading1"/>
        <w:spacing w:after="120"/>
        <w:sectPr w:rsidR="00CB01DF" w:rsidRPr="002B355F" w:rsidSect="000E6599">
          <w:headerReference w:type="default" r:id="rId51"/>
          <w:endnotePr>
            <w:numFmt w:val="decimal"/>
          </w:endnotePr>
          <w:pgSz w:w="11906" w:h="16838" w:code="9"/>
          <w:pgMar w:top="1418" w:right="1418" w:bottom="1418" w:left="1418" w:header="720" w:footer="720" w:gutter="567"/>
          <w:cols w:space="720"/>
          <w:docGrid w:linePitch="360"/>
        </w:sectPr>
      </w:pPr>
      <w:bookmarkStart w:id="46" w:name="_Toc184343992"/>
      <w:r w:rsidRPr="002B355F">
        <w:lastRenderedPageBreak/>
        <w:t>PCB tervezé</w:t>
      </w:r>
      <w:r w:rsidR="00CB01DF" w:rsidRPr="002B355F">
        <w:t>s</w:t>
      </w:r>
      <w:bookmarkEnd w:id="46"/>
    </w:p>
    <w:p w14:paraId="18BD9719" w14:textId="78729179" w:rsidR="00386614" w:rsidRDefault="00386614" w:rsidP="00386614">
      <w:pPr>
        <w:pStyle w:val="Paragraph"/>
      </w:pPr>
      <w:r>
        <w:t xml:space="preserve">Az áramkör nyomtatott huzalozását az </w:t>
      </w:r>
      <w:r w:rsidRPr="00386614">
        <w:rPr>
          <w:b/>
          <w:bCs/>
        </w:rPr>
        <w:t>Altium Designer</w:t>
      </w:r>
      <w:r>
        <w:t xml:space="preserve"> nevezetű szoftverben készítettem el, amely egy professzionális környe</w:t>
      </w:r>
      <w:r w:rsidR="00C116A0">
        <w:t>z</w:t>
      </w:r>
      <w:r>
        <w:t>et PCB-k tervezésére.</w:t>
      </w:r>
    </w:p>
    <w:p w14:paraId="1DF9DA3A" w14:textId="6266B1BD" w:rsidR="00F651A3" w:rsidRDefault="00F651A3" w:rsidP="00F651A3">
      <w:pPr>
        <w:pStyle w:val="Heading2"/>
      </w:pPr>
      <w:bookmarkStart w:id="47" w:name="_Toc184343993"/>
      <w:r>
        <w:t>Rétegszerkezet megválasztása</w:t>
      </w:r>
      <w:bookmarkEnd w:id="47"/>
    </w:p>
    <w:p w14:paraId="06554A95" w14:textId="601F70E9" w:rsidR="00F651A3" w:rsidRDefault="00F651A3" w:rsidP="00F651A3">
      <w:pPr>
        <w:pStyle w:val="Paragraph"/>
      </w:pPr>
      <w:r>
        <w:t xml:space="preserve">A nyomtatott huzalozású lemez egyik sarok pontja a megfelelő rétegszerkezet megválasztása. A tervezett eszközhöz </w:t>
      </w:r>
      <w:r w:rsidRPr="00F651A3">
        <w:rPr>
          <w:b/>
          <w:bCs/>
        </w:rPr>
        <w:t>4 rétegű</w:t>
      </w:r>
      <w:r>
        <w:t xml:space="preserve"> elrendezést választottam, mivel ezzel elérhető áron </w:t>
      </w:r>
      <w:r w:rsidR="00B55659">
        <w:t>meg lehet valósítani viszonylag komplex áramköröket.</w:t>
      </w:r>
    </w:p>
    <w:p w14:paraId="27C71F5B" w14:textId="4669F088" w:rsidR="007E20D9" w:rsidRDefault="00A94B21" w:rsidP="00F651A3">
      <w:pPr>
        <w:pStyle w:val="Paragraph"/>
      </w:pPr>
      <w:r w:rsidRPr="00D53ED2">
        <w:rPr>
          <w:noProof/>
        </w:rPr>
        <w:drawing>
          <wp:anchor distT="0" distB="0" distL="114300" distR="114300" simplePos="0" relativeHeight="251686912" behindDoc="0" locked="0" layoutInCell="1" allowOverlap="1" wp14:anchorId="548646C3" wp14:editId="3846EA09">
            <wp:simplePos x="0" y="0"/>
            <wp:positionH relativeFrom="margin">
              <wp:align>right</wp:align>
            </wp:positionH>
            <wp:positionV relativeFrom="paragraph">
              <wp:posOffset>804242</wp:posOffset>
            </wp:positionV>
            <wp:extent cx="2753434" cy="1800000"/>
            <wp:effectExtent l="0" t="0" r="8890" b="0"/>
            <wp:wrapSquare wrapText="bothSides"/>
            <wp:docPr id="92495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5371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53434" cy="1800000"/>
                    </a:xfrm>
                    <a:prstGeom prst="rect">
                      <a:avLst/>
                    </a:prstGeom>
                  </pic:spPr>
                </pic:pic>
              </a:graphicData>
            </a:graphic>
            <wp14:sizeRelH relativeFrom="margin">
              <wp14:pctWidth>0</wp14:pctWidth>
            </wp14:sizeRelH>
            <wp14:sizeRelV relativeFrom="margin">
              <wp14:pctHeight>0</wp14:pctHeight>
            </wp14:sizeRelV>
          </wp:anchor>
        </w:drawing>
      </w:r>
      <w:r w:rsidR="007E20D9">
        <w:t xml:space="preserve">Azért, hogy a komponenseket könnyen be lehessen forrasztani, a felső rétegre szinte kizárólag </w:t>
      </w:r>
      <w:r w:rsidR="007E20D9" w:rsidRPr="00A24EFA">
        <w:rPr>
          <w:b/>
          <w:bCs/>
        </w:rPr>
        <w:t>furatszerelt</w:t>
      </w:r>
      <w:r w:rsidR="007E20D9">
        <w:t xml:space="preserve"> alkatrészeket helyeztem, míg az alsó rétegre kerültek a </w:t>
      </w:r>
      <w:r w:rsidR="007E20D9" w:rsidRPr="00A24EFA">
        <w:rPr>
          <w:b/>
          <w:bCs/>
        </w:rPr>
        <w:t>felületszerelt</w:t>
      </w:r>
      <w:r w:rsidR="007E20D9">
        <w:t xml:space="preserve"> alkatrészek.</w:t>
      </w:r>
    </w:p>
    <w:p w14:paraId="1110C63C" w14:textId="264EB348" w:rsidR="007E7A86" w:rsidRPr="00633D3D" w:rsidRDefault="00633D3D" w:rsidP="00851DBC">
      <w:pPr>
        <w:pStyle w:val="Paragraph"/>
      </w:pPr>
      <w:r w:rsidRPr="00633D3D">
        <w:t xml:space="preserve">A </w:t>
      </w:r>
      <w:r w:rsidRPr="00A779F9">
        <w:rPr>
          <w:b/>
          <w:bCs/>
        </w:rPr>
        <w:t>belső rétegekben</w:t>
      </w:r>
      <w:r w:rsidRPr="00633D3D">
        <w:t xml:space="preserve"> bevett gyakorlat, hogy az alkatrészek és vezetősávok alatt közvetlenül nagy felületű </w:t>
      </w:r>
      <w:r w:rsidRPr="00A779F9">
        <w:rPr>
          <w:b/>
          <w:bCs/>
        </w:rPr>
        <w:t>föld-</w:t>
      </w:r>
      <w:r w:rsidRPr="00633D3D">
        <w:t xml:space="preserve"> vagy </w:t>
      </w:r>
      <w:r w:rsidRPr="00A779F9">
        <w:rPr>
          <w:b/>
          <w:bCs/>
        </w:rPr>
        <w:t>tápkitöltést</w:t>
      </w:r>
      <w:r w:rsidRPr="00633D3D">
        <w:t xml:space="preserve"> alkalmaznak. Ez javítja az áramkör zajtűrését, mivel kapacitív csatolással egy fix potenciálhoz kapcsolódik.</w:t>
      </w:r>
    </w:p>
    <w:p w14:paraId="2F19A7E0" w14:textId="3440A2D4" w:rsidR="00633D3D" w:rsidRDefault="00851DBC" w:rsidP="00633D3D">
      <w:pPr>
        <w:pStyle w:val="Heading2"/>
      </w:pPr>
      <w:bookmarkStart w:id="48" w:name="_Toc184343994"/>
      <w:r>
        <w:rPr>
          <w:noProof/>
        </w:rPr>
        <mc:AlternateContent>
          <mc:Choice Requires="wps">
            <w:drawing>
              <wp:anchor distT="0" distB="0" distL="114300" distR="114300" simplePos="0" relativeHeight="251688960" behindDoc="0" locked="0" layoutInCell="1" allowOverlap="1" wp14:anchorId="41BDC678" wp14:editId="54F46D9E">
                <wp:simplePos x="0" y="0"/>
                <wp:positionH relativeFrom="margin">
                  <wp:posOffset>2874645</wp:posOffset>
                </wp:positionH>
                <wp:positionV relativeFrom="paragraph">
                  <wp:posOffset>7620</wp:posOffset>
                </wp:positionV>
                <wp:extent cx="2725420" cy="204470"/>
                <wp:effectExtent l="0" t="0" r="0" b="5080"/>
                <wp:wrapSquare wrapText="bothSides"/>
                <wp:docPr id="1179591617" name="Text Box 1"/>
                <wp:cNvGraphicFramePr/>
                <a:graphic xmlns:a="http://schemas.openxmlformats.org/drawingml/2006/main">
                  <a:graphicData uri="http://schemas.microsoft.com/office/word/2010/wordprocessingShape">
                    <wps:wsp>
                      <wps:cNvSpPr txBox="1"/>
                      <wps:spPr>
                        <a:xfrm>
                          <a:off x="0" y="0"/>
                          <a:ext cx="2725420" cy="204470"/>
                        </a:xfrm>
                        <a:prstGeom prst="rect">
                          <a:avLst/>
                        </a:prstGeom>
                        <a:solidFill>
                          <a:prstClr val="white"/>
                        </a:solidFill>
                        <a:ln>
                          <a:noFill/>
                        </a:ln>
                      </wps:spPr>
                      <wps:txbx>
                        <w:txbxContent>
                          <w:p w14:paraId="1C7EA908" w14:textId="7FB391C3" w:rsidR="00167473" w:rsidRPr="00AC31AF" w:rsidRDefault="00EF4A10" w:rsidP="00167473">
                            <w:pPr>
                              <w:pStyle w:val="Caption"/>
                              <w:rPr>
                                <w:rFonts w:ascii="Arial" w:hAnsi="Arial"/>
                                <w:sz w:val="20"/>
                              </w:rPr>
                            </w:pPr>
                            <w:r>
                              <w:fldChar w:fldCharType="begin"/>
                            </w:r>
                            <w:r>
                              <w:instrText xml:space="preserve"> STYLEREF 1 \s </w:instrText>
                            </w:r>
                            <w:r>
                              <w:fldChar w:fldCharType="separate"/>
                            </w:r>
                            <w:r w:rsidR="00AB411B">
                              <w:rPr>
                                <w:noProof/>
                              </w:rPr>
                              <w:t>6</w:t>
                            </w:r>
                            <w:r>
                              <w:fldChar w:fldCharType="end"/>
                            </w:r>
                            <w:r>
                              <w:noBreakHyphen/>
                            </w:r>
                            <w:r>
                              <w:fldChar w:fldCharType="begin"/>
                            </w:r>
                            <w:r>
                              <w:instrText xml:space="preserve"> SEQ ábra \* ARABIC \s 1 </w:instrText>
                            </w:r>
                            <w:r>
                              <w:fldChar w:fldCharType="separate"/>
                            </w:r>
                            <w:r w:rsidR="00AB411B">
                              <w:rPr>
                                <w:noProof/>
                              </w:rPr>
                              <w:t>1</w:t>
                            </w:r>
                            <w:r>
                              <w:fldChar w:fldCharType="end"/>
                            </w:r>
                            <w:r w:rsidR="00167473">
                              <w:t xml:space="preserve">. </w:t>
                            </w:r>
                            <w:r w:rsidR="00167473" w:rsidRPr="009A46D1">
                              <w:t>Belső rétegen található kitöltések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DC678" id="_x0000_s1039" type="#_x0000_t202" style="position:absolute;left:0;text-align:left;margin-left:226.35pt;margin-top:.6pt;width:214.6pt;height:16.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" stroked="f">
                <v:textbox inset="0,0,0,0">
                  <w:txbxContent>
                    <w:p w14:paraId="1C7EA908" w14:textId="7FB391C3" w:rsidR="00167473" w:rsidRPr="00AC31AF" w:rsidRDefault="00EF4A10" w:rsidP="00167473">
                      <w:pPr>
                        <w:pStyle w:val="Caption"/>
                        <w:rPr>
                          <w:rFonts w:ascii="Arial" w:hAnsi="Arial"/>
                          <w:sz w:val="20"/>
                        </w:rPr>
                      </w:pPr>
                      <w:r>
                        <w:fldChar w:fldCharType="begin"/>
                      </w:r>
                      <w:r>
                        <w:instrText xml:space="preserve"> STYLEREF 1 \s </w:instrText>
                      </w:r>
                      <w:r>
                        <w:fldChar w:fldCharType="separate"/>
                      </w:r>
                      <w:r w:rsidR="00AB411B">
                        <w:rPr>
                          <w:noProof/>
                        </w:rPr>
                        <w:t>6</w:t>
                      </w:r>
                      <w:r>
                        <w:fldChar w:fldCharType="end"/>
                      </w:r>
                      <w:r>
                        <w:noBreakHyphen/>
                      </w:r>
                      <w:r>
                        <w:fldChar w:fldCharType="begin"/>
                      </w:r>
                      <w:r>
                        <w:instrText xml:space="preserve"> SEQ ábra \* ARABIC \s 1 </w:instrText>
                      </w:r>
                      <w:r>
                        <w:fldChar w:fldCharType="separate"/>
                      </w:r>
                      <w:r w:rsidR="00AB411B">
                        <w:rPr>
                          <w:noProof/>
                        </w:rPr>
                        <w:t>1</w:t>
                      </w:r>
                      <w:r>
                        <w:fldChar w:fldCharType="end"/>
                      </w:r>
                      <w:r w:rsidR="00167473">
                        <w:t xml:space="preserve">. </w:t>
                      </w:r>
                      <w:r w:rsidR="00167473" w:rsidRPr="009A46D1">
                        <w:t>Belső rétegen található kitöltések</w:t>
                      </w:r>
                    </w:p>
                  </w:txbxContent>
                </v:textbox>
                <w10:wrap type="square" anchorx="margin"/>
              </v:shape>
            </w:pict>
          </mc:Fallback>
        </mc:AlternateContent>
      </w:r>
      <w:r w:rsidR="00633D3D">
        <w:t>Komponensek elrendezése</w:t>
      </w:r>
      <w:bookmarkEnd w:id="48"/>
    </w:p>
    <w:p w14:paraId="015A61EC" w14:textId="3A738073" w:rsidR="00633D3D" w:rsidRPr="00DB4B56" w:rsidRDefault="00633D3D" w:rsidP="00633D3D">
      <w:pPr>
        <w:pStyle w:val="Paragraph"/>
        <w:spacing w:after="120"/>
      </w:pPr>
      <w:r>
        <w:t xml:space="preserve">A megtervezett főáramkör és az elkészített kapcsolási rajz alapján </w:t>
      </w:r>
      <w:r w:rsidR="00944CD3">
        <w:t xml:space="preserve">elkészíthető </w:t>
      </w:r>
      <w:r>
        <w:t>az áramkör nyomvonal-kialakítás</w:t>
      </w:r>
      <w:r w:rsidR="00D23288">
        <w:t>a</w:t>
      </w:r>
      <w:r>
        <w:t>. A komponensek elrendezésénél figyelni kell azoknak az optimális elrendezésére.</w:t>
      </w:r>
    </w:p>
    <w:p w14:paraId="036B5136" w14:textId="77777777" w:rsidR="00633D3D" w:rsidRDefault="00633D3D" w:rsidP="00633D3D">
      <w:pPr>
        <w:pStyle w:val="Paragraph"/>
        <w:spacing w:after="120"/>
      </w:pPr>
      <w:r>
        <w:t xml:space="preserve">Az üres PCB tervnél érdemes kiindulásként a komponenseket logikai egységenként </w:t>
      </w:r>
      <w:r w:rsidRPr="00A50F1F">
        <w:rPr>
          <w:b/>
          <w:bCs/>
        </w:rPr>
        <w:t>csoportosítani</w:t>
      </w:r>
      <w:r>
        <w:t xml:space="preserve">, például a mikrokontroller mellé helyezzük azokat a kondenzátorokat és ellenállásokat, amik a kapcsolási rajzon is mellette szerepelnek. A kondenzátorokat érdemes a bemenetekhez </w:t>
      </w:r>
      <w:r w:rsidRPr="00A50F1F">
        <w:rPr>
          <w:b/>
          <w:bCs/>
        </w:rPr>
        <w:t>minél közelebb</w:t>
      </w:r>
      <w:r>
        <w:t xml:space="preserve"> helyezni, hogy javuljon az áramkör zajtűrése.</w:t>
      </w:r>
    </w:p>
    <w:p w14:paraId="60517B56" w14:textId="77777777" w:rsidR="00485848" w:rsidRDefault="00633D3D" w:rsidP="00BB2645">
      <w:pPr>
        <w:pStyle w:val="Paragraph"/>
      </w:pPr>
      <w:r>
        <w:t xml:space="preserve">A PCB-re először érdemes a rögzítő furatokat és a </w:t>
      </w:r>
      <w:r w:rsidRPr="000D45BB">
        <w:rPr>
          <w:b/>
          <w:bCs/>
        </w:rPr>
        <w:t>csatlakozókat</w:t>
      </w:r>
      <w:r>
        <w:t xml:space="preserve"> elhelyezni, mivel ezeknek a helyét könnyen meg lehet előre határozni, nem fog változni a tervezés folyamán.</w:t>
      </w:r>
      <w:r w:rsidR="000D607C">
        <w:t xml:space="preserve"> Emellett a felső rétegen még elhelyeztem az állapotjelző ledeket, gombokat és teszt pontokat jól látható módon.</w:t>
      </w:r>
    </w:p>
    <w:p w14:paraId="17CF0586" w14:textId="5E4665D8" w:rsidR="00BB2645" w:rsidRDefault="001379F6" w:rsidP="000403B2">
      <w:pPr>
        <w:pStyle w:val="Paragraph"/>
      </w:pPr>
      <w:r>
        <w:lastRenderedPageBreak/>
        <w:t>Az alsó rétegen az alkatrész csoportokat úgy helyeztem el</w:t>
      </w:r>
      <w:r w:rsidR="00BA703B">
        <w:t xml:space="preserve"> és forgattam őket,</w:t>
      </w:r>
      <w:r>
        <w:t xml:space="preserve"> hogy</w:t>
      </w:r>
      <w:r w:rsidR="00BA703B">
        <w:t xml:space="preserve"> </w:t>
      </w:r>
      <w:r>
        <w:t>könnyedén, sok kereszteződés nélkül össze lehessen kötni.</w:t>
      </w:r>
    </w:p>
    <w:p w14:paraId="251DD3E2" w14:textId="3C6E631B" w:rsidR="00EB69BB" w:rsidRDefault="00EB69BB" w:rsidP="00CC30E2">
      <w:pPr>
        <w:pStyle w:val="Heading2"/>
        <w:spacing w:before="0"/>
      </w:pPr>
      <w:bookmarkStart w:id="49" w:name="_Toc184343995"/>
      <w:r>
        <w:t>Kétirányú tel</w:t>
      </w:r>
      <w:r w:rsidR="00930F2F">
        <w:t>j</w:t>
      </w:r>
      <w:r>
        <w:t xml:space="preserve">esítmény átalakító </w:t>
      </w:r>
      <w:r w:rsidR="00335903">
        <w:t>elrendezése</w:t>
      </w:r>
      <w:bookmarkEnd w:id="49"/>
    </w:p>
    <w:p w14:paraId="3E9B14A2" w14:textId="419470A0" w:rsidR="005B2385" w:rsidRDefault="00C319D2" w:rsidP="00CC30E2">
      <w:pPr>
        <w:pStyle w:val="Paragraph"/>
        <w:spacing w:after="120"/>
      </w:pPr>
      <w:r>
        <w:t>Az áramkör egyik legkritikusabb része a teljesítmény átalakító elrendezése</w:t>
      </w:r>
      <w:r w:rsidR="00EB69BB">
        <w:t xml:space="preserve">. Mivel magas frekvencián nagy áramok folynak, ezért az általa kibocsátott elektromágneses zaj is nagy lesz. </w:t>
      </w:r>
      <w:r w:rsidR="008F50F0">
        <w:t>Megfelelő</w:t>
      </w:r>
      <w:r w:rsidR="00EB69BB">
        <w:t xml:space="preserve"> elhelyezéssel csökkenthető ez a zaj.</w:t>
      </w:r>
    </w:p>
    <w:p w14:paraId="1592D7AF" w14:textId="1DF0D698" w:rsidR="00043D21" w:rsidRDefault="00775B02" w:rsidP="00775B02">
      <w:pPr>
        <w:pStyle w:val="Paragraph"/>
      </w:pPr>
      <w:r>
        <w:rPr>
          <w:noProof/>
        </w:rPr>
        <mc:AlternateContent>
          <mc:Choice Requires="wps">
            <w:drawing>
              <wp:anchor distT="0" distB="0" distL="114300" distR="114300" simplePos="0" relativeHeight="251692032" behindDoc="0" locked="0" layoutInCell="1" allowOverlap="1" wp14:anchorId="4F409A63" wp14:editId="069BB163">
                <wp:simplePos x="0" y="0"/>
                <wp:positionH relativeFrom="margin">
                  <wp:align>left</wp:align>
                </wp:positionH>
                <wp:positionV relativeFrom="paragraph">
                  <wp:posOffset>1871468</wp:posOffset>
                </wp:positionV>
                <wp:extent cx="2729230" cy="190500"/>
                <wp:effectExtent l="0" t="0" r="0" b="0"/>
                <wp:wrapSquare wrapText="bothSides"/>
                <wp:docPr id="1570552216" name="Text Box 1"/>
                <wp:cNvGraphicFramePr/>
                <a:graphic xmlns:a="http://schemas.openxmlformats.org/drawingml/2006/main">
                  <a:graphicData uri="http://schemas.microsoft.com/office/word/2010/wordprocessingShape">
                    <wps:wsp>
                      <wps:cNvSpPr txBox="1"/>
                      <wps:spPr>
                        <a:xfrm>
                          <a:off x="0" y="0"/>
                          <a:ext cx="2729230" cy="191069"/>
                        </a:xfrm>
                        <a:prstGeom prst="rect">
                          <a:avLst/>
                        </a:prstGeom>
                        <a:solidFill>
                          <a:prstClr val="white"/>
                        </a:solidFill>
                        <a:ln>
                          <a:noFill/>
                        </a:ln>
                      </wps:spPr>
                      <wps:txbx>
                        <w:txbxContent>
                          <w:p w14:paraId="3FF0EA8B" w14:textId="4246991E" w:rsidR="00043D21" w:rsidRPr="00240007" w:rsidRDefault="00EF4A10" w:rsidP="00043D21">
                            <w:pPr>
                              <w:pStyle w:val="Caption"/>
                              <w:rPr>
                                <w:rFonts w:ascii="Arial" w:hAnsi="Arial"/>
                                <w:sz w:val="20"/>
                              </w:rPr>
                            </w:pPr>
                            <w:r>
                              <w:fldChar w:fldCharType="begin"/>
                            </w:r>
                            <w:r>
                              <w:instrText xml:space="preserve"> STYLEREF 1 \s </w:instrText>
                            </w:r>
                            <w:r>
                              <w:fldChar w:fldCharType="separate"/>
                            </w:r>
                            <w:r w:rsidR="00AB411B">
                              <w:rPr>
                                <w:noProof/>
                              </w:rPr>
                              <w:t>6</w:t>
                            </w:r>
                            <w:r>
                              <w:fldChar w:fldCharType="end"/>
                            </w:r>
                            <w:r>
                              <w:noBreakHyphen/>
                            </w:r>
                            <w:r>
                              <w:fldChar w:fldCharType="begin"/>
                            </w:r>
                            <w:r>
                              <w:instrText xml:space="preserve"> SEQ ábra \* ARABIC \s 1 </w:instrText>
                            </w:r>
                            <w:r>
                              <w:fldChar w:fldCharType="separate"/>
                            </w:r>
                            <w:r w:rsidR="00AB411B">
                              <w:rPr>
                                <w:noProof/>
                              </w:rPr>
                              <w:t>2</w:t>
                            </w:r>
                            <w:r>
                              <w:fldChar w:fldCharType="end"/>
                            </w:r>
                            <w:r w:rsidR="00043D21">
                              <w:t xml:space="preserve">. </w:t>
                            </w:r>
                            <w:r w:rsidR="00043D21" w:rsidRPr="00857D6C">
                              <w:t>DC/DC konverter elhelyezése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09A63" id="_x0000_s1040" type="#_x0000_t202" style="position:absolute;left:0;text-align:left;margin-left:0;margin-top:147.35pt;width:214.9pt;height:1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" stroked="f">
                <v:textbox inset="0,0,0,0">
                  <w:txbxContent>
                    <w:p w14:paraId="3FF0EA8B" w14:textId="4246991E" w:rsidR="00043D21" w:rsidRPr="00240007" w:rsidRDefault="00EF4A10" w:rsidP="00043D21">
                      <w:pPr>
                        <w:pStyle w:val="Caption"/>
                        <w:rPr>
                          <w:rFonts w:ascii="Arial" w:hAnsi="Arial"/>
                          <w:sz w:val="20"/>
                        </w:rPr>
                      </w:pPr>
                      <w:r>
                        <w:fldChar w:fldCharType="begin"/>
                      </w:r>
                      <w:r>
                        <w:instrText xml:space="preserve"> STYLEREF 1 \s </w:instrText>
                      </w:r>
                      <w:r>
                        <w:fldChar w:fldCharType="separate"/>
                      </w:r>
                      <w:r w:rsidR="00AB411B">
                        <w:rPr>
                          <w:noProof/>
                        </w:rPr>
                        <w:t>6</w:t>
                      </w:r>
                      <w:r>
                        <w:fldChar w:fldCharType="end"/>
                      </w:r>
                      <w:r>
                        <w:noBreakHyphen/>
                      </w:r>
                      <w:r>
                        <w:fldChar w:fldCharType="begin"/>
                      </w:r>
                      <w:r>
                        <w:instrText xml:space="preserve"> SEQ ábra \* ARABIC \s 1 </w:instrText>
                      </w:r>
                      <w:r>
                        <w:fldChar w:fldCharType="separate"/>
                      </w:r>
                      <w:r w:rsidR="00AB411B">
                        <w:rPr>
                          <w:noProof/>
                        </w:rPr>
                        <w:t>2</w:t>
                      </w:r>
                      <w:r>
                        <w:fldChar w:fldCharType="end"/>
                      </w:r>
                      <w:r w:rsidR="00043D21">
                        <w:t xml:space="preserve">. </w:t>
                      </w:r>
                      <w:r w:rsidR="00043D21" w:rsidRPr="00857D6C">
                        <w:t>DC/DC konverter elhelyezése</w:t>
                      </w:r>
                    </w:p>
                  </w:txbxContent>
                </v:textbox>
                <w10:wrap type="square" anchorx="margin"/>
              </v:shape>
            </w:pict>
          </mc:Fallback>
        </mc:AlternateContent>
      </w:r>
      <w:r w:rsidR="00043D21" w:rsidRPr="003665EC">
        <w:rPr>
          <w:noProof/>
        </w:rPr>
        <w:drawing>
          <wp:anchor distT="0" distB="0" distL="114300" distR="114300" simplePos="0" relativeHeight="251689984" behindDoc="0" locked="0" layoutInCell="1" allowOverlap="1" wp14:anchorId="0CAE7A19" wp14:editId="3B6549F6">
            <wp:simplePos x="0" y="0"/>
            <wp:positionH relativeFrom="margin">
              <wp:align>left</wp:align>
            </wp:positionH>
            <wp:positionV relativeFrom="paragraph">
              <wp:posOffset>10135</wp:posOffset>
            </wp:positionV>
            <wp:extent cx="2747729" cy="1800000"/>
            <wp:effectExtent l="0" t="0" r="0" b="0"/>
            <wp:wrapSquare wrapText="bothSides"/>
            <wp:docPr id="200523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811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7729" cy="1800000"/>
                    </a:xfrm>
                    <a:prstGeom prst="rect">
                      <a:avLst/>
                    </a:prstGeom>
                  </pic:spPr>
                </pic:pic>
              </a:graphicData>
            </a:graphic>
            <wp14:sizeRelH relativeFrom="margin">
              <wp14:pctWidth>0</wp14:pctWidth>
            </wp14:sizeRelH>
            <wp14:sizeRelV relativeFrom="margin">
              <wp14:pctHeight>0</wp14:pctHeight>
            </wp14:sizeRelV>
          </wp:anchor>
        </w:drawing>
      </w:r>
      <w:r w:rsidR="003665EC">
        <w:t xml:space="preserve">A komponenseket úgy érdemes elhelyezni, hogy a konverterben található magas frekvenciás hurkok </w:t>
      </w:r>
      <w:r w:rsidR="003665EC" w:rsidRPr="00515BED">
        <w:rPr>
          <w:b/>
          <w:bCs/>
        </w:rPr>
        <w:t>minél kisebbek</w:t>
      </w:r>
      <w:r w:rsidR="003665EC">
        <w:t xml:space="preserve"> legyenek.</w:t>
      </w:r>
      <w:r w:rsidR="00F51856">
        <w:t xml:space="preserve"> Ezen kívül a vezetékeknél ügyelni kell az éles, 90 fokos fordulatok </w:t>
      </w:r>
      <w:r w:rsidR="00F51856" w:rsidRPr="00515BED">
        <w:rPr>
          <w:b/>
          <w:bCs/>
        </w:rPr>
        <w:t>kerülésére</w:t>
      </w:r>
      <w:r w:rsidR="00F51856">
        <w:t>, hogy elkerüljük a</w:t>
      </w:r>
      <w:r w:rsidR="000778DD">
        <w:t>z éles</w:t>
      </w:r>
      <w:r w:rsidR="00F51856">
        <w:t xml:space="preserve"> csúcsok létrejöttét</w:t>
      </w:r>
      <w:r w:rsidR="00AA5320">
        <w:t>, mivel azok nagyobb elektromágneses kibocsátást eredményezhetnek.</w:t>
      </w:r>
    </w:p>
    <w:p w14:paraId="6C3FD1B2" w14:textId="26F9B225" w:rsidR="00552DA6" w:rsidRDefault="00582A4F" w:rsidP="00D73A92">
      <w:pPr>
        <w:pStyle w:val="Paragraph"/>
      </w:pPr>
      <w:r>
        <w:t>A konverter áramköré</w:t>
      </w:r>
      <w:r w:rsidR="003704F0">
        <w:t>b</w:t>
      </w:r>
      <w:r>
        <w:t xml:space="preserve">en </w:t>
      </w:r>
      <w:r w:rsidR="003665EC">
        <w:t xml:space="preserve">nagy áramok folynak, ezért a </w:t>
      </w:r>
      <w:r w:rsidR="003665EC" w:rsidRPr="002B0246">
        <w:t>vezeték vastagságokat i</w:t>
      </w:r>
      <w:r w:rsidR="003665EC">
        <w:t>s ennek megfelelően kell választani, hogy tolerálni tudja azokat. A minimális vezeték vastagságot online eszköz</w:t>
      </w:r>
      <w:r w:rsidR="00522C87" w:rsidRPr="00522C87">
        <w:rPr>
          <w:vertAlign w:val="superscript"/>
        </w:rPr>
        <w:fldChar w:fldCharType="begin"/>
      </w:r>
      <w:r w:rsidR="00522C87" w:rsidRPr="00522C87">
        <w:rPr>
          <w:vertAlign w:val="superscript"/>
        </w:rPr>
        <w:instrText xml:space="preserve"> REF _Ref184343759 \w \h </w:instrText>
      </w:r>
      <w:r w:rsidR="00522C87">
        <w:rPr>
          <w:vertAlign w:val="superscript"/>
        </w:rPr>
        <w:instrText xml:space="preserve"> \* MERGEFORMAT </w:instrText>
      </w:r>
      <w:r w:rsidR="00522C87" w:rsidRPr="00522C87">
        <w:rPr>
          <w:vertAlign w:val="superscript"/>
        </w:rPr>
      </w:r>
      <w:r w:rsidR="00522C87" w:rsidRPr="00522C87">
        <w:rPr>
          <w:vertAlign w:val="superscript"/>
        </w:rPr>
        <w:fldChar w:fldCharType="separate"/>
      </w:r>
      <w:r w:rsidR="006B4B9B">
        <w:rPr>
          <w:vertAlign w:val="superscript"/>
        </w:rPr>
        <w:t>[6]</w:t>
      </w:r>
      <w:r w:rsidR="00522C87" w:rsidRPr="00522C87">
        <w:rPr>
          <w:vertAlign w:val="superscript"/>
        </w:rPr>
        <w:fldChar w:fldCharType="end"/>
      </w:r>
      <w:r w:rsidR="003665EC">
        <w:t xml:space="preserve"> segítségével állapítottam meg és ennél nagyobb</w:t>
      </w:r>
      <w:r w:rsidR="00D11C31">
        <w:t xml:space="preserve">, nagyjából </w:t>
      </w:r>
      <w:r w:rsidR="00D11C31" w:rsidRPr="00E61B6C">
        <w:rPr>
          <w:b/>
          <w:bCs/>
        </w:rPr>
        <w:t>7-7.5mm vastag</w:t>
      </w:r>
      <w:r w:rsidR="00D11C31">
        <w:t xml:space="preserve"> vezetéket használtam.</w:t>
      </w:r>
    </w:p>
    <w:p w14:paraId="1A316D18" w14:textId="6CF4748B" w:rsidR="00930F2F" w:rsidRDefault="006065E8" w:rsidP="00D73A92">
      <w:pPr>
        <w:pStyle w:val="Paragraph"/>
      </w:pPr>
      <w:r>
        <w:t>A</w:t>
      </w:r>
      <w:r w:rsidR="00F51856">
        <w:t xml:space="preserve"> konverter alatt egy nagy egybefüggő </w:t>
      </w:r>
      <w:r w:rsidR="00F51856" w:rsidRPr="00FD14F0">
        <w:rPr>
          <w:b/>
          <w:bCs/>
        </w:rPr>
        <w:t>PGND</w:t>
      </w:r>
      <w:r w:rsidR="00F51856">
        <w:t xml:space="preserve">-t </w:t>
      </w:r>
      <w:r>
        <w:t xml:space="preserve">található. Ez biztosítja a komponensek számára, hogy a föld felé biztosítva legyen a lehető </w:t>
      </w:r>
      <w:r w:rsidRPr="009762D9">
        <w:rPr>
          <w:b/>
          <w:bCs/>
        </w:rPr>
        <w:t>legrövidebb</w:t>
      </w:r>
      <w:r>
        <w:t xml:space="preserve"> útvonal. Másrészt az </w:t>
      </w:r>
      <w:r w:rsidRPr="006065E8">
        <w:t>elektromos térerővonalak</w:t>
      </w:r>
      <w:r>
        <w:t xml:space="preserve"> számára egy felületet biztosít, ahol </w:t>
      </w:r>
      <w:r w:rsidRPr="009762D9">
        <w:rPr>
          <w:b/>
          <w:bCs/>
        </w:rPr>
        <w:t>záródni</w:t>
      </w:r>
      <w:r>
        <w:t xml:space="preserve"> tudnak, ezzel is csökkentve az áramkör EMI</w:t>
      </w:r>
      <w:r>
        <w:rPr>
          <w:rStyle w:val="FootnoteReference"/>
        </w:rPr>
        <w:footnoteReference w:id="13"/>
      </w:r>
      <w:r>
        <w:t xml:space="preserve"> kibocsátását.</w:t>
      </w:r>
    </w:p>
    <w:p w14:paraId="79157B77" w14:textId="5E2B210C" w:rsidR="00552DA6" w:rsidRDefault="00D73875" w:rsidP="00D73875">
      <w:pPr>
        <w:pStyle w:val="Paragraph"/>
      </w:pPr>
      <w:r w:rsidRPr="00D73875">
        <w:t xml:space="preserve">A </w:t>
      </w:r>
      <w:r>
        <w:t>nagy</w:t>
      </w:r>
      <w:r w:rsidRPr="00D73875">
        <w:t xml:space="preserve"> földelő nemcsak az EMC szempontból előnyös, hanem javítja az eszköz </w:t>
      </w:r>
      <w:r w:rsidRPr="0094748B">
        <w:rPr>
          <w:b/>
          <w:bCs/>
        </w:rPr>
        <w:t>termikus</w:t>
      </w:r>
      <w:r w:rsidRPr="00D73875">
        <w:t xml:space="preserve"> viselkedését is, mivel utat biztosít a hő elvezetésére és leadására.</w:t>
      </w:r>
    </w:p>
    <w:p w14:paraId="6C7AE7D9" w14:textId="77777777" w:rsidR="00076D68" w:rsidRDefault="00076D68">
      <w:pPr>
        <w:spacing w:line="259" w:lineRule="auto"/>
        <w:rPr>
          <w:rFonts w:eastAsiaTheme="majorEastAsia" w:cstheme="majorBidi"/>
          <w:b/>
          <w:sz w:val="28"/>
          <w:szCs w:val="26"/>
          <w:u w:val="single"/>
        </w:rPr>
      </w:pPr>
      <w:r>
        <w:br w:type="page"/>
      </w:r>
    </w:p>
    <w:p w14:paraId="5BB73F58" w14:textId="5C0CA74C" w:rsidR="00AD0B06" w:rsidRDefault="00076D68" w:rsidP="00076D68">
      <w:pPr>
        <w:pStyle w:val="Heading2"/>
      </w:pPr>
      <w:bookmarkStart w:id="50" w:name="_Toc184343996"/>
      <w:r>
        <w:lastRenderedPageBreak/>
        <w:t>Feliratok elhelyezése</w:t>
      </w:r>
      <w:bookmarkEnd w:id="50"/>
    </w:p>
    <w:p w14:paraId="2394C25C" w14:textId="795EF5C5" w:rsidR="006C73F8" w:rsidRDefault="00140476" w:rsidP="00076D68">
      <w:pPr>
        <w:pStyle w:val="Paragraph"/>
      </w:pPr>
      <w:r>
        <w:t>A feliratok (</w:t>
      </w:r>
      <w:r w:rsidRPr="00140476">
        <w:rPr>
          <w:i/>
          <w:iCs/>
        </w:rPr>
        <w:t>silksc</w:t>
      </w:r>
      <w:r>
        <w:rPr>
          <w:i/>
          <w:iCs/>
        </w:rPr>
        <w:t>r</w:t>
      </w:r>
      <w:r w:rsidRPr="00140476">
        <w:rPr>
          <w:i/>
          <w:iCs/>
        </w:rPr>
        <w:t>een</w:t>
      </w:r>
      <w:r>
        <w:t>) elhelyezése a PCB-n</w:t>
      </w:r>
      <w:r w:rsidR="006C73F8">
        <w:t xml:space="preserve"> számos ok miatt kiemelten fontos, mind gyártási, hibakeresési és használati szempontok alapján is.</w:t>
      </w:r>
    </w:p>
    <w:p w14:paraId="6EEF7B69" w14:textId="2DDAC247" w:rsidR="004B3B5C" w:rsidRDefault="006C73F8" w:rsidP="005B7C13">
      <w:pPr>
        <w:pStyle w:val="Paragraph"/>
      </w:pPr>
      <w:r>
        <w:t xml:space="preserve">A beültetés során a </w:t>
      </w:r>
      <w:r w:rsidRPr="006C73F8">
        <w:rPr>
          <w:i/>
          <w:iCs/>
        </w:rPr>
        <w:t>designator</w:t>
      </w:r>
      <w:r>
        <w:t xml:space="preserve"> fogja megmondani, hogy melyik alkatrész hova kerüljön. Fontos, hogy jól olvasható legyen, az elrendezése pedig logikus legyen.</w:t>
      </w:r>
      <w:r w:rsidR="0004382A">
        <w:t xml:space="preserve"> Ezen kívül feliratok segítségével tudjuk jelezni a komponensek polaritását és orientációját.</w:t>
      </w:r>
      <w:r w:rsidR="00561983">
        <w:t xml:space="preserve"> </w:t>
      </w:r>
      <w:r w:rsidR="004B3B5C">
        <w:t xml:space="preserve">A későbbiekben, ha </w:t>
      </w:r>
      <w:r w:rsidR="00643CE4">
        <w:t>hibakeresés</w:t>
      </w:r>
      <w:r w:rsidR="004B3B5C">
        <w:t>re vagy javításra kerülne sor, akkor a kicserélendő komponenst a feliratok segítségével tudjuk könnyedén azonosítani.</w:t>
      </w:r>
      <w:r w:rsidR="00561983">
        <w:t xml:space="preserve"> </w:t>
      </w:r>
    </w:p>
    <w:p w14:paraId="5B28D81F" w14:textId="6742FBC1" w:rsidR="00CB01DF" w:rsidRPr="002B355F" w:rsidRDefault="005A613C" w:rsidP="007B2BCF">
      <w:pPr>
        <w:pStyle w:val="Paragraph"/>
      </w:pPr>
      <w:r>
        <w:t>T</w:t>
      </w:r>
      <w:r w:rsidR="00561983">
        <w:t>eszt pontok esetén</w:t>
      </w:r>
      <w:r>
        <w:t xml:space="preserve"> a feliratok segítségével tudjuk megállapítani, hogy melyik ponton mit tudunk mérni. Ezen kívül feliratok segítségével tudjuk azonosítani a csatlakozókat, gombokat vagy ledeket.</w:t>
      </w:r>
      <w:r w:rsidR="001778A0">
        <w:t xml:space="preserve"> </w:t>
      </w:r>
      <w:r w:rsidR="005E2E5B" w:rsidRPr="005E2E5B">
        <w:t xml:space="preserve">A feliratok emellett </w:t>
      </w:r>
      <w:r w:rsidR="00CD7928">
        <w:t xml:space="preserve">jelezhetnek </w:t>
      </w:r>
      <w:r w:rsidR="005E2E5B" w:rsidRPr="005E2E5B">
        <w:t>gyártási információkat, verziószámot, terméknevet, tervezőt, valamint esztétikai szerepet is betölthetnek.</w:t>
      </w:r>
    </w:p>
    <w:p w14:paraId="4667562C" w14:textId="77777777" w:rsidR="00AE6A89" w:rsidRDefault="00AE6A89" w:rsidP="00AE6A89">
      <w:pPr>
        <w:keepNext/>
        <w:jc w:val="center"/>
      </w:pPr>
      <w:r w:rsidRPr="00AE6A89">
        <w:rPr>
          <w:noProof/>
        </w:rPr>
        <w:drawing>
          <wp:inline distT="0" distB="0" distL="0" distR="0" wp14:anchorId="15AFBB63" wp14:editId="0ADBF29A">
            <wp:extent cx="3188228" cy="2160000"/>
            <wp:effectExtent l="0" t="0" r="0" b="0"/>
            <wp:docPr id="101191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19056" name=""/>
                    <pic:cNvPicPr/>
                  </pic:nvPicPr>
                  <pic:blipFill>
                    <a:blip r:embed="rId54"/>
                    <a:stretch>
                      <a:fillRect/>
                    </a:stretch>
                  </pic:blipFill>
                  <pic:spPr>
                    <a:xfrm>
                      <a:off x="0" y="0"/>
                      <a:ext cx="3188228" cy="2160000"/>
                    </a:xfrm>
                    <a:prstGeom prst="rect">
                      <a:avLst/>
                    </a:prstGeom>
                  </pic:spPr>
                </pic:pic>
              </a:graphicData>
            </a:graphic>
          </wp:inline>
        </w:drawing>
      </w:r>
      <w:r w:rsidRPr="00AE6A89">
        <w:rPr>
          <w:noProof/>
        </w:rPr>
        <w:drawing>
          <wp:inline distT="0" distB="0" distL="0" distR="0" wp14:anchorId="6B3F9FE0" wp14:editId="2CB73661">
            <wp:extent cx="3247349" cy="2160000"/>
            <wp:effectExtent l="0" t="0" r="0" b="0"/>
            <wp:docPr id="1078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371" name=""/>
                    <pic:cNvPicPr/>
                  </pic:nvPicPr>
                  <pic:blipFill>
                    <a:blip r:embed="rId55"/>
                    <a:stretch>
                      <a:fillRect/>
                    </a:stretch>
                  </pic:blipFill>
                  <pic:spPr>
                    <a:xfrm>
                      <a:off x="0" y="0"/>
                      <a:ext cx="3247349" cy="2160000"/>
                    </a:xfrm>
                    <a:prstGeom prst="rect">
                      <a:avLst/>
                    </a:prstGeom>
                  </pic:spPr>
                </pic:pic>
              </a:graphicData>
            </a:graphic>
          </wp:inline>
        </w:drawing>
      </w:r>
    </w:p>
    <w:p w14:paraId="375E7E76" w14:textId="18363269" w:rsidR="0058584B" w:rsidRPr="002B355F" w:rsidRDefault="00EF4A10" w:rsidP="00AE6A89">
      <w:pPr>
        <w:pStyle w:val="Caption"/>
        <w:sectPr w:rsidR="0058584B" w:rsidRPr="002B355F" w:rsidSect="000E6599">
          <w:headerReference w:type="default" r:id="rId56"/>
          <w:endnotePr>
            <w:numFmt w:val="decimal"/>
          </w:endnotePr>
          <w:type w:val="continuous"/>
          <w:pgSz w:w="11906" w:h="16838" w:code="9"/>
          <w:pgMar w:top="1418" w:right="1418" w:bottom="1418" w:left="1418" w:header="720" w:footer="720" w:gutter="567"/>
          <w:cols w:space="720"/>
          <w:docGrid w:linePitch="360"/>
        </w:sectPr>
      </w:pPr>
      <w:r>
        <w:fldChar w:fldCharType="begin"/>
      </w:r>
      <w:r>
        <w:instrText xml:space="preserve"> STYLEREF 1 \s </w:instrText>
      </w:r>
      <w:r>
        <w:fldChar w:fldCharType="separate"/>
      </w:r>
      <w:r w:rsidR="006B4B9B">
        <w:rPr>
          <w:noProof/>
        </w:rPr>
        <w:t>6</w:t>
      </w:r>
      <w:r>
        <w:fldChar w:fldCharType="end"/>
      </w:r>
      <w:r>
        <w:noBreakHyphen/>
      </w:r>
      <w:r>
        <w:fldChar w:fldCharType="begin"/>
      </w:r>
      <w:r>
        <w:instrText xml:space="preserve"> SEQ ábra \* ARABIC \s 1 </w:instrText>
      </w:r>
      <w:r>
        <w:fldChar w:fldCharType="separate"/>
      </w:r>
      <w:r w:rsidR="006B4B9B">
        <w:rPr>
          <w:noProof/>
        </w:rPr>
        <w:t>3</w:t>
      </w:r>
      <w:r>
        <w:fldChar w:fldCharType="end"/>
      </w:r>
      <w:r w:rsidR="00AE6A89">
        <w:t>. A megtervezett eszkö</w:t>
      </w:r>
      <w:r w:rsidR="00CB01DC">
        <w:t>z</w:t>
      </w:r>
      <w:r w:rsidR="00AE6A89">
        <w:t xml:space="preserve"> 3D-s előnézete</w:t>
      </w:r>
    </w:p>
    <w:p w14:paraId="6CBB78E5" w14:textId="72F90FB9" w:rsidR="000F556D" w:rsidRDefault="0060361B" w:rsidP="00A44387">
      <w:pPr>
        <w:pStyle w:val="Heading1"/>
        <w:sectPr w:rsidR="000F556D" w:rsidSect="000E6599">
          <w:headerReference w:type="default" r:id="rId57"/>
          <w:endnotePr>
            <w:numFmt w:val="decimal"/>
          </w:endnotePr>
          <w:pgSz w:w="11906" w:h="16838" w:code="9"/>
          <w:pgMar w:top="1418" w:right="1418" w:bottom="1418" w:left="1418" w:header="720" w:footer="720" w:gutter="567"/>
          <w:cols w:space="720"/>
          <w:docGrid w:linePitch="360"/>
        </w:sectPr>
      </w:pPr>
      <w:bookmarkStart w:id="51" w:name="_Toc184343997"/>
      <w:r w:rsidRPr="002B355F">
        <w:lastRenderedPageBreak/>
        <w:t xml:space="preserve">Mikrokontroller </w:t>
      </w:r>
      <w:r w:rsidRPr="008E046A">
        <w:t>programozá</w:t>
      </w:r>
      <w:r w:rsidR="000F556D">
        <w:t>s</w:t>
      </w:r>
      <w:bookmarkEnd w:id="51"/>
    </w:p>
    <w:p w14:paraId="468E296B" w14:textId="10682B51" w:rsidR="00887DBC" w:rsidRPr="002B355F" w:rsidRDefault="00887DBC" w:rsidP="000E6599">
      <w:pPr>
        <w:pStyle w:val="Heading2"/>
      </w:pPr>
      <w:bookmarkStart w:id="52" w:name="_Toc184343998"/>
      <w:r w:rsidRPr="002B355F">
        <w:t xml:space="preserve">Fejlesztő </w:t>
      </w:r>
      <w:r w:rsidRPr="008E046A">
        <w:t>környezet</w:t>
      </w:r>
      <w:bookmarkEnd w:id="52"/>
    </w:p>
    <w:p w14:paraId="6EEC5442" w14:textId="5CEEB66A" w:rsidR="00D85AE8" w:rsidRPr="002B355F" w:rsidRDefault="00D85AE8" w:rsidP="00476A2E">
      <w:pPr>
        <w:pStyle w:val="Heading3"/>
        <w:spacing w:before="0"/>
      </w:pPr>
      <w:bookmarkStart w:id="53" w:name="_Toc184343999"/>
      <w:r w:rsidRPr="002B355F">
        <w:t>Code Composer Studio</w:t>
      </w:r>
      <w:bookmarkEnd w:id="53"/>
    </w:p>
    <w:p w14:paraId="259BD7CD" w14:textId="71458688" w:rsidR="00AA2C0F" w:rsidRPr="002B355F" w:rsidRDefault="00D85AE8" w:rsidP="00E21654">
      <w:pPr>
        <w:pStyle w:val="Paragraph"/>
        <w:spacing w:after="0"/>
      </w:pPr>
      <w:r w:rsidRPr="002B355F">
        <w:t xml:space="preserve">A mikrokontroller programozásához a </w:t>
      </w:r>
      <w:r w:rsidRPr="002B355F">
        <w:rPr>
          <w:b/>
          <w:bCs/>
        </w:rPr>
        <w:t>Code Composer Studio</w:t>
      </w:r>
      <w:r w:rsidRPr="002B355F">
        <w:t>-t használom, mely kifejezetten a Texas Instruments által készített mikrokontrollerekhez lett készítve, így ezeket natívan támogatja.</w:t>
      </w:r>
    </w:p>
    <w:p w14:paraId="0CDF61C3" w14:textId="1ED57681" w:rsidR="00883B74" w:rsidRPr="002B355F" w:rsidRDefault="00883B74" w:rsidP="008E046A">
      <w:pPr>
        <w:pStyle w:val="Heading3"/>
      </w:pPr>
      <w:bookmarkStart w:id="54" w:name="_Toc184344000"/>
      <w:r w:rsidRPr="008E046A">
        <w:t>C2000Ware</w:t>
      </w:r>
      <w:bookmarkEnd w:id="54"/>
    </w:p>
    <w:p w14:paraId="12556014" w14:textId="6DD98BAA" w:rsidR="00687A2A" w:rsidRPr="005A27A3" w:rsidRDefault="001C70EE" w:rsidP="00E21654">
      <w:pPr>
        <w:pStyle w:val="Paragraph"/>
        <w:spacing w:after="0"/>
        <w:rPr>
          <w:sz w:val="20"/>
        </w:rPr>
      </w:pPr>
      <w:r w:rsidRPr="002B355F">
        <w:t xml:space="preserve">A mikrokontrollerekhez tartozó </w:t>
      </w:r>
      <w:r w:rsidR="005A27A3">
        <w:t>szoftverfejlesztő készletet (</w:t>
      </w:r>
      <w:r w:rsidRPr="002B355F">
        <w:t>SDK</w:t>
      </w:r>
      <w:r w:rsidRPr="002B355F">
        <w:rPr>
          <w:rStyle w:val="FootnoteReference"/>
        </w:rPr>
        <w:footnoteReference w:id="14"/>
      </w:r>
      <w:r w:rsidRPr="002B355F">
        <w:t>-t</w:t>
      </w:r>
      <w:r w:rsidR="005A27A3">
        <w:t>)</w:t>
      </w:r>
      <w:r w:rsidR="00A0379B" w:rsidRPr="002B355F">
        <w:t xml:space="preserve"> letölthetjük a C2000Ware telepítésével. Ez tartalmazza a C2000-es családba tartozó mikrokontrollerek driverjeinek könyvtárát, illetve példákat is tartalmaz a különféle mikrokontrollerekhez.</w:t>
      </w:r>
    </w:p>
    <w:p w14:paraId="4FC25A0B" w14:textId="02F99CF4" w:rsidR="00687A2A" w:rsidRDefault="00687A2A" w:rsidP="008E046A">
      <w:pPr>
        <w:pStyle w:val="Heading3"/>
      </w:pPr>
      <w:bookmarkStart w:id="55" w:name="_Toc184344001"/>
      <w:r w:rsidRPr="002B355F">
        <w:t xml:space="preserve">Konfiguráció sysconfig </w:t>
      </w:r>
      <w:r w:rsidRPr="008E046A">
        <w:t>segítségével</w:t>
      </w:r>
      <w:r w:rsidR="00522C87" w:rsidRPr="00522C87">
        <w:rPr>
          <w:vertAlign w:val="superscript"/>
        </w:rPr>
        <w:fldChar w:fldCharType="begin"/>
      </w:r>
      <w:r w:rsidR="00522C87" w:rsidRPr="00522C87">
        <w:rPr>
          <w:vertAlign w:val="superscript"/>
        </w:rPr>
        <w:instrText xml:space="preserve"> REF _Ref184343776 \w \h </w:instrText>
      </w:r>
      <w:r w:rsidR="00522C87">
        <w:rPr>
          <w:vertAlign w:val="superscript"/>
        </w:rPr>
        <w:instrText xml:space="preserve"> \* MERGEFORMAT </w:instrText>
      </w:r>
      <w:r w:rsidR="00522C87" w:rsidRPr="00522C87">
        <w:rPr>
          <w:vertAlign w:val="superscript"/>
        </w:rPr>
      </w:r>
      <w:r w:rsidR="00522C87" w:rsidRPr="00522C87">
        <w:rPr>
          <w:vertAlign w:val="superscript"/>
        </w:rPr>
        <w:fldChar w:fldCharType="separate"/>
      </w:r>
      <w:r w:rsidR="006B4B9B">
        <w:rPr>
          <w:vertAlign w:val="superscript"/>
        </w:rPr>
        <w:t>[7]</w:t>
      </w:r>
      <w:bookmarkEnd w:id="55"/>
      <w:r w:rsidR="00522C87" w:rsidRPr="00522C87">
        <w:rPr>
          <w:vertAlign w:val="superscript"/>
        </w:rPr>
        <w:fldChar w:fldCharType="end"/>
      </w:r>
    </w:p>
    <w:p w14:paraId="12E8F484" w14:textId="77690137" w:rsidR="005A27A3" w:rsidRPr="005A27A3" w:rsidRDefault="005A27A3" w:rsidP="005A27A3">
      <w:pPr>
        <w:pStyle w:val="Paragraph"/>
      </w:pPr>
      <w:r w:rsidRPr="002B355F">
        <w:t xml:space="preserve">A Code Composer Studio alapértelmezetten tartalmazza a </w:t>
      </w:r>
      <w:r w:rsidRPr="002B355F">
        <w:rPr>
          <w:b/>
          <w:bCs/>
        </w:rPr>
        <w:t xml:space="preserve">Sysconfig </w:t>
      </w:r>
      <w:r w:rsidRPr="002B355F">
        <w:t>nevű konfigurációs eszközt, melynek a segítségével egy grafikus felületen tudjuk konfigurálni a perifériákat.</w:t>
      </w:r>
    </w:p>
    <w:p w14:paraId="6E052E16" w14:textId="4DCFE8B3" w:rsidR="00687A2A" w:rsidRPr="002B355F" w:rsidRDefault="00687A2A" w:rsidP="00687A2A">
      <w:pPr>
        <w:pStyle w:val="Paragraph"/>
      </w:pPr>
      <w:r w:rsidRPr="002B355F">
        <w:t xml:space="preserve">A fejlesztés során a perifériák felprogramozásához részletes leírást találunk a mikrokontroller adatlapjában, ahol láthatjuk, hogy mely regiszterek mely értékei mit jelentenek. Ezek a regiszterek a fejlesztőkörnyezetben az SDK segítségével adatstruktúrákként jelennek meg. </w:t>
      </w:r>
    </w:p>
    <w:p w14:paraId="609CFD5D" w14:textId="226F3DDE" w:rsidR="00687A2A" w:rsidRPr="002B355F" w:rsidRDefault="00687A2A" w:rsidP="00BE150B">
      <w:pPr>
        <w:pStyle w:val="Paragraph"/>
      </w:pPr>
      <w:r w:rsidRPr="002B355F">
        <w:t>A fejlesztés felgyorsításának érdekében készült a sysconfig nevű konfigurációs eszköz,</w:t>
      </w:r>
      <w:r w:rsidR="005A27A3">
        <w:t xml:space="preserve"> amelynek a segítségével nem kell manuálisan kitöltenünk ezeket az adatstruktúrákat, hanem </w:t>
      </w:r>
      <w:r w:rsidRPr="002B355F">
        <w:t>egy grafikus felületen be tudjuk állítani a perifériát és ez alapján kódot generál nekünk.</w:t>
      </w:r>
    </w:p>
    <w:p w14:paraId="064A9A3F" w14:textId="77777777" w:rsidR="006B38F0" w:rsidRPr="002B355F" w:rsidRDefault="00571078" w:rsidP="008E046A">
      <w:pPr>
        <w:keepNext/>
        <w:spacing w:after="0"/>
        <w:jc w:val="center"/>
      </w:pPr>
      <w:r w:rsidRPr="002B355F">
        <w:rPr>
          <w:noProof/>
        </w:rPr>
        <w:lastRenderedPageBreak/>
        <w:drawing>
          <wp:inline distT="0" distB="0" distL="0" distR="0" wp14:anchorId="438A95AB" wp14:editId="45DC88DD">
            <wp:extent cx="5225966" cy="2484000"/>
            <wp:effectExtent l="0" t="0" r="0" b="0"/>
            <wp:docPr id="142040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08573" name=""/>
                    <pic:cNvPicPr/>
                  </pic:nvPicPr>
                  <pic:blipFill>
                    <a:blip r:embed="rId58"/>
                    <a:stretch>
                      <a:fillRect/>
                    </a:stretch>
                  </pic:blipFill>
                  <pic:spPr>
                    <a:xfrm>
                      <a:off x="0" y="0"/>
                      <a:ext cx="5225966" cy="2484000"/>
                    </a:xfrm>
                    <a:prstGeom prst="rect">
                      <a:avLst/>
                    </a:prstGeom>
                  </pic:spPr>
                </pic:pic>
              </a:graphicData>
            </a:graphic>
          </wp:inline>
        </w:drawing>
      </w:r>
    </w:p>
    <w:p w14:paraId="55A27AAE" w14:textId="55C38F21" w:rsidR="001A6292" w:rsidRPr="00BA4FD6" w:rsidRDefault="00EF4A10" w:rsidP="00BA4FD6">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1</w:t>
      </w:r>
      <w:r>
        <w:fldChar w:fldCharType="end"/>
      </w:r>
      <w:r w:rsidR="006B38F0" w:rsidRPr="002B355F">
        <w:t>. Sysconfig konfigurációs interfész</w:t>
      </w:r>
    </w:p>
    <w:p w14:paraId="6A0B4386" w14:textId="0C1F4785" w:rsidR="001D5101" w:rsidRPr="002B355F" w:rsidRDefault="002742EC" w:rsidP="00BC37EA">
      <w:pPr>
        <w:pStyle w:val="Heading2"/>
      </w:pPr>
      <w:bookmarkStart w:id="56" w:name="_Toc184344002"/>
      <w:r w:rsidRPr="002B355F">
        <w:t>Program feltöltése a mikrokontro</w:t>
      </w:r>
      <w:r w:rsidR="00C07546">
        <w:t>l</w:t>
      </w:r>
      <w:r w:rsidRPr="002B355F">
        <w:t>lerre</w:t>
      </w:r>
      <w:bookmarkEnd w:id="56"/>
    </w:p>
    <w:p w14:paraId="7CAF1D90" w14:textId="7C1D459C" w:rsidR="00B82ADE" w:rsidRPr="002B355F" w:rsidRDefault="008732E4" w:rsidP="00801770">
      <w:pPr>
        <w:pStyle w:val="Heading3"/>
      </w:pPr>
      <w:bookmarkStart w:id="57" w:name="_Toc184344003"/>
      <w:r w:rsidRPr="002B355F">
        <w:t>Kód feltöltésének folyamata</w:t>
      </w:r>
      <w:r w:rsidR="00DB7077" w:rsidRPr="00DB7077">
        <w:rPr>
          <w:vertAlign w:val="superscript"/>
        </w:rPr>
        <w:fldChar w:fldCharType="begin"/>
      </w:r>
      <w:r w:rsidR="00DB7077" w:rsidRPr="00DB7077">
        <w:rPr>
          <w:vertAlign w:val="superscript"/>
        </w:rPr>
        <w:instrText xml:space="preserve"> REF _Ref184343794 \w \h  \* MERGEFORMAT </w:instrText>
      </w:r>
      <w:r w:rsidR="00DB7077" w:rsidRPr="00DB7077">
        <w:rPr>
          <w:vertAlign w:val="superscript"/>
        </w:rPr>
      </w:r>
      <w:r w:rsidR="00DB7077" w:rsidRPr="00DB7077">
        <w:rPr>
          <w:vertAlign w:val="superscript"/>
        </w:rPr>
        <w:fldChar w:fldCharType="separate"/>
      </w:r>
      <w:r w:rsidR="006B4B9B">
        <w:rPr>
          <w:vertAlign w:val="superscript"/>
        </w:rPr>
        <w:t>[8]</w:t>
      </w:r>
      <w:bookmarkEnd w:id="57"/>
      <w:r w:rsidR="00DB7077" w:rsidRPr="00DB7077">
        <w:rPr>
          <w:vertAlign w:val="superscript"/>
        </w:rPr>
        <w:fldChar w:fldCharType="end"/>
      </w:r>
    </w:p>
    <w:p w14:paraId="04C27AE5" w14:textId="583B4D7F" w:rsidR="00537EC4" w:rsidRPr="002B355F" w:rsidRDefault="00801770" w:rsidP="00537EC4">
      <w:pPr>
        <w:pStyle w:val="Paragraph"/>
      </w:pPr>
      <w:r w:rsidRPr="002B355F">
        <w:t xml:space="preserve">Amikor a mikrokontroller kommunikációs perifériáit használjuk, az nagyon egyszerűen tud a </w:t>
      </w:r>
      <w:r w:rsidRPr="002B355F">
        <w:rPr>
          <w:b/>
          <w:bCs/>
        </w:rPr>
        <w:t>RAM</w:t>
      </w:r>
      <w:r w:rsidRPr="002B355F">
        <w:t xml:space="preserve">-ba adatot, kódot tölteni. Viszont ez még nincs benne a </w:t>
      </w:r>
      <w:r w:rsidRPr="002B355F">
        <w:rPr>
          <w:b/>
          <w:bCs/>
        </w:rPr>
        <w:t>nem felejtő memóriában</w:t>
      </w:r>
      <w:r w:rsidR="001C5C34" w:rsidRPr="002B355F">
        <w:t xml:space="preserve">. A két memória közötti különbséget a </w:t>
      </w:r>
      <w:r w:rsidR="001C5C34" w:rsidRPr="002B355F">
        <w:rPr>
          <w:b/>
          <w:bCs/>
        </w:rPr>
        <w:t xml:space="preserve">flash kernel </w:t>
      </w:r>
      <w:r w:rsidR="001C5C34" w:rsidRPr="002B355F">
        <w:t>fogja áthidalni. Ez egy olyan program részlet, melyet a kommunikáció elején a RAM-ba töltünk és a RAM-ból fogjuk futtatni. Innentől kezdve a kommunikáció többi csomagját már a Flash memóriába fogjuk tölteni.</w:t>
      </w:r>
      <w:r w:rsidR="00DD5C53" w:rsidRPr="002B355F">
        <w:t xml:space="preserve"> A mikrokontrollert újraindítva a „Flash” boot mode-ban már az így letöltött kódunk fog elindulni.</w:t>
      </w:r>
    </w:p>
    <w:p w14:paraId="09938E37" w14:textId="77777777" w:rsidR="00296959" w:rsidRPr="002B355F" w:rsidRDefault="009A10B3" w:rsidP="00296959">
      <w:pPr>
        <w:keepNext/>
      </w:pPr>
      <w:r w:rsidRPr="002B355F">
        <w:rPr>
          <w:noProof/>
        </w:rPr>
        <w:drawing>
          <wp:inline distT="0" distB="0" distL="0" distR="0" wp14:anchorId="73898F78" wp14:editId="0A642D83">
            <wp:extent cx="5611495" cy="627380"/>
            <wp:effectExtent l="0" t="0" r="8255" b="1270"/>
            <wp:docPr id="85497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70206" name=""/>
                    <pic:cNvPicPr/>
                  </pic:nvPicPr>
                  <pic:blipFill>
                    <a:blip r:embed="rId59"/>
                    <a:stretch>
                      <a:fillRect/>
                    </a:stretch>
                  </pic:blipFill>
                  <pic:spPr>
                    <a:xfrm>
                      <a:off x="0" y="0"/>
                      <a:ext cx="5611495" cy="627380"/>
                    </a:xfrm>
                    <a:prstGeom prst="rect">
                      <a:avLst/>
                    </a:prstGeom>
                  </pic:spPr>
                </pic:pic>
              </a:graphicData>
            </a:graphic>
          </wp:inline>
        </w:drawing>
      </w:r>
    </w:p>
    <w:p w14:paraId="197146FD" w14:textId="5AB7A51A" w:rsidR="00B82ADE" w:rsidRPr="002B355F" w:rsidRDefault="00EF4A10" w:rsidP="00296959">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2</w:t>
      </w:r>
      <w:r>
        <w:fldChar w:fldCharType="end"/>
      </w:r>
      <w:r w:rsidR="00296959" w:rsidRPr="002B355F">
        <w:t>. Program feltöltésének folyamatábrája</w:t>
      </w:r>
    </w:p>
    <w:p w14:paraId="03567F19" w14:textId="3659FD69" w:rsidR="00537EC4" w:rsidRDefault="000D08BE" w:rsidP="000D08BE">
      <w:pPr>
        <w:pStyle w:val="Heading3"/>
      </w:pPr>
      <w:bookmarkStart w:id="58" w:name="_Toc184344004"/>
      <w:r w:rsidRPr="002B355F">
        <w:t>Alkalmazás a program feltöltéséhez</w:t>
      </w:r>
      <w:bookmarkEnd w:id="58"/>
    </w:p>
    <w:p w14:paraId="564F31CE" w14:textId="77777777" w:rsidR="00A01FAB" w:rsidRDefault="00A22591" w:rsidP="00A01FAB">
      <w:pPr>
        <w:pStyle w:val="Paragraph"/>
        <w:spacing w:after="0"/>
        <w:jc w:val="left"/>
      </w:pPr>
      <w:r>
        <w:t xml:space="preserve">A program feltöltéséhez a Texas Instruments-nek van saját eszköze a feladatra, amelyet megtalálhatunk </w:t>
      </w:r>
      <w:r w:rsidRPr="002B355F">
        <w:t>a C2000Ware SDK-ban</w:t>
      </w:r>
      <w:r>
        <w:t>.</w:t>
      </w:r>
    </w:p>
    <w:p w14:paraId="2C1517A1" w14:textId="6156B449" w:rsidR="00A22591" w:rsidRPr="00A22591" w:rsidRDefault="00A22591" w:rsidP="00A01FAB">
      <w:pPr>
        <w:pStyle w:val="Comment"/>
      </w:pPr>
      <w:r>
        <w:t>(</w:t>
      </w:r>
      <w:r w:rsidRPr="002B355F">
        <w:t>C2000Ware_x_xx_xx_xx &gt; utilities &gt; flash_programmers &gt; serial_flash_programmer</w:t>
      </w:r>
      <w:r>
        <w:t>)</w:t>
      </w:r>
    </w:p>
    <w:p w14:paraId="0AB3E5C3" w14:textId="52AA5E4C" w:rsidR="00A22591" w:rsidRDefault="00A22591" w:rsidP="000D08BE">
      <w:pPr>
        <w:pStyle w:val="Paragraph"/>
      </w:pPr>
      <w:r>
        <w:t>Viszont ennek a megoldásnak a hátránya, hogy a flash kernel-t minden egyes alkalommal bele kell tölteni a RAM-ba, hogy aztán a további adatokat a flash memóriába tehessük.</w:t>
      </w:r>
    </w:p>
    <w:p w14:paraId="7F5342AA" w14:textId="4AEB5776" w:rsidR="00F1478C" w:rsidRDefault="00A22591">
      <w:pPr>
        <w:spacing w:line="259" w:lineRule="auto"/>
      </w:pPr>
      <w:r>
        <w:lastRenderedPageBreak/>
        <w:tab/>
        <w:t xml:space="preserve">Erre nyújt megoldást egy </w:t>
      </w:r>
      <w:r w:rsidRPr="00A22591">
        <w:rPr>
          <w:b/>
          <w:bCs/>
        </w:rPr>
        <w:t>bootloader</w:t>
      </w:r>
      <w:r>
        <w:t xml:space="preserve"> használata. A bootloader egy olyan program részlet, amely figyeli, hogy akarunk-e új kódot feltölteni, és ha igen, akkor megállítja az aktuális program futását és betölti az új kódot a flash memóriába.</w:t>
      </w:r>
    </w:p>
    <w:p w14:paraId="0386823C" w14:textId="65B765C9" w:rsidR="00A22591" w:rsidRDefault="00041463" w:rsidP="00A22591">
      <w:pPr>
        <w:pStyle w:val="Paragraph"/>
      </w:pPr>
      <w:r w:rsidRPr="00041463">
        <w:rPr>
          <w:noProof/>
        </w:rPr>
        <w:drawing>
          <wp:anchor distT="0" distB="0" distL="114300" distR="114300" simplePos="0" relativeHeight="251696128" behindDoc="0" locked="0" layoutInCell="1" allowOverlap="1" wp14:anchorId="4EEA5F69" wp14:editId="3B62D9CA">
            <wp:simplePos x="0" y="0"/>
            <wp:positionH relativeFrom="margin">
              <wp:align>right</wp:align>
            </wp:positionH>
            <wp:positionV relativeFrom="paragraph">
              <wp:posOffset>9474</wp:posOffset>
            </wp:positionV>
            <wp:extent cx="2222091" cy="2520000"/>
            <wp:effectExtent l="0" t="0" r="6985" b="0"/>
            <wp:wrapSquare wrapText="bothSides"/>
            <wp:docPr id="50196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67094" name=""/>
                    <pic:cNvPicPr/>
                  </pic:nvPicPr>
                  <pic:blipFill>
                    <a:blip r:embed="rId60">
                      <a:extLst>
                        <a:ext uri="{28A0092B-C50C-407E-A947-70E740481C1C}">
                          <a14:useLocalDpi xmlns:a14="http://schemas.microsoft.com/office/drawing/2010/main" val="0"/>
                        </a:ext>
                      </a:extLst>
                    </a:blip>
                    <a:stretch>
                      <a:fillRect/>
                    </a:stretch>
                  </pic:blipFill>
                  <pic:spPr>
                    <a:xfrm>
                      <a:off x="0" y="0"/>
                      <a:ext cx="2222091" cy="2520000"/>
                    </a:xfrm>
                    <a:prstGeom prst="rect">
                      <a:avLst/>
                    </a:prstGeom>
                  </pic:spPr>
                </pic:pic>
              </a:graphicData>
            </a:graphic>
            <wp14:sizeRelH relativeFrom="margin">
              <wp14:pctWidth>0</wp14:pctWidth>
            </wp14:sizeRelH>
            <wp14:sizeRelV relativeFrom="margin">
              <wp14:pctHeight>0</wp14:pctHeight>
            </wp14:sizeRelV>
          </wp:anchor>
        </w:drawing>
      </w:r>
      <w:r w:rsidR="00A22591">
        <w:t xml:space="preserve">A </w:t>
      </w:r>
      <w:r w:rsidR="00A22591" w:rsidRPr="00A22591">
        <w:rPr>
          <w:b/>
          <w:bCs/>
        </w:rPr>
        <w:t>BME Automatizálási és Alkalmazott Informatikai Tanszékén</w:t>
      </w:r>
      <w:r w:rsidR="00A22591">
        <w:t xml:space="preserve"> már lefejlesztettek egy saját bootloader, mellé tartozó api-val és downloader-rel, amelyek részt vesznek a feltöltés folyamatában.</w:t>
      </w:r>
    </w:p>
    <w:p w14:paraId="30258CC0" w14:textId="77777777" w:rsidR="008D39AE" w:rsidRDefault="00A22591" w:rsidP="008D39AE">
      <w:pPr>
        <w:pStyle w:val="Paragraph"/>
      </w:pPr>
      <w:r>
        <w:t xml:space="preserve">A feltöltéshez szintén fejlesztettek egy saját </w:t>
      </w:r>
      <w:r w:rsidR="0031462A">
        <w:t>szoftver,</w:t>
      </w:r>
      <w:r>
        <w:t xml:space="preserve"> amelynek segítségével könnyedén lehetséges új program vagy bootloader feltöltése a mikrokontrollerre.</w:t>
      </w:r>
    </w:p>
    <w:p w14:paraId="4E15B95B" w14:textId="320620D0" w:rsidR="001D5101" w:rsidRPr="002B355F" w:rsidRDefault="008D39AE" w:rsidP="008D39AE">
      <w:pPr>
        <w:pStyle w:val="Paragraph"/>
      </w:pPr>
      <w:r>
        <w:rPr>
          <w:noProof/>
        </w:rPr>
        <mc:AlternateContent>
          <mc:Choice Requires="wps">
            <w:drawing>
              <wp:anchor distT="0" distB="0" distL="114300" distR="114300" simplePos="0" relativeHeight="251698176" behindDoc="0" locked="0" layoutInCell="1" allowOverlap="1" wp14:anchorId="0E269395" wp14:editId="5ABAC78B">
                <wp:simplePos x="0" y="0"/>
                <wp:positionH relativeFrom="column">
                  <wp:posOffset>3317875</wp:posOffset>
                </wp:positionH>
                <wp:positionV relativeFrom="paragraph">
                  <wp:posOffset>256540</wp:posOffset>
                </wp:positionV>
                <wp:extent cx="2445385" cy="149860"/>
                <wp:effectExtent l="0" t="0" r="0" b="2540"/>
                <wp:wrapSquare wrapText="bothSides"/>
                <wp:docPr id="540767251" name="Text Box 1"/>
                <wp:cNvGraphicFramePr/>
                <a:graphic xmlns:a="http://schemas.openxmlformats.org/drawingml/2006/main">
                  <a:graphicData uri="http://schemas.microsoft.com/office/word/2010/wordprocessingShape">
                    <wps:wsp>
                      <wps:cNvSpPr txBox="1"/>
                      <wps:spPr>
                        <a:xfrm>
                          <a:off x="0" y="0"/>
                          <a:ext cx="2445385" cy="149860"/>
                        </a:xfrm>
                        <a:prstGeom prst="rect">
                          <a:avLst/>
                        </a:prstGeom>
                        <a:solidFill>
                          <a:prstClr val="white"/>
                        </a:solidFill>
                        <a:ln>
                          <a:noFill/>
                        </a:ln>
                      </wps:spPr>
                      <wps:txbx>
                        <w:txbxContent>
                          <w:p w14:paraId="31113B00" w14:textId="0237C328" w:rsidR="00A155FF" w:rsidRPr="00267312" w:rsidRDefault="00EF4A10" w:rsidP="00A155FF">
                            <w:pPr>
                              <w:pStyle w:val="Caption"/>
                              <w:spacing w:after="0"/>
                              <w:rPr>
                                <w:rFonts w:ascii="Arial" w:hAnsi="Arial"/>
                                <w:sz w:val="20"/>
                              </w:rPr>
                            </w:pPr>
                            <w:r>
                              <w:fldChar w:fldCharType="begin"/>
                            </w:r>
                            <w:r>
                              <w:instrText xml:space="preserve"> STYLEREF 1 \s </w:instrText>
                            </w:r>
                            <w:r>
                              <w:fldChar w:fldCharType="separate"/>
                            </w:r>
                            <w:r w:rsidR="00AB411B">
                              <w:rPr>
                                <w:noProof/>
                              </w:rPr>
                              <w:t>7</w:t>
                            </w:r>
                            <w:r>
                              <w:fldChar w:fldCharType="end"/>
                            </w:r>
                            <w:r>
                              <w:noBreakHyphen/>
                            </w:r>
                            <w:r>
                              <w:fldChar w:fldCharType="begin"/>
                            </w:r>
                            <w:r>
                              <w:instrText xml:space="preserve"> SEQ ábra \* ARABIC \s 1 </w:instrText>
                            </w:r>
                            <w:r>
                              <w:fldChar w:fldCharType="separate"/>
                            </w:r>
                            <w:r w:rsidR="00AB411B">
                              <w:rPr>
                                <w:noProof/>
                              </w:rPr>
                              <w:t>3</w:t>
                            </w:r>
                            <w:r>
                              <w:fldChar w:fldCharType="end"/>
                            </w:r>
                            <w:r w:rsidR="00A155FF">
                              <w:t xml:space="preserve">. </w:t>
                            </w:r>
                            <w:r w:rsidR="00A155FF" w:rsidRPr="00722510">
                              <w:t>Feltöltéséhez használt program felülete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69395" id="_x0000_s1041" type="#_x0000_t202" style="position:absolute;left:0;text-align:left;margin-left:261.25pt;margin-top:20.2pt;width:192.55pt;height:1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" stroked="f">
                <v:textbox inset="0,0,0,0">
                  <w:txbxContent>
                    <w:p w14:paraId="31113B00" w14:textId="0237C328" w:rsidR="00A155FF" w:rsidRPr="00267312" w:rsidRDefault="00EF4A10" w:rsidP="00A155FF">
                      <w:pPr>
                        <w:pStyle w:val="Caption"/>
                        <w:spacing w:after="0"/>
                        <w:rPr>
                          <w:rFonts w:ascii="Arial" w:hAnsi="Arial"/>
                          <w:sz w:val="20"/>
                        </w:rPr>
                      </w:pPr>
                      <w:r>
                        <w:fldChar w:fldCharType="begin"/>
                      </w:r>
                      <w:r>
                        <w:instrText xml:space="preserve"> STYLEREF 1 \s </w:instrText>
                      </w:r>
                      <w:r>
                        <w:fldChar w:fldCharType="separate"/>
                      </w:r>
                      <w:r w:rsidR="00AB411B">
                        <w:rPr>
                          <w:noProof/>
                        </w:rPr>
                        <w:t>7</w:t>
                      </w:r>
                      <w:r>
                        <w:fldChar w:fldCharType="end"/>
                      </w:r>
                      <w:r>
                        <w:noBreakHyphen/>
                      </w:r>
                      <w:r>
                        <w:fldChar w:fldCharType="begin"/>
                      </w:r>
                      <w:r>
                        <w:instrText xml:space="preserve"> SEQ ábra \* ARABIC \s 1 </w:instrText>
                      </w:r>
                      <w:r>
                        <w:fldChar w:fldCharType="separate"/>
                      </w:r>
                      <w:r w:rsidR="00AB411B">
                        <w:rPr>
                          <w:noProof/>
                        </w:rPr>
                        <w:t>3</w:t>
                      </w:r>
                      <w:r>
                        <w:fldChar w:fldCharType="end"/>
                      </w:r>
                      <w:r w:rsidR="00A155FF">
                        <w:t xml:space="preserve">. </w:t>
                      </w:r>
                      <w:r w:rsidR="00A155FF" w:rsidRPr="00722510">
                        <w:t>Feltöltéséhez használt program felülete</w:t>
                      </w:r>
                    </w:p>
                  </w:txbxContent>
                </v:textbox>
                <w10:wrap type="square"/>
              </v:shape>
            </w:pict>
          </mc:Fallback>
        </mc:AlternateContent>
      </w:r>
    </w:p>
    <w:p w14:paraId="2D472A2B" w14:textId="457EDFBE" w:rsidR="002D732A" w:rsidRDefault="009B6427" w:rsidP="00F22497">
      <w:pPr>
        <w:pStyle w:val="Heading2"/>
      </w:pPr>
      <w:bookmarkStart w:id="59" w:name="_Toc184344005"/>
      <w:r>
        <w:t>Perifériák konfigurálása</w:t>
      </w:r>
      <w:bookmarkEnd w:id="59"/>
    </w:p>
    <w:p w14:paraId="72CF5585" w14:textId="57A54563" w:rsidR="00B446CC" w:rsidRPr="00B446CC" w:rsidRDefault="00B446CC" w:rsidP="00B446CC">
      <w:pPr>
        <w:pStyle w:val="Heading3"/>
      </w:pPr>
      <w:bookmarkStart w:id="60" w:name="_Toc184344006"/>
      <w:r w:rsidRPr="002B355F">
        <w:t>ePWM modul</w:t>
      </w:r>
      <w:r w:rsidR="00A3203F" w:rsidRPr="00A3203F">
        <w:rPr>
          <w:vertAlign w:val="superscript"/>
        </w:rPr>
        <w:fldChar w:fldCharType="begin"/>
      </w:r>
      <w:r w:rsidR="00A3203F" w:rsidRPr="00A3203F">
        <w:rPr>
          <w:vertAlign w:val="superscript"/>
        </w:rPr>
        <w:instrText xml:space="preserve"> REF _Ref184343869 \w \h  \* MERGEFORMAT </w:instrText>
      </w:r>
      <w:r w:rsidR="00A3203F" w:rsidRPr="00A3203F">
        <w:rPr>
          <w:vertAlign w:val="superscript"/>
        </w:rPr>
      </w:r>
      <w:r w:rsidR="00A3203F" w:rsidRPr="00A3203F">
        <w:rPr>
          <w:vertAlign w:val="superscript"/>
        </w:rPr>
        <w:fldChar w:fldCharType="separate"/>
      </w:r>
      <w:r w:rsidR="006B4B9B">
        <w:rPr>
          <w:vertAlign w:val="superscript"/>
        </w:rPr>
        <w:t>[9]</w:t>
      </w:r>
      <w:bookmarkEnd w:id="60"/>
      <w:r w:rsidR="00A3203F" w:rsidRPr="00A3203F">
        <w:rPr>
          <w:vertAlign w:val="superscript"/>
        </w:rPr>
        <w:fldChar w:fldCharType="end"/>
      </w:r>
    </w:p>
    <w:p w14:paraId="61670F23" w14:textId="77777777" w:rsidR="00250CA8" w:rsidRPr="002B355F" w:rsidRDefault="00250CA8" w:rsidP="00250CA8">
      <w:pPr>
        <w:pStyle w:val="Paragraph"/>
      </w:pPr>
      <w:r w:rsidRPr="002B355F">
        <w:t>Az ePWM, vagyis enchanced pulse width modulator (impulzus-szélesség moduláció) segítségével négyszögjeleket állíthatunk elő a buck-boost konverterünkben található MOSFET-ek vezérlésére. A mikrokontrolleren belül ezen a perifériák párban állnak rendelkezésre (A modul és B modul), melyek egymásnak az inverz jelét állítják elő. Ennek a segítségével könnyedén vezérelhetjük az átalakítónkat.</w:t>
      </w:r>
    </w:p>
    <w:p w14:paraId="11715DC9" w14:textId="0636334D" w:rsidR="00E22352" w:rsidRPr="002B355F" w:rsidRDefault="00250CA8" w:rsidP="003B6B59">
      <w:pPr>
        <w:pStyle w:val="Paragraph"/>
      </w:pPr>
      <w:r w:rsidRPr="002B355F">
        <w:t xml:space="preserve">Az ePWM generátor egy számláló segítségével állítja elő a négyszögjelünket. </w:t>
      </w:r>
      <w:r w:rsidR="00987742" w:rsidRPr="002B355F">
        <w:t>A számláló minden órajel ciklusra megváltoztatja az értékét (ez lehet felfelé, lefelé, illetve fel-le számlálás. A</w:t>
      </w:r>
      <w:r w:rsidRPr="002B355F">
        <w:t xml:space="preserve"> számláló maximális értékét meghatározva kapjuk</w:t>
      </w:r>
      <w:r w:rsidR="00987742" w:rsidRPr="002B355F">
        <w:t xml:space="preserve"> meg</w:t>
      </w:r>
      <w:r w:rsidRPr="002B355F">
        <w:t xml:space="preserve"> a pulzusunk periódus idejét.</w:t>
      </w:r>
      <w:r w:rsidR="003B6B59" w:rsidRPr="002B355F">
        <w:t xml:space="preserve"> A kitöltési tényező meghatározásához szükségünk van egy komp</w:t>
      </w:r>
      <w:r w:rsidR="003B2AAD">
        <w:t>a</w:t>
      </w:r>
      <w:r w:rsidR="003B6B59" w:rsidRPr="002B355F">
        <w:t xml:space="preserve">rálási szintre is, </w:t>
      </w:r>
      <w:r w:rsidR="007444A0">
        <w:t>amely alapján tudjuk modulálni a jelünket.</w:t>
      </w:r>
    </w:p>
    <w:p w14:paraId="740B8A12" w14:textId="7F698C34" w:rsidR="00E22352" w:rsidRPr="002B355F" w:rsidRDefault="00E22352" w:rsidP="003B6B59">
      <w:pPr>
        <w:pStyle w:val="Paragraph"/>
      </w:pPr>
      <w:r w:rsidRPr="002B355F">
        <w:t>Az ePWM-ből képesek vagyunk különböző eseményeket is elindítani, például a periódus elérésekor, a számláló null értéke esetén, vagy valamely komp</w:t>
      </w:r>
      <w:r w:rsidR="003B2AAD">
        <w:t>a</w:t>
      </w:r>
      <w:r w:rsidRPr="002B355F">
        <w:t>rálási szint elérésekor. Ez számunkra hasznos lesz az analóg mintavételezéshez, hogy mindig a jel közepén vegyünk mintát.</w:t>
      </w:r>
    </w:p>
    <w:p w14:paraId="6A1060B9" w14:textId="313435EA" w:rsidR="00BC37EA" w:rsidRPr="002B355F" w:rsidRDefault="00BC37EA" w:rsidP="00BC37EA">
      <w:pPr>
        <w:pStyle w:val="Heading4"/>
      </w:pPr>
      <w:bookmarkStart w:id="61" w:name="_Toc184344007"/>
      <w:r w:rsidRPr="002B355F">
        <w:lastRenderedPageBreak/>
        <w:t>Frekvencia beállítása</w:t>
      </w:r>
      <w:bookmarkEnd w:id="61"/>
    </w:p>
    <w:p w14:paraId="32DE858D" w14:textId="0FC4D740" w:rsidR="00250CA8" w:rsidRPr="00431578" w:rsidRDefault="00250CA8" w:rsidP="00431578">
      <w:pPr>
        <w:pStyle w:val="Paragraph"/>
      </w:pPr>
      <w:r w:rsidRPr="00431578">
        <w:t>A</w:t>
      </w:r>
      <w:r w:rsidR="00D70F6B" w:rsidRPr="00431578">
        <w:t xml:space="preserve"> PWM jel előállításához szükségünk lesz a periódusidő kiszámolására is.</w:t>
      </w:r>
      <w:r w:rsidRPr="00431578">
        <w:t xml:space="preserve"> </w:t>
      </w:r>
      <w:r w:rsidR="00D70F6B" w:rsidRPr="00431578">
        <w:t xml:space="preserve">Ennek a </w:t>
      </w:r>
      <w:r w:rsidRPr="00431578">
        <w:t>kiszámolásához szükségünk van az ePWM modul órajelének meghatározására. Ez jelen esetben, mivel az órajelünket nem osztjuk le, meg fog egyezni a rendszer órajelével (SYSCLK), vagyis 1</w:t>
      </w:r>
      <w:r w:rsidR="00E64BC5" w:rsidRPr="00431578">
        <w:t>2</w:t>
      </w:r>
      <w:r w:rsidRPr="00431578">
        <w:t>0MHz lesz.</w:t>
      </w:r>
      <w:r w:rsidR="00431578">
        <w:t xml:space="preserve"> </w:t>
      </w:r>
      <w:r w:rsidRPr="00431578">
        <w:t>Ez alapján a paraméterek a következőek:</w:t>
      </w:r>
    </w:p>
    <w:p w14:paraId="1DB64E50" w14:textId="69565701" w:rsidR="00250CA8" w:rsidRPr="002B355F" w:rsidRDefault="00250CA8" w:rsidP="00B845EC">
      <w:pPr>
        <w:pStyle w:val="Paragraph"/>
      </w:pPr>
      <w:r w:rsidRPr="002B355F">
        <w:t>TBCLK</w:t>
      </w:r>
      <w:r w:rsidRPr="002B355F">
        <w:rPr>
          <w:rStyle w:val="FootnoteReference"/>
        </w:rPr>
        <w:footnoteReference w:id="15"/>
      </w:r>
      <w:r w:rsidRPr="002B355F">
        <w:t xml:space="preserve"> = 1</w:t>
      </w:r>
      <w:r w:rsidR="00F34698" w:rsidRPr="002B355F">
        <w:t>2</w:t>
      </w:r>
      <w:r w:rsidRPr="002B355F">
        <w:t>0MHz</w:t>
      </w:r>
      <w:r w:rsidR="001709C4" w:rsidRPr="002B355F">
        <w:t xml:space="preserve"> =&gt; </w:t>
      </w:r>
      <w:r w:rsidR="001709C4" w:rsidRPr="002B355F">
        <w:rPr>
          <w:b/>
          <w:bCs/>
        </w:rPr>
        <w:t>T</w:t>
      </w:r>
      <w:r w:rsidR="001709C4" w:rsidRPr="002B355F">
        <w:rPr>
          <w:b/>
          <w:bCs/>
          <w:vertAlign w:val="subscript"/>
        </w:rPr>
        <w:t>TBCLK</w:t>
      </w:r>
      <w:r w:rsidR="001709C4" w:rsidRPr="002B355F">
        <w:t xml:space="preserve"> = </w:t>
      </w:r>
      <w:r w:rsidR="008B3E37" w:rsidRPr="002B355F">
        <w:rPr>
          <w:b/>
          <w:bCs/>
        </w:rPr>
        <w:t>8.33</w:t>
      </w:r>
      <w:r w:rsidR="001709C4" w:rsidRPr="002B355F">
        <w:rPr>
          <w:b/>
          <w:bCs/>
        </w:rPr>
        <w:t>ns</w:t>
      </w:r>
    </w:p>
    <w:p w14:paraId="3661E020" w14:textId="6BD4DCEB" w:rsidR="00B845EC" w:rsidRPr="002B355F" w:rsidRDefault="00250CA8" w:rsidP="00B845EC">
      <w:pPr>
        <w:rPr>
          <w:rFonts w:ascii="Cambria Math" w:hAnsi="Cambria Math"/>
          <w:b/>
          <w:bCs/>
          <w:iCs/>
          <w:vertAlign w:val="subscript"/>
        </w:rPr>
      </w:pPr>
      <w:r w:rsidRPr="002B355F">
        <w:t>Határozzuk meg a MOSFET-ek kapcsolás</w:t>
      </w:r>
      <w:r w:rsidR="00455A48">
        <w:t>ának periódus idejét a választott frekvencián:</w:t>
      </w:r>
      <w:r w:rsidRPr="002B355F">
        <w:t xml:space="preserve"> </w:t>
      </w:r>
    </w:p>
    <w:p w14:paraId="393521BC" w14:textId="00798528" w:rsidR="006A51EC" w:rsidRPr="002B355F" w:rsidRDefault="00000000" w:rsidP="00C97225">
      <w:pPr>
        <w:ind w:left="720" w:firstLine="720"/>
        <w:rPr>
          <w:b/>
          <w:bCs/>
        </w:rPr>
      </w:pPr>
      <m:oMathPara>
        <m:oMathParaPr>
          <m:jc m:val="left"/>
        </m:oMathParaPr>
        <m:oMath>
          <m:sSub>
            <m:sSubPr>
              <m:ctrlPr>
                <w:rPr>
                  <w:rFonts w:ascii="Cambria Math" w:hAnsi="Cambria Math"/>
                  <w:b/>
                  <w:bCs/>
                  <w:iCs/>
                  <w:vertAlign w:val="subscript"/>
                </w:rPr>
              </m:ctrlPr>
            </m:sSubPr>
            <m:e>
              <m:r>
                <m:rPr>
                  <m:sty m:val="b"/>
                </m:rPr>
                <w:rPr>
                  <w:rFonts w:ascii="Cambria Math" w:hAnsi="Cambria Math"/>
                  <w:vertAlign w:val="subscript"/>
                </w:rPr>
                <m:t>T</m:t>
              </m:r>
            </m:e>
            <m:sub>
              <m:r>
                <m:rPr>
                  <m:sty m:val="b"/>
                </m:rPr>
                <w:rPr>
                  <w:rFonts w:ascii="Cambria Math" w:hAnsi="Cambria Math"/>
                  <w:vertAlign w:val="subscript"/>
                </w:rPr>
                <m:t>PWM</m:t>
              </m:r>
            </m:sub>
          </m:sSub>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sSub>
                <m:sSubPr>
                  <m:ctrlPr>
                    <w:rPr>
                      <w:rFonts w:ascii="Cambria Math" w:hAnsi="Cambria Math"/>
                      <w:iCs/>
                    </w:rPr>
                  </m:ctrlPr>
                </m:sSubPr>
                <m:e>
                  <m:r>
                    <m:rPr>
                      <m:sty m:val="p"/>
                    </m:rPr>
                    <w:rPr>
                      <w:rFonts w:ascii="Cambria Math" w:hAnsi="Cambria Math"/>
                    </w:rPr>
                    <m:t>f</m:t>
                  </m:r>
                  <m:ctrlPr>
                    <w:rPr>
                      <w:rFonts w:ascii="Cambria Math" w:hAnsi="Cambria Math"/>
                    </w:rPr>
                  </m:ctrlPr>
                </m:e>
                <m:sub>
                  <m:r>
                    <m:rPr>
                      <m:sty m:val="p"/>
                    </m:rPr>
                    <w:rPr>
                      <w:rFonts w:ascii="Cambria Math" w:hAnsi="Cambria Math"/>
                    </w:rPr>
                    <m:t>PWM</m:t>
                  </m:r>
                </m:sub>
              </m:sSub>
            </m:den>
          </m:f>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m:rPr>
                  <m:sty m:val="p"/>
                </m:rPr>
                <w:rPr>
                  <w:rFonts w:ascii="Cambria Math" w:hAnsi="Cambria Math"/>
                  <w:szCs w:val="28"/>
                </w:rPr>
                <m:t>100kHz</m:t>
              </m:r>
            </m:den>
          </m:f>
          <m:r>
            <m:rPr>
              <m:sty m:val="p"/>
            </m:rPr>
            <w:rPr>
              <w:rFonts w:ascii="Cambria Math" w:hAnsi="Cambria Math"/>
            </w:rPr>
            <m:t xml:space="preserve">= </m:t>
          </m:r>
          <m:r>
            <m:rPr>
              <m:sty m:val="b"/>
            </m:rPr>
            <w:rPr>
              <w:rFonts w:ascii="Cambria Math" w:hAnsi="Cambria Math"/>
            </w:rPr>
            <m:t>10us</m:t>
          </m:r>
        </m:oMath>
      </m:oMathPara>
    </w:p>
    <w:p w14:paraId="113FC35E" w14:textId="77B3665B" w:rsidR="00496B0B" w:rsidRPr="002B355F" w:rsidRDefault="00CD6EFC" w:rsidP="00792D3A">
      <w:pPr>
        <w:pStyle w:val="Paragraph"/>
      </w:pPr>
      <w:r w:rsidRPr="002B355F">
        <w:t>A számláló a TBPRD</w:t>
      </w:r>
      <m:oMath>
        <m:r>
          <m:rPr>
            <m:sty m:val="p"/>
          </m:rPr>
          <w:rPr>
            <w:rStyle w:val="FootnoteReference"/>
            <w:rFonts w:ascii="Cambria Math" w:hAnsi="Cambria Math"/>
          </w:rPr>
          <w:footnoteReference w:id="16"/>
        </m:r>
      </m:oMath>
      <w:r w:rsidRPr="002B355F">
        <w:t xml:space="preserve"> értékig fog számolni, így a periódusidő is ettől fog függeni. </w:t>
      </w:r>
      <w:r w:rsidR="001461A7" w:rsidRPr="002B355F">
        <w:t>Fel vagy lefelé számolás esetén más képleteket kell figyelembe vennünk, mint fel és lefelé számolás esetén, mivel olyankor kétszer olyan hosszú a tartomány.</w:t>
      </w:r>
    </w:p>
    <w:p w14:paraId="7FDAA971" w14:textId="77777777" w:rsidR="0094127B" w:rsidRPr="002B355F" w:rsidRDefault="00496B0B" w:rsidP="00496B0B">
      <w:pPr>
        <w:rPr>
          <w:sz w:val="22"/>
          <w:szCs w:val="24"/>
        </w:rPr>
      </w:pPr>
      <w:r w:rsidRPr="002B355F">
        <w:t xml:space="preserve">Fel </w:t>
      </w:r>
      <w:r w:rsidRPr="002B355F">
        <w:rPr>
          <w:b/>
          <w:bCs/>
        </w:rPr>
        <w:t>vagy</w:t>
      </w:r>
      <w:r w:rsidRPr="002B355F">
        <w:t xml:space="preserve"> lefelé számolás:</w:t>
      </w:r>
    </w:p>
    <w:p w14:paraId="49FF2965" w14:textId="1CB25103" w:rsidR="001461A7" w:rsidRPr="002B355F" w:rsidRDefault="00000000" w:rsidP="00B01027">
      <w:pPr>
        <w:ind w:left="720" w:firstLine="720"/>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PWM</m:t>
              </m:r>
            </m:sub>
          </m:sSub>
          <m:r>
            <m:rPr>
              <m:sty m:val="p"/>
            </m:rPr>
            <w:rPr>
              <w:rFonts w:ascii="Cambria Math" w:hAnsi="Cambria Math"/>
            </w:rPr>
            <m:t>=</m:t>
          </m:r>
          <m:d>
            <m:dPr>
              <m:ctrlPr>
                <w:rPr>
                  <w:rFonts w:ascii="Cambria Math" w:hAnsi="Cambria Math"/>
                </w:rPr>
              </m:ctrlPr>
            </m:dPr>
            <m:e>
              <m:r>
                <m:rPr>
                  <m:sty m:val="p"/>
                </m:rPr>
                <w:rPr>
                  <w:rFonts w:ascii="Cambria Math" w:hAnsi="Cambria Math"/>
                </w:rPr>
                <m:t>TBPRD+1</m:t>
              </m:r>
            </m:e>
          </m:d>
          <m:sSub>
            <m:sSubPr>
              <m:ctrlPr>
                <w:rPr>
                  <w:rFonts w:ascii="Cambria Math" w:hAnsi="Cambria Math"/>
                </w:rPr>
              </m:ctrlPr>
            </m:sSubPr>
            <m:e>
              <m:r>
                <m:rPr>
                  <m:sty m:val="p"/>
                </m:rPr>
                <w:rPr>
                  <w:rFonts w:ascii="Cambria Math" w:hAnsi="Cambria Math"/>
                </w:rPr>
                <m:t>T</m:t>
              </m:r>
            </m:e>
            <m:sub>
              <m:r>
                <m:rPr>
                  <m:sty m:val="p"/>
                </m:rPr>
                <w:rPr>
                  <w:rFonts w:ascii="Cambria Math" w:hAnsi="Cambria Math"/>
                </w:rPr>
                <m:t>TBCLK</m:t>
              </m:r>
            </m:sub>
          </m:sSub>
        </m:oMath>
      </m:oMathPara>
    </w:p>
    <w:p w14:paraId="4EEAC9C7" w14:textId="77777777" w:rsidR="0094127B" w:rsidRPr="002B355F" w:rsidRDefault="00496B0B" w:rsidP="00250CA8">
      <w:pPr>
        <w:rPr>
          <w:rFonts w:eastAsiaTheme="minorEastAsia"/>
          <w:sz w:val="22"/>
          <w:szCs w:val="24"/>
        </w:rPr>
      </w:pPr>
      <w:r w:rsidRPr="006545E5">
        <w:rPr>
          <w:b/>
          <w:bCs/>
        </w:rPr>
        <w:t>Fel és lefelé</w:t>
      </w:r>
      <w:r w:rsidRPr="002B355F">
        <w:t xml:space="preserve"> számolás:</w:t>
      </w:r>
    </w:p>
    <w:p w14:paraId="371524E8" w14:textId="6625B056" w:rsidR="001461A7" w:rsidRPr="002B355F" w:rsidRDefault="00000000" w:rsidP="0094127B">
      <w:pPr>
        <w:ind w:left="720" w:firstLine="720"/>
        <w:rPr>
          <w:rFonts w:eastAsiaTheme="minorEastAsia"/>
          <w:sz w:val="22"/>
          <w:szCs w:val="24"/>
        </w:rPr>
      </w:pPr>
      <m:oMathPara>
        <m:oMathParaPr>
          <m:jc m:val="left"/>
        </m:oMathParaPr>
        <m:oMath>
          <m:sSub>
            <m:sSubPr>
              <m:ctrlPr>
                <w:rPr>
                  <w:rFonts w:ascii="Cambria Math" w:hAnsi="Cambria Math" w:cs="Arial"/>
                  <w:szCs w:val="28"/>
                </w:rPr>
              </m:ctrlPr>
            </m:sSubPr>
            <m:e>
              <m:r>
                <m:rPr>
                  <m:sty m:val="p"/>
                </m:rPr>
                <w:rPr>
                  <w:rFonts w:ascii="Cambria Math" w:hAnsi="Cambria Math" w:cs="Arial"/>
                  <w:szCs w:val="28"/>
                </w:rPr>
                <m:t>T</m:t>
              </m:r>
            </m:e>
            <m:sub>
              <m:r>
                <m:rPr>
                  <m:sty m:val="p"/>
                </m:rPr>
                <w:rPr>
                  <w:rFonts w:ascii="Cambria Math" w:hAnsi="Cambria Math" w:cs="Arial"/>
                  <w:szCs w:val="28"/>
                </w:rPr>
                <m:t>PWM</m:t>
              </m:r>
            </m:sub>
          </m:sSub>
          <m:r>
            <m:rPr>
              <m:sty m:val="p"/>
            </m:rPr>
            <w:rPr>
              <w:rFonts w:ascii="Cambria Math" w:hAnsi="Cambria Math" w:cs="Arial"/>
              <w:szCs w:val="28"/>
            </w:rPr>
            <m:t>=2*TBPRD*</m:t>
          </m:r>
          <m:sSub>
            <m:sSubPr>
              <m:ctrlPr>
                <w:rPr>
                  <w:rFonts w:ascii="Cambria Math" w:hAnsi="Cambria Math" w:cs="Arial"/>
                  <w:szCs w:val="28"/>
                </w:rPr>
              </m:ctrlPr>
            </m:sSubPr>
            <m:e>
              <m:r>
                <m:rPr>
                  <m:sty m:val="p"/>
                </m:rPr>
                <w:rPr>
                  <w:rFonts w:ascii="Cambria Math" w:hAnsi="Cambria Math" w:cs="Arial"/>
                  <w:szCs w:val="28"/>
                </w:rPr>
                <m:t>T</m:t>
              </m:r>
            </m:e>
            <m:sub>
              <m:r>
                <m:rPr>
                  <m:sty m:val="p"/>
                </m:rPr>
                <w:rPr>
                  <w:rFonts w:ascii="Cambria Math" w:hAnsi="Cambria Math" w:cs="Arial"/>
                  <w:szCs w:val="28"/>
                </w:rPr>
                <m:t>TBCLK</m:t>
              </m:r>
            </m:sub>
          </m:sSub>
        </m:oMath>
      </m:oMathPara>
    </w:p>
    <w:p w14:paraId="0DE7538E" w14:textId="5D5AE2EB" w:rsidR="00763D0A" w:rsidRDefault="00D05365" w:rsidP="00873070">
      <w:pPr>
        <w:pStyle w:val="Paragraph"/>
      </w:pPr>
      <w:r w:rsidRPr="002B355F">
        <w:t>A</w:t>
      </w:r>
      <w:r w:rsidR="001F1F47">
        <w:t xml:space="preserve">z áram jelét </w:t>
      </w:r>
      <w:r w:rsidRPr="002B355F">
        <w:t>szeretnénk mintavételezni is</w:t>
      </w:r>
      <w:r w:rsidR="0012725E">
        <w:t xml:space="preserve">. </w:t>
      </w:r>
      <w:r w:rsidRPr="002B355F">
        <w:t xml:space="preserve">Erre érdemes </w:t>
      </w:r>
      <w:r w:rsidR="00873070" w:rsidRPr="002B355F">
        <w:t xml:space="preserve">háromszögjelet választani, </w:t>
      </w:r>
      <w:r w:rsidR="0012725E">
        <w:t xml:space="preserve">hogy a háromszög vivő csúcsainál mintát véve az áram középértéket mintavételezze. Ennek a megvalósításához </w:t>
      </w:r>
      <w:r w:rsidR="00873070" w:rsidRPr="002B355F">
        <w:rPr>
          <w:b/>
          <w:bCs/>
        </w:rPr>
        <w:t xml:space="preserve">felfelé és lefelé </w:t>
      </w:r>
      <w:r w:rsidR="0012725E" w:rsidRPr="0012725E">
        <w:t>kell</w:t>
      </w:r>
      <w:r w:rsidR="0012725E">
        <w:rPr>
          <w:b/>
          <w:bCs/>
        </w:rPr>
        <w:t xml:space="preserve"> </w:t>
      </w:r>
      <w:r w:rsidR="00873070" w:rsidRPr="002B355F">
        <w:t xml:space="preserve">számolni, mivel ilyenkor </w:t>
      </w:r>
      <w:r w:rsidR="00D37821" w:rsidRPr="002B355F">
        <w:t>tudunk a számláló ZRO</w:t>
      </w:r>
      <w:r w:rsidR="00095163" w:rsidRPr="002B355F">
        <w:rPr>
          <w:rStyle w:val="FootnoteReference"/>
        </w:rPr>
        <w:footnoteReference w:id="17"/>
      </w:r>
      <w:r w:rsidR="00D37821" w:rsidRPr="002B355F">
        <w:t xml:space="preserve"> és PRD</w:t>
      </w:r>
      <w:r w:rsidR="00095163" w:rsidRPr="002B355F">
        <w:rPr>
          <w:rStyle w:val="FootnoteReference"/>
        </w:rPr>
        <w:footnoteReference w:id="18"/>
      </w:r>
      <w:r w:rsidR="00D37821" w:rsidRPr="002B355F">
        <w:t xml:space="preserve"> értékénél mintavételezést indítani. </w:t>
      </w:r>
      <w:r w:rsidR="00763D0A">
        <w:t>Ennek a mintavételezési módszernek az előnye, hogy a kitöltési tényezőtől függetlenül mindig a PWM jel közepénél veszünk mintát, így ezt nem kell külön megváltoztatni.</w:t>
      </w:r>
    </w:p>
    <w:p w14:paraId="4223AC72" w14:textId="3D2937A1" w:rsidR="004F2D44" w:rsidRDefault="004F2D44" w:rsidP="004F2D44">
      <w:r>
        <w:t>Tehát fel és lefele számlálás esetén a periódus számlálónk értéke:</w:t>
      </w:r>
    </w:p>
    <w:p w14:paraId="155F8193" w14:textId="6D90563A" w:rsidR="00A46329" w:rsidRPr="00477B17" w:rsidRDefault="00477B17" w:rsidP="00656910">
      <w:pPr>
        <w:ind w:left="720" w:firstLine="720"/>
        <w:rPr>
          <w:rFonts w:eastAsiaTheme="minorEastAsia"/>
          <w:b/>
        </w:rPr>
      </w:pPr>
      <m:oMathPara>
        <m:oMathParaPr>
          <m:jc m:val="left"/>
        </m:oMathParaPr>
        <m:oMath>
          <m:r>
            <m:rPr>
              <m:sty m:val="b"/>
            </m:rPr>
            <w:rPr>
              <w:rFonts w:ascii="Cambria Math" w:hAnsi="Cambria Math"/>
            </w:rPr>
            <m:t>TBPRD</m:t>
          </m:r>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szCs w:val="28"/>
                    </w:rPr>
                    <m:t>PWM</m:t>
                  </m:r>
                </m:sub>
              </m:sSub>
            </m:num>
            <m:den>
              <m:sSub>
                <m:sSubPr>
                  <m:ctrlPr>
                    <w:rPr>
                      <w:rFonts w:ascii="Cambria Math" w:hAnsi="Cambria Math"/>
                    </w:rPr>
                  </m:ctrlPr>
                </m:sSubPr>
                <m:e>
                  <m:r>
                    <m:rPr>
                      <m:sty m:val="p"/>
                    </m:rPr>
                    <w:rPr>
                      <w:rFonts w:ascii="Cambria Math" w:hAnsi="Cambria Math"/>
                    </w:rPr>
                    <m:t>2*T</m:t>
                  </m:r>
                </m:e>
                <m:sub>
                  <m:r>
                    <m:rPr>
                      <m:sty m:val="p"/>
                    </m:rPr>
                    <w:rPr>
                      <w:rFonts w:ascii="Cambria Math" w:hAnsi="Cambria Math"/>
                    </w:rPr>
                    <m:t>TBCLK</m:t>
                  </m:r>
                </m:sub>
              </m:sSub>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10us</m:t>
              </m:r>
            </m:num>
            <m:den>
              <m:r>
                <m:rPr>
                  <m:sty m:val="p"/>
                </m:rPr>
                <w:rPr>
                  <w:rFonts w:ascii="Cambria Math" w:hAnsi="Cambria Math"/>
                </w:rPr>
                <m:t>2*8.33ns</m:t>
              </m:r>
            </m:den>
          </m:f>
          <m:r>
            <m:rPr>
              <m:sty m:val="p"/>
            </m:rPr>
            <w:rPr>
              <w:rFonts w:ascii="Cambria Math" w:hAnsi="Cambria Math"/>
            </w:rPr>
            <m:t>=</m:t>
          </m:r>
          <m:r>
            <m:rPr>
              <m:sty m:val="b"/>
            </m:rPr>
            <w:rPr>
              <w:rFonts w:ascii="Cambria Math" w:hAnsi="Cambria Math"/>
            </w:rPr>
            <m:t>600</m:t>
          </m:r>
        </m:oMath>
      </m:oMathPara>
    </w:p>
    <w:p w14:paraId="64784AA5" w14:textId="34820EE5" w:rsidR="00250CA8" w:rsidRPr="002B355F" w:rsidRDefault="00250CA8" w:rsidP="00250CA8">
      <w:pPr>
        <w:pStyle w:val="Heading4"/>
      </w:pPr>
      <w:bookmarkStart w:id="62" w:name="_Toc184344008"/>
      <w:r w:rsidRPr="002B355F">
        <w:lastRenderedPageBreak/>
        <w:t>Kitöltési tényező beállítása</w:t>
      </w:r>
      <w:bookmarkEnd w:id="62"/>
    </w:p>
    <w:p w14:paraId="15EAA690" w14:textId="747986A2" w:rsidR="00477B17" w:rsidRDefault="00250CA8" w:rsidP="00AD5E6F">
      <w:pPr>
        <w:pStyle w:val="Paragraph"/>
      </w:pPr>
      <w:r w:rsidRPr="002B355F">
        <w:t>A kitöltési tényező (duty cycle) meghatározásához a komp</w:t>
      </w:r>
      <w:r w:rsidR="00DB5672" w:rsidRPr="002B355F">
        <w:t>a</w:t>
      </w:r>
      <w:r w:rsidRPr="002B355F">
        <w:t>rátor értékét kell beállítanunk.</w:t>
      </w:r>
      <w:r w:rsidR="00477B17">
        <w:t xml:space="preserve"> Az előállított PWM értéke a komparálási szint (</w:t>
      </w:r>
      <w:r w:rsidR="00477B17" w:rsidRPr="00DA6E87">
        <w:rPr>
          <w:b/>
          <w:bCs/>
        </w:rPr>
        <w:t>COMPA</w:t>
      </w:r>
      <w:r w:rsidR="00477B17">
        <w:t>) két értéke között magas, egyébként alacsony. Ez esetben a komparálási szintet a következőképpen lehet kiszá</w:t>
      </w:r>
      <w:r w:rsidR="00F81D73">
        <w:t>m</w:t>
      </w:r>
      <w:r w:rsidR="00477B17">
        <w:t>olni:</w:t>
      </w:r>
    </w:p>
    <w:p w14:paraId="3765F27B" w14:textId="403C10E8" w:rsidR="00E77D22" w:rsidRPr="00477B17" w:rsidRDefault="00B02A04" w:rsidP="00477B17">
      <w:pPr>
        <w:ind w:left="720" w:firstLine="720"/>
        <w:rPr>
          <w:rFonts w:eastAsiaTheme="minorEastAsia"/>
          <w:b/>
        </w:rPr>
      </w:pPr>
      <m:oMath>
        <m:r>
          <m:rPr>
            <m:sty m:val="p"/>
          </m:rPr>
          <w:rPr>
            <w:rFonts w:ascii="Cambria Math" w:hAnsi="Cambria Math"/>
          </w:rPr>
          <m:t xml:space="preserve">D= </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rPr>
                  <m:t>on</m:t>
                </m:r>
              </m:sub>
            </m:sSub>
          </m:num>
          <m:den>
            <m:r>
              <m:rPr>
                <m:sty m:val="p"/>
              </m:rPr>
              <w:rPr>
                <w:rFonts w:ascii="Cambria Math" w:hAnsi="Cambria Math"/>
              </w:rPr>
              <m:t>T</m:t>
            </m:r>
          </m:den>
        </m:f>
        <m:r>
          <m:rPr>
            <m:sty m:val="p"/>
          </m:rPr>
          <w:rPr>
            <w:rFonts w:ascii="Cambria Math" w:hAnsi="Cambria Math"/>
          </w:rPr>
          <m:t xml:space="preserve"> = 1-</m:t>
        </m:r>
        <m:f>
          <m:fPr>
            <m:ctrlPr>
              <w:rPr>
                <w:rFonts w:ascii="Cambria Math" w:hAnsi="Cambria Math"/>
              </w:rPr>
            </m:ctrlPr>
          </m:fPr>
          <m:num>
            <m:r>
              <m:rPr>
                <m:sty m:val="p"/>
              </m:rPr>
              <w:rPr>
                <w:rFonts w:ascii="Cambria Math" w:hAnsi="Cambria Math"/>
              </w:rPr>
              <m:t>COMPA</m:t>
            </m:r>
          </m:num>
          <m:den>
            <m:r>
              <m:rPr>
                <m:sty m:val="p"/>
              </m:rPr>
              <w:rPr>
                <w:rFonts w:ascii="Cambria Math" w:hAnsi="Cambria Math"/>
              </w:rPr>
              <m:t>TBPRD</m:t>
            </m:r>
          </m:den>
        </m:f>
        <m:box>
          <m:boxPr>
            <m:opEmu m:val="1"/>
            <m:ctrlPr>
              <w:rPr>
                <w:rFonts w:ascii="Cambria Math" w:hAnsi="Cambria Math"/>
              </w:rPr>
            </m:ctrlPr>
          </m:boxPr>
          <m:e>
            <m:groupChr>
              <m:groupChrPr>
                <m:chr m:val="⇒"/>
                <m:vertJc m:val="bot"/>
                <m:ctrlPr>
                  <w:rPr>
                    <w:rFonts w:ascii="Cambria Math" w:hAnsi="Cambria Math"/>
                  </w:rPr>
                </m:ctrlPr>
              </m:groupChrPr>
              <m:e/>
            </m:groupChr>
          </m:e>
        </m:box>
      </m:oMath>
      <w:r w:rsidR="00477B17">
        <w:rPr>
          <w:rFonts w:eastAsiaTheme="minorEastAsia"/>
          <w:b/>
        </w:rPr>
        <w:t xml:space="preserve"> </w:t>
      </w:r>
      <m:oMath>
        <m:r>
          <m:rPr>
            <m:sty m:val="b"/>
          </m:rPr>
          <w:rPr>
            <w:rFonts w:ascii="Cambria Math" w:eastAsiaTheme="minorEastAsia" w:hAnsi="Cambria Math"/>
          </w:rPr>
          <m:t>COMPA</m:t>
        </m:r>
        <m:r>
          <m:rPr>
            <m:sty m:val="p"/>
          </m:rPr>
          <w:rPr>
            <w:rFonts w:ascii="Cambria Math" w:eastAsiaTheme="minorEastAsia" w:hAnsi="Cambria Math"/>
          </w:rPr>
          <m:t>=</m:t>
        </m:r>
        <m:d>
          <m:dPr>
            <m:ctrlPr>
              <w:rPr>
                <w:rFonts w:ascii="Cambria Math" w:eastAsiaTheme="minorEastAsia" w:hAnsi="Cambria Math"/>
                <w:iCs/>
              </w:rPr>
            </m:ctrlPr>
          </m:dPr>
          <m:e>
            <m:r>
              <m:rPr>
                <m:sty m:val="p"/>
              </m:rPr>
              <w:rPr>
                <w:rFonts w:ascii="Cambria Math" w:eastAsiaTheme="minorEastAsia" w:hAnsi="Cambria Math"/>
              </w:rPr>
              <m:t>1-D</m:t>
            </m:r>
          </m:e>
        </m:d>
        <m:r>
          <m:rPr>
            <m:sty m:val="p"/>
          </m:rPr>
          <w:rPr>
            <w:rFonts w:ascii="Cambria Math" w:eastAsiaTheme="minorEastAsia" w:hAnsi="Cambria Math"/>
          </w:rPr>
          <m:t>*TBPRD</m:t>
        </m:r>
      </m:oMath>
    </w:p>
    <w:p w14:paraId="3C85433C" w14:textId="77777777" w:rsidR="00031842" w:rsidRDefault="00206FB5" w:rsidP="00AE4547">
      <w:pPr>
        <w:jc w:val="center"/>
      </w:pPr>
      <w:r w:rsidRPr="002B355F">
        <w:rPr>
          <w:noProof/>
        </w:rPr>
        <w:drawing>
          <wp:inline distT="0" distB="0" distL="0" distR="0" wp14:anchorId="10F2AD76" wp14:editId="269FA613">
            <wp:extent cx="5400000" cy="2382692"/>
            <wp:effectExtent l="0" t="0" r="0" b="0"/>
            <wp:docPr id="13712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84869" name=""/>
                    <pic:cNvPicPr/>
                  </pic:nvPicPr>
                  <pic:blipFill>
                    <a:blip r:embed="rId61"/>
                    <a:stretch>
                      <a:fillRect/>
                    </a:stretch>
                  </pic:blipFill>
                  <pic:spPr>
                    <a:xfrm>
                      <a:off x="0" y="0"/>
                      <a:ext cx="5400000" cy="2382692"/>
                    </a:xfrm>
                    <a:prstGeom prst="rect">
                      <a:avLst/>
                    </a:prstGeom>
                  </pic:spPr>
                </pic:pic>
              </a:graphicData>
            </a:graphic>
          </wp:inline>
        </w:drawing>
      </w:r>
    </w:p>
    <w:bookmarkStart w:id="63" w:name="_Ref184318917"/>
    <w:p w14:paraId="2A1912F3" w14:textId="7AF019B9" w:rsidR="0043232E" w:rsidRPr="002B355F" w:rsidRDefault="00EF4A10" w:rsidP="00031842">
      <w:pPr>
        <w:pStyle w:val="Caption"/>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6B4B9B">
        <w:rPr>
          <w:rFonts w:eastAsiaTheme="minorEastAsia"/>
          <w:noProof/>
        </w:rPr>
        <w:t>7</w:t>
      </w:r>
      <w:r>
        <w:rPr>
          <w:rFonts w:eastAsiaTheme="minorEastAsia"/>
        </w:rPr>
        <w:fldChar w:fldCharType="end"/>
      </w:r>
      <w:r>
        <w:rPr>
          <w:rFonts w:eastAsiaTheme="minorEastAsia"/>
        </w:rPr>
        <w:noBreakHyphen/>
      </w:r>
      <w:r>
        <w:rPr>
          <w:rFonts w:eastAsiaTheme="minorEastAsia"/>
        </w:rPr>
        <w:fldChar w:fldCharType="begin"/>
      </w:r>
      <w:r>
        <w:rPr>
          <w:rFonts w:eastAsiaTheme="minorEastAsia"/>
        </w:rPr>
        <w:instrText xml:space="preserve"> SEQ ábra \* ARABIC \s 1 </w:instrText>
      </w:r>
      <w:r>
        <w:rPr>
          <w:rFonts w:eastAsiaTheme="minorEastAsia"/>
        </w:rPr>
        <w:fldChar w:fldCharType="separate"/>
      </w:r>
      <w:r w:rsidR="006B4B9B">
        <w:rPr>
          <w:rFonts w:eastAsiaTheme="minorEastAsia"/>
          <w:noProof/>
        </w:rPr>
        <w:t>4</w:t>
      </w:r>
      <w:r>
        <w:rPr>
          <w:rFonts w:eastAsiaTheme="minorEastAsia"/>
        </w:rPr>
        <w:fldChar w:fldCharType="end"/>
      </w:r>
      <w:r w:rsidR="00031842">
        <w:t xml:space="preserve">. </w:t>
      </w:r>
      <w:r w:rsidR="00031842" w:rsidRPr="003F049A">
        <w:t>PWM jel előállítása és mintavételezés</w:t>
      </w:r>
      <w:bookmarkEnd w:id="63"/>
    </w:p>
    <w:p w14:paraId="0BF39F66" w14:textId="06B15E3A" w:rsidR="00894873" w:rsidRDefault="00B24125" w:rsidP="00786B87">
      <w:pPr>
        <w:pStyle w:val="Paragraph"/>
      </w:pPr>
      <w:r w:rsidRPr="002B355F">
        <w:t xml:space="preserve">A </w:t>
      </w:r>
      <w:r w:rsidR="00924B01">
        <w:t xml:space="preserve">modul konfigurálásánál engedélyezzük a </w:t>
      </w:r>
      <w:r w:rsidRPr="002B355F">
        <w:t>Shadow regiszter</w:t>
      </w:r>
      <w:r w:rsidR="00924B01">
        <w:t xml:space="preserve">t, </w:t>
      </w:r>
      <w:r w:rsidRPr="002B355F">
        <w:t>hogy a későbbiek</w:t>
      </w:r>
      <w:r w:rsidR="00924B01">
        <w:t xml:space="preserve"> során</w:t>
      </w:r>
      <w:r w:rsidRPr="002B355F">
        <w:t xml:space="preserve"> módosítani </w:t>
      </w:r>
      <w:r w:rsidR="00924B01">
        <w:t xml:space="preserve">tudjuk </w:t>
      </w:r>
      <w:r w:rsidRPr="002B355F">
        <w:t>CMPA értékét, hogy más legyen a kitöltési tényező</w:t>
      </w:r>
      <w:r w:rsidR="00786B87">
        <w:t xml:space="preserve">. Ha CMPA értékét közvetlenül változtatnánk meg, előfordulhat, </w:t>
      </w:r>
      <w:r w:rsidR="003F3EA6">
        <w:t>hogy átugorjuk</w:t>
      </w:r>
      <w:r w:rsidRPr="002B355F">
        <w:t xml:space="preserve"> a számláló értékét, ezzel a kimenetünkön kihagyva egy </w:t>
      </w:r>
      <w:r w:rsidR="00786B87">
        <w:t xml:space="preserve">élváltást, </w:t>
      </w:r>
      <w:r w:rsidR="008445F8">
        <w:t>amely</w:t>
      </w:r>
      <w:r w:rsidR="00786B87">
        <w:t xml:space="preserve"> </w:t>
      </w:r>
      <w:r w:rsidRPr="002B355F">
        <w:t>torzí</w:t>
      </w:r>
      <w:r w:rsidR="008445F8">
        <w:t>taná</w:t>
      </w:r>
      <w:r w:rsidRPr="002B355F">
        <w:t xml:space="preserve"> a PWM</w:t>
      </w:r>
      <w:r w:rsidR="00992243">
        <w:t xml:space="preserve"> jelé</w:t>
      </w:r>
      <w:r w:rsidRPr="002B355F">
        <w:t>t.</w:t>
      </w:r>
    </w:p>
    <w:p w14:paraId="20EBFE37" w14:textId="77777777" w:rsidR="00425EBC" w:rsidRPr="002B355F" w:rsidRDefault="00425EBC" w:rsidP="00425EBC">
      <w:pPr>
        <w:pStyle w:val="Heading4"/>
      </w:pPr>
      <w:bookmarkStart w:id="64" w:name="_Toc184344009"/>
      <w:r w:rsidRPr="002B355F">
        <w:t>Szink</w:t>
      </w:r>
      <w:r>
        <w:t>r</w:t>
      </w:r>
      <w:r w:rsidRPr="002B355F">
        <w:t>onizáció a PWM jelek között</w:t>
      </w:r>
      <w:bookmarkEnd w:id="64"/>
    </w:p>
    <w:p w14:paraId="6A538396" w14:textId="61A31A88" w:rsidR="00425EBC" w:rsidRPr="002B355F" w:rsidRDefault="00425EBC" w:rsidP="009B4546">
      <w:pPr>
        <w:pStyle w:val="Paragraph"/>
      </w:pPr>
      <w:r w:rsidRPr="002B355F">
        <w:t xml:space="preserve">Mivel a mikrokontroller teljesítményelektronikák vezérlésére készült, így több beépített funkciót is tartalmaz ezek támogatására. Egyik ilyen funkció, hogy tudjuk szinkronizálni a jeleinket, ami akkor nagyon lényeges, ha a jeleink között fáziseltérés van, amit tartani is szeretnénk (például egy háromfázisú inverternél). Jelen esetben csak egy darab PWM jelünk van, így csak arra kell figyelni, hogy </w:t>
      </w:r>
      <w:r w:rsidRPr="00F12D5B">
        <w:rPr>
          <w:b/>
          <w:bCs/>
        </w:rPr>
        <w:t>ne várjon</w:t>
      </w:r>
      <w:r w:rsidRPr="002B355F">
        <w:t xml:space="preserve"> szinkronizációs inputra. </w:t>
      </w:r>
    </w:p>
    <w:p w14:paraId="3D7472F5" w14:textId="7249955A" w:rsidR="0043232E" w:rsidRPr="002B355F" w:rsidRDefault="0043232E" w:rsidP="0043232E">
      <w:pPr>
        <w:pStyle w:val="Heading4"/>
        <w:rPr>
          <w:rFonts w:eastAsiaTheme="minorEastAsia"/>
        </w:rPr>
      </w:pPr>
      <w:bookmarkStart w:id="65" w:name="_Toc184344010"/>
      <w:r w:rsidRPr="002B355F">
        <w:rPr>
          <w:rFonts w:eastAsiaTheme="minorEastAsia"/>
        </w:rPr>
        <w:t>Action Qualifier</w:t>
      </w:r>
      <w:bookmarkEnd w:id="65"/>
    </w:p>
    <w:p w14:paraId="6D64D2D2" w14:textId="2DD2F87B" w:rsidR="0043232E" w:rsidRPr="002B355F" w:rsidRDefault="0043232E" w:rsidP="00703007">
      <w:pPr>
        <w:pStyle w:val="Paragraph"/>
      </w:pPr>
      <w:r w:rsidRPr="002B355F">
        <w:t xml:space="preserve">Ahhoz, hogy előállítsuk a PWM jelet, meg kell mondanunk a jelünknek, hogy milyen esemény esetén mit csináljon. A mi </w:t>
      </w:r>
      <w:r w:rsidR="005F253A" w:rsidRPr="002B355F">
        <w:t>esetünkben,</w:t>
      </w:r>
      <w:r w:rsidRPr="002B355F">
        <w:t xml:space="preserve"> amikor </w:t>
      </w:r>
      <w:r w:rsidRPr="005E79F3">
        <w:rPr>
          <w:b/>
          <w:bCs/>
        </w:rPr>
        <w:t>felfelé számlálunk</w:t>
      </w:r>
      <w:r w:rsidRPr="002B355F">
        <w:t xml:space="preserve"> </w:t>
      </w:r>
      <w:r w:rsidRPr="002B355F">
        <w:lastRenderedPageBreak/>
        <w:t>ePWMxA-val</w:t>
      </w:r>
      <w:r w:rsidR="005F253A">
        <w:t xml:space="preserve"> és </w:t>
      </w:r>
      <w:r w:rsidRPr="002B355F">
        <w:t xml:space="preserve">eléri COMPA értékét, akkor legyen </w:t>
      </w:r>
      <w:r w:rsidRPr="005E79F3">
        <w:rPr>
          <w:b/>
          <w:bCs/>
        </w:rPr>
        <w:t>magas</w:t>
      </w:r>
      <w:r w:rsidRPr="002B355F">
        <w:t xml:space="preserve"> a kimeneti jel. Amikor </w:t>
      </w:r>
      <w:r w:rsidR="00DA3792">
        <w:t xml:space="preserve">pedig </w:t>
      </w:r>
      <w:r w:rsidRPr="005E79F3">
        <w:rPr>
          <w:b/>
          <w:bCs/>
        </w:rPr>
        <w:t>lefelé számolva</w:t>
      </w:r>
      <w:r w:rsidRPr="002B355F">
        <w:t xml:space="preserve"> éri</w:t>
      </w:r>
      <w:r w:rsidR="00CC4D7B">
        <w:t xml:space="preserve"> el</w:t>
      </w:r>
      <w:r w:rsidRPr="002B355F">
        <w:t xml:space="preserve"> COMPA értékét, akkor legyen </w:t>
      </w:r>
      <w:r w:rsidRPr="005E79F3">
        <w:rPr>
          <w:b/>
          <w:bCs/>
        </w:rPr>
        <w:t>alacsony</w:t>
      </w:r>
      <w:r w:rsidRPr="002B355F">
        <w:t xml:space="preserve"> a kimeneti jel.</w:t>
      </w:r>
    </w:p>
    <w:p w14:paraId="39AF44CA" w14:textId="5597914D" w:rsidR="004E230B" w:rsidRPr="002B355F" w:rsidRDefault="004A7E41" w:rsidP="004E230B">
      <w:pPr>
        <w:pStyle w:val="Paragraph"/>
      </w:pPr>
      <w:r w:rsidRPr="002B355F">
        <w:t>Ezt a beállítást csak ePWMxA esetén kell megtennünk, mivel ePWMxB</w:t>
      </w:r>
      <w:r w:rsidR="00582C03" w:rsidRPr="002B355F">
        <w:t>-t</w:t>
      </w:r>
      <w:r w:rsidRPr="002B355F">
        <w:t xml:space="preserve"> a </w:t>
      </w:r>
      <w:r w:rsidRPr="00703007">
        <w:rPr>
          <w:b/>
          <w:bCs/>
        </w:rPr>
        <w:t>Deadband Submodule</w:t>
      </w:r>
      <w:r w:rsidRPr="002B355F">
        <w:t xml:space="preserve"> segítségével fogjuk előállítani</w:t>
      </w:r>
      <w:r w:rsidR="00D712AE">
        <w:t>.</w:t>
      </w:r>
    </w:p>
    <w:p w14:paraId="72B74B53" w14:textId="77777777" w:rsidR="00250CA8" w:rsidRPr="002B355F" w:rsidRDefault="00250CA8" w:rsidP="0024521A">
      <w:pPr>
        <w:pStyle w:val="Heading3"/>
      </w:pPr>
      <w:bookmarkStart w:id="66" w:name="_Toc184344011"/>
      <w:r w:rsidRPr="002B355F">
        <w:t>Deadband (DB) Submodule</w:t>
      </w:r>
      <w:bookmarkEnd w:id="66"/>
    </w:p>
    <w:p w14:paraId="13358853" w14:textId="072935D9" w:rsidR="00250CA8" w:rsidRPr="002B355F" w:rsidRDefault="003F3EA6" w:rsidP="00684555">
      <w:pPr>
        <w:pStyle w:val="Paragraph"/>
      </w:pPr>
      <w:r>
        <w:rPr>
          <w:noProof/>
        </w:rPr>
        <mc:AlternateContent>
          <mc:Choice Requires="wps">
            <w:drawing>
              <wp:anchor distT="0" distB="0" distL="114300" distR="114300" simplePos="0" relativeHeight="251719680" behindDoc="0" locked="0" layoutInCell="1" allowOverlap="1" wp14:anchorId="0CD9CD48" wp14:editId="6851DCD0">
                <wp:simplePos x="0" y="0"/>
                <wp:positionH relativeFrom="margin">
                  <wp:align>right</wp:align>
                </wp:positionH>
                <wp:positionV relativeFrom="paragraph">
                  <wp:posOffset>1986915</wp:posOffset>
                </wp:positionV>
                <wp:extent cx="2950845" cy="327025"/>
                <wp:effectExtent l="0" t="0" r="1905" b="0"/>
                <wp:wrapSquare wrapText="bothSides"/>
                <wp:docPr id="1112438083" name="Text Box 1"/>
                <wp:cNvGraphicFramePr/>
                <a:graphic xmlns:a="http://schemas.openxmlformats.org/drawingml/2006/main">
                  <a:graphicData uri="http://schemas.microsoft.com/office/word/2010/wordprocessingShape">
                    <wps:wsp>
                      <wps:cNvSpPr txBox="1"/>
                      <wps:spPr>
                        <a:xfrm>
                          <a:off x="0" y="0"/>
                          <a:ext cx="2950845" cy="327025"/>
                        </a:xfrm>
                        <a:prstGeom prst="rect">
                          <a:avLst/>
                        </a:prstGeom>
                        <a:solidFill>
                          <a:prstClr val="white"/>
                        </a:solidFill>
                        <a:ln>
                          <a:noFill/>
                        </a:ln>
                      </wps:spPr>
                      <wps:txbx>
                        <w:txbxContent>
                          <w:p w14:paraId="5A2D6031" w14:textId="7B5F372E" w:rsidR="003F3EA6" w:rsidRPr="00A02C05" w:rsidRDefault="00EF4A10" w:rsidP="003F3EA6">
                            <w:pPr>
                              <w:pStyle w:val="Caption"/>
                              <w:rPr>
                                <w:sz w:val="24"/>
                              </w:rPr>
                            </w:pPr>
                            <w:r>
                              <w:fldChar w:fldCharType="begin"/>
                            </w:r>
                            <w:r>
                              <w:instrText xml:space="preserve"> STYLEREF 1 \s </w:instrText>
                            </w:r>
                            <w:r>
                              <w:fldChar w:fldCharType="separate"/>
                            </w:r>
                            <w:r w:rsidR="00AB411B">
                              <w:rPr>
                                <w:noProof/>
                              </w:rPr>
                              <w:t>7</w:t>
                            </w:r>
                            <w:r>
                              <w:fldChar w:fldCharType="end"/>
                            </w:r>
                            <w:r>
                              <w:noBreakHyphen/>
                            </w:r>
                            <w:r>
                              <w:fldChar w:fldCharType="begin"/>
                            </w:r>
                            <w:r>
                              <w:instrText xml:space="preserve"> SEQ ábra \* ARABIC \s 1 </w:instrText>
                            </w:r>
                            <w:r>
                              <w:fldChar w:fldCharType="separate"/>
                            </w:r>
                            <w:r w:rsidR="00AB411B">
                              <w:rPr>
                                <w:noProof/>
                              </w:rPr>
                              <w:t>5</w:t>
                            </w:r>
                            <w:r>
                              <w:fldChar w:fldCharType="end"/>
                            </w:r>
                            <w:r w:rsidR="003F3EA6">
                              <w:t>. Holtidő a jelek között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9CD48" id="_x0000_s1042" type="#_x0000_t202" style="position:absolute;left:0;text-align:left;margin-left:181.15pt;margin-top:156.45pt;width:232.35pt;height:25.7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" stroked="f">
                <v:textbox inset="0,0,0,0">
                  <w:txbxContent>
                    <w:p w14:paraId="5A2D6031" w14:textId="7B5F372E" w:rsidR="003F3EA6" w:rsidRPr="00A02C05" w:rsidRDefault="00EF4A10" w:rsidP="003F3EA6">
                      <w:pPr>
                        <w:pStyle w:val="Caption"/>
                        <w:rPr>
                          <w:sz w:val="24"/>
                        </w:rPr>
                      </w:pPr>
                      <w:r>
                        <w:fldChar w:fldCharType="begin"/>
                      </w:r>
                      <w:r>
                        <w:instrText xml:space="preserve"> STYLEREF 1 \s </w:instrText>
                      </w:r>
                      <w:r>
                        <w:fldChar w:fldCharType="separate"/>
                      </w:r>
                      <w:r w:rsidR="00AB411B">
                        <w:rPr>
                          <w:noProof/>
                        </w:rPr>
                        <w:t>7</w:t>
                      </w:r>
                      <w:r>
                        <w:fldChar w:fldCharType="end"/>
                      </w:r>
                      <w:r>
                        <w:noBreakHyphen/>
                      </w:r>
                      <w:r>
                        <w:fldChar w:fldCharType="begin"/>
                      </w:r>
                      <w:r>
                        <w:instrText xml:space="preserve"> SEQ ábra \* ARABIC \s 1 </w:instrText>
                      </w:r>
                      <w:r>
                        <w:fldChar w:fldCharType="separate"/>
                      </w:r>
                      <w:r w:rsidR="00AB411B">
                        <w:rPr>
                          <w:noProof/>
                        </w:rPr>
                        <w:t>5</w:t>
                      </w:r>
                      <w:r>
                        <w:fldChar w:fldCharType="end"/>
                      </w:r>
                      <w:r w:rsidR="003F3EA6">
                        <w:t>. Holtidő a jelek között</w:t>
                      </w:r>
                    </w:p>
                  </w:txbxContent>
                </v:textbox>
                <w10:wrap type="square" anchorx="margin"/>
              </v:shape>
            </w:pict>
          </mc:Fallback>
        </mc:AlternateContent>
      </w:r>
      <w:r w:rsidR="00250CA8" w:rsidRPr="002B355F">
        <w:rPr>
          <w:noProof/>
        </w:rPr>
        <w:drawing>
          <wp:anchor distT="0" distB="0" distL="114300" distR="114300" simplePos="0" relativeHeight="251662336" behindDoc="0" locked="0" layoutInCell="1" allowOverlap="1" wp14:anchorId="5710ADD1" wp14:editId="3DF7C3DA">
            <wp:simplePos x="0" y="0"/>
            <wp:positionH relativeFrom="margin">
              <wp:align>right</wp:align>
            </wp:positionH>
            <wp:positionV relativeFrom="paragraph">
              <wp:posOffset>11502</wp:posOffset>
            </wp:positionV>
            <wp:extent cx="2958072" cy="1980000"/>
            <wp:effectExtent l="0" t="0" r="0" b="1270"/>
            <wp:wrapSquare wrapText="bothSides"/>
            <wp:docPr id="81334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3391" name=""/>
                    <pic:cNvPicPr/>
                  </pic:nvPicPr>
                  <pic:blipFill>
                    <a:blip r:embed="rId62">
                      <a:extLst>
                        <a:ext uri="{28A0092B-C50C-407E-A947-70E740481C1C}">
                          <a14:useLocalDpi xmlns:a14="http://schemas.microsoft.com/office/drawing/2010/main" val="0"/>
                        </a:ext>
                      </a:extLst>
                    </a:blip>
                    <a:stretch>
                      <a:fillRect/>
                    </a:stretch>
                  </pic:blipFill>
                  <pic:spPr>
                    <a:xfrm>
                      <a:off x="0" y="0"/>
                      <a:ext cx="2958072" cy="1980000"/>
                    </a:xfrm>
                    <a:prstGeom prst="rect">
                      <a:avLst/>
                    </a:prstGeom>
                  </pic:spPr>
                </pic:pic>
              </a:graphicData>
            </a:graphic>
            <wp14:sizeRelH relativeFrom="margin">
              <wp14:pctWidth>0</wp14:pctWidth>
            </wp14:sizeRelH>
            <wp14:sizeRelV relativeFrom="margin">
              <wp14:pctHeight>0</wp14:pctHeight>
            </wp14:sizeRelV>
          </wp:anchor>
        </w:drawing>
      </w:r>
      <w:r w:rsidR="00250CA8" w:rsidRPr="002B355F">
        <w:t>A deadband</w:t>
      </w:r>
      <w:r w:rsidR="00B8600E" w:rsidRPr="002B355F">
        <w:rPr>
          <w:rStyle w:val="FootnoteReference"/>
        </w:rPr>
        <w:footnoteReference w:id="19"/>
      </w:r>
      <w:r w:rsidR="00250CA8" w:rsidRPr="002B355F">
        <w:t xml:space="preserve"> segítségével egy </w:t>
      </w:r>
      <w:r w:rsidR="00F17D38" w:rsidRPr="00912F95">
        <w:rPr>
          <w:b/>
          <w:bCs/>
        </w:rPr>
        <w:t>holtidőt</w:t>
      </w:r>
      <w:r w:rsidR="00250CA8" w:rsidRPr="002B355F">
        <w:t xml:space="preserve"> határozhatunk </w:t>
      </w:r>
      <w:r w:rsidR="00F17D38">
        <w:t>az ePWM modul A és B kimeneti jele között.</w:t>
      </w:r>
      <w:r w:rsidR="00986448">
        <w:t xml:space="preserve"> A MOSFET-ek ki- és bekapcsolása időbe telik, </w:t>
      </w:r>
      <w:r w:rsidR="007B710E">
        <w:t>ezért,</w:t>
      </w:r>
      <w:r w:rsidR="00986448">
        <w:t xml:space="preserve"> ha túl gyorsan kapcsoljuk a MOSFET-eket, akkor egy rövid időre </w:t>
      </w:r>
      <w:r w:rsidR="00986448" w:rsidRPr="007B710E">
        <w:rPr>
          <w:b/>
          <w:bCs/>
        </w:rPr>
        <w:t>mindkét</w:t>
      </w:r>
      <w:r w:rsidR="00986448">
        <w:t xml:space="preserve"> MOSFET be van kapcsolva, ezzel </w:t>
      </w:r>
      <w:r w:rsidR="00986448" w:rsidRPr="007B710E">
        <w:rPr>
          <w:b/>
          <w:bCs/>
        </w:rPr>
        <w:t>zárlatot</w:t>
      </w:r>
      <w:r w:rsidR="00986448">
        <w:t xml:space="preserve"> létrehozva VDD és GND vonalak között.</w:t>
      </w:r>
    </w:p>
    <w:p w14:paraId="445DC954" w14:textId="73243907" w:rsidR="00250CA8" w:rsidRPr="002B355F" w:rsidRDefault="00250CA8" w:rsidP="00250CA8">
      <w:pPr>
        <w:pStyle w:val="Paragraph"/>
      </w:pPr>
      <w:r w:rsidRPr="002B355F">
        <w:t xml:space="preserve">A MOSFET teljes lezárásához </w:t>
      </w:r>
      <w:r w:rsidR="00754D5F">
        <w:t xml:space="preserve">meg kell várni legalább a </w:t>
      </w:r>
      <w:r w:rsidRPr="002B355F">
        <w:t>t</w:t>
      </w:r>
      <w:r w:rsidRPr="002B355F">
        <w:rPr>
          <w:vertAlign w:val="subscript"/>
        </w:rPr>
        <w:t>f</w:t>
      </w:r>
      <w:r w:rsidRPr="002B355F">
        <w:t xml:space="preserve"> „fall </w:t>
      </w:r>
      <w:proofErr w:type="gramStart"/>
      <w:r w:rsidRPr="002B355F">
        <w:t>time”-</w:t>
      </w:r>
      <w:proofErr w:type="gramEnd"/>
      <w:r w:rsidRPr="002B355F">
        <w:t>ot</w:t>
      </w:r>
      <w:r w:rsidR="00754D5F">
        <w:t>, de ennél ez több idő, mivel a Gate töltések kiürülése</w:t>
      </w:r>
      <w:r w:rsidR="00517235">
        <w:t xml:space="preserve"> is időbe telik</w:t>
      </w:r>
      <w:r w:rsidR="00754D5F">
        <w:t xml:space="preserve">. </w:t>
      </w:r>
      <w:r w:rsidRPr="002B355F">
        <w:t xml:space="preserve">Az </w:t>
      </w:r>
      <w:r w:rsidR="00605C6C">
        <w:t xml:space="preserve">elkészített áramkörön végzett tesztek alapján a holtidőt </w:t>
      </w:r>
      <w:r w:rsidR="00605C6C" w:rsidRPr="00605C6C">
        <w:rPr>
          <w:b/>
          <w:bCs/>
        </w:rPr>
        <w:t>100ns</w:t>
      </w:r>
      <w:r w:rsidR="00605C6C">
        <w:t>-ra választottam, hogy biztosan legyen elegendő holtidő.</w:t>
      </w:r>
    </w:p>
    <w:p w14:paraId="357ECCFD" w14:textId="6D3FF958" w:rsidR="002B2D92" w:rsidRDefault="007E2185" w:rsidP="0021311E">
      <w:pPr>
        <w:pStyle w:val="Paragraph"/>
      </w:pPr>
      <w:r>
        <w:t xml:space="preserve">A félhíd kapcsolásban lévő MOSFET-ek vezérlésérea PWM jeleit </w:t>
      </w:r>
      <w:r w:rsidR="00250CA8" w:rsidRPr="002B355F">
        <w:t>„</w:t>
      </w:r>
      <w:r w:rsidR="00250CA8" w:rsidRPr="002B355F">
        <w:rPr>
          <w:b/>
          <w:bCs/>
        </w:rPr>
        <w:t>Active High Complementary</w:t>
      </w:r>
      <w:r w:rsidR="00250CA8" w:rsidRPr="002B355F">
        <w:t xml:space="preserve">” (AHC) módban kell használni, </w:t>
      </w:r>
      <w:r w:rsidR="00C5758D" w:rsidRPr="002B355F">
        <w:t xml:space="preserve">vagyis </w:t>
      </w:r>
      <w:r w:rsidR="002B2D92">
        <w:t>a kimeneti jelek egymáshoz képest invertálva vannak és az élváltások között holtidő található.</w:t>
      </w:r>
    </w:p>
    <w:p w14:paraId="0C0125E2" w14:textId="457DFAC7" w:rsidR="00746B72" w:rsidRPr="002B355F" w:rsidRDefault="00746B72" w:rsidP="00746B72">
      <w:r w:rsidRPr="002B355F">
        <w:t xml:space="preserve">A </w:t>
      </w:r>
      <w:r w:rsidR="00861BED">
        <w:t xml:space="preserve">Deadband modul </w:t>
      </w:r>
      <w:r w:rsidRPr="002B355F">
        <w:t>RED</w:t>
      </w:r>
      <w:r w:rsidR="00861BED">
        <w:rPr>
          <w:rStyle w:val="FootnoteReference"/>
        </w:rPr>
        <w:footnoteReference w:id="20"/>
      </w:r>
      <w:r w:rsidR="00861BED">
        <w:rPr>
          <w:rFonts w:eastAsiaTheme="minorEastAsia"/>
        </w:rPr>
        <w:t xml:space="preserve"> </w:t>
      </w:r>
      <w:r w:rsidR="00861BED">
        <w:t>és</w:t>
      </w:r>
      <w:r w:rsidRPr="002B355F">
        <w:t xml:space="preserve"> FED</w:t>
      </w:r>
      <w:r w:rsidR="001330B6">
        <w:rPr>
          <w:rStyle w:val="FootnoteReference"/>
        </w:rPr>
        <w:footnoteReference w:id="21"/>
      </w:r>
      <w:r w:rsidRPr="002B355F">
        <w:t xml:space="preserve"> értéke</w:t>
      </w:r>
      <w:r w:rsidR="007D71A7">
        <w:t>it</w:t>
      </w:r>
      <w:r w:rsidRPr="002B355F">
        <w:t xml:space="preserve"> az alábbi képletek alapján lehet kiszámolni:</w:t>
      </w:r>
    </w:p>
    <w:p w14:paraId="00CCBD6F" w14:textId="4AF593AA" w:rsidR="009D2F42" w:rsidRPr="002B355F" w:rsidRDefault="000E0A5F" w:rsidP="00746B72">
      <w:pPr>
        <w:ind w:left="720" w:firstLine="720"/>
        <w:rPr>
          <w:rFonts w:eastAsiaTheme="minorEastAsia"/>
          <w:b/>
          <w:bCs/>
          <w:iCs/>
        </w:rPr>
      </w:pPr>
      <m:oMathPara>
        <m:oMathParaPr>
          <m:jc m:val="left"/>
        </m:oMathParaPr>
        <m:oMath>
          <m:r>
            <m:rPr>
              <m:sty m:val="p"/>
            </m:rPr>
            <w:rPr>
              <w:rFonts w:ascii="Cambria Math" w:hAnsi="Cambria Math"/>
            </w:rPr>
            <m:t>RED=DBRED*</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TBCLK</m:t>
              </m:r>
            </m:sub>
          </m:sSub>
          <m:box>
            <m:boxPr>
              <m:opEmu m:val="1"/>
              <m:ctrlPr>
                <w:rPr>
                  <w:rFonts w:ascii="Cambria Math" w:hAnsi="Cambria Math"/>
                  <w:iCs/>
                </w:rPr>
              </m:ctrlPr>
            </m:boxPr>
            <m:e>
              <m:groupChr>
                <m:groupChrPr>
                  <m:chr m:val="⇒"/>
                  <m:vertJc m:val="bot"/>
                  <m:ctrlPr>
                    <w:rPr>
                      <w:rFonts w:ascii="Cambria Math" w:hAnsi="Cambria Math"/>
                      <w:iCs/>
                    </w:rPr>
                  </m:ctrlPr>
                </m:groupChrPr>
                <m:e/>
              </m:groupChr>
            </m:e>
          </m:box>
        </m:oMath>
      </m:oMathPara>
    </w:p>
    <w:p w14:paraId="34CB5235" w14:textId="0A007711" w:rsidR="00746B72" w:rsidRPr="002B355F" w:rsidRDefault="009D2F42" w:rsidP="00746B72">
      <w:pPr>
        <w:ind w:left="720" w:firstLine="720"/>
        <w:rPr>
          <w:iCs/>
        </w:rPr>
      </w:pPr>
      <m:oMathPara>
        <m:oMathParaPr>
          <m:jc m:val="left"/>
        </m:oMathParaPr>
        <m:oMath>
          <m:r>
            <m:rPr>
              <m:sty m:val="b"/>
            </m:rPr>
            <w:rPr>
              <w:rFonts w:ascii="Cambria Math" w:hAnsi="Cambria Math"/>
            </w:rPr>
            <m:t>DBRED</m:t>
          </m:r>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RED</m:t>
              </m:r>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TBCLK</m:t>
                  </m:r>
                </m:sub>
              </m:sSub>
            </m:den>
          </m:f>
          <m:r>
            <m:rPr>
              <m:sty m:val="p"/>
            </m:rPr>
            <w:rPr>
              <w:rFonts w:ascii="Cambria Math" w:eastAsiaTheme="minorEastAsia" w:hAnsi="Cambria Math"/>
            </w:rPr>
            <m:t>=</m:t>
          </m:r>
          <m:f>
            <m:fPr>
              <m:ctrlPr>
                <w:rPr>
                  <w:rFonts w:ascii="Cambria Math" w:eastAsiaTheme="minorEastAsia" w:hAnsi="Cambria Math"/>
                  <w:iCs/>
                </w:rPr>
              </m:ctrlPr>
            </m:fPr>
            <m:num>
              <m:r>
                <w:rPr>
                  <w:rFonts w:ascii="Cambria Math" w:eastAsiaTheme="minorEastAsia" w:hAnsi="Cambria Math"/>
                </w:rPr>
                <m:t>100ns</m:t>
              </m:r>
            </m:num>
            <m:den>
              <m:r>
                <w:rPr>
                  <w:rFonts w:ascii="Cambria Math" w:eastAsiaTheme="minorEastAsia" w:hAnsi="Cambria Math"/>
                </w:rPr>
                <m:t>8.33ns</m:t>
              </m:r>
            </m:den>
          </m:f>
          <m:r>
            <m:rPr>
              <m:sty m:val="p"/>
            </m:rPr>
            <w:rPr>
              <w:rFonts w:ascii="Cambria Math" w:eastAsiaTheme="minorEastAsia" w:hAnsi="Cambria Math"/>
            </w:rPr>
            <m:t xml:space="preserve"> </m:t>
          </m:r>
          <m:box>
            <m:boxPr>
              <m:opEmu m:val="1"/>
              <m:ctrlPr>
                <w:rPr>
                  <w:rFonts w:ascii="Cambria Math" w:eastAsiaTheme="minorEastAsia" w:hAnsi="Cambria Math"/>
                  <w:iCs/>
                </w:rPr>
              </m:ctrlPr>
            </m:boxPr>
            <m:e>
              <m:groupChr>
                <m:groupChrPr>
                  <m:chr m:val="→"/>
                  <m:vertJc m:val="bot"/>
                  <m:ctrlPr>
                    <w:rPr>
                      <w:rFonts w:ascii="Cambria Math" w:eastAsiaTheme="minorEastAsia" w:hAnsi="Cambria Math"/>
                      <w:iCs/>
                    </w:rPr>
                  </m:ctrlPr>
                </m:groupChrPr>
                <m:e/>
              </m:groupChr>
            </m:e>
          </m:box>
          <m:r>
            <m:rPr>
              <m:sty m:val="p"/>
            </m:rPr>
            <w:rPr>
              <w:rFonts w:ascii="Cambria Math" w:eastAsiaTheme="minorEastAsia" w:hAnsi="Cambria Math"/>
            </w:rPr>
            <m:t xml:space="preserve"> DBRED=</m:t>
          </m:r>
          <m:r>
            <m:rPr>
              <m:sty m:val="b"/>
            </m:rPr>
            <w:rPr>
              <w:rFonts w:ascii="Cambria Math" w:eastAsiaTheme="minorEastAsia" w:hAnsi="Cambria Math"/>
            </w:rPr>
            <m:t>12</m:t>
          </m:r>
        </m:oMath>
      </m:oMathPara>
    </w:p>
    <w:p w14:paraId="23FCF43E" w14:textId="07452166" w:rsidR="00250CA8" w:rsidRPr="002B355F" w:rsidRDefault="003E4DD2" w:rsidP="00250CA8">
      <w:r>
        <w:t>Mivel szimmetrikus a rendszerünk, ezért lefutó él esetén is ezt az értéket kell használni.</w:t>
      </w:r>
    </w:p>
    <w:p w14:paraId="793D817E" w14:textId="4DF4271C" w:rsidR="005B5904" w:rsidRPr="002B355F" w:rsidRDefault="00B85842" w:rsidP="005F5A15">
      <w:pPr>
        <w:pStyle w:val="Paragraph"/>
      </w:pPr>
      <w:r w:rsidRPr="002B355F">
        <w:lastRenderedPageBreak/>
        <w:t>A Dead</w:t>
      </w:r>
      <w:r w:rsidR="00851ABD">
        <w:t>b</w:t>
      </w:r>
      <w:r w:rsidRPr="002B355F">
        <w:t>and modul felkonfigurálá</w:t>
      </w:r>
      <w:r w:rsidR="003E4F12">
        <w:t>sát a Sysconfig nagyban elősegíti, mivel előre meghatározott konfigurációk alapján beállítja a modult, így nekünk már csak a holtidő értéket kell megadnunk.</w:t>
      </w:r>
    </w:p>
    <w:p w14:paraId="35042E69" w14:textId="07BFEDE1" w:rsidR="005B5904" w:rsidRPr="002B355F" w:rsidRDefault="005B5904" w:rsidP="002153BE">
      <w:pPr>
        <w:jc w:val="center"/>
      </w:pPr>
      <w:r w:rsidRPr="002B355F">
        <w:rPr>
          <w:noProof/>
        </w:rPr>
        <w:drawing>
          <wp:inline distT="0" distB="0" distL="0" distR="0" wp14:anchorId="691594B2" wp14:editId="11B6F268">
            <wp:extent cx="5238624" cy="3240000"/>
            <wp:effectExtent l="0" t="0" r="635" b="0"/>
            <wp:docPr id="202112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20687" name=""/>
                    <pic:cNvPicPr/>
                  </pic:nvPicPr>
                  <pic:blipFill>
                    <a:blip r:embed="rId63"/>
                    <a:stretch>
                      <a:fillRect/>
                    </a:stretch>
                  </pic:blipFill>
                  <pic:spPr>
                    <a:xfrm>
                      <a:off x="0" y="0"/>
                      <a:ext cx="5238624" cy="3240000"/>
                    </a:xfrm>
                    <a:prstGeom prst="rect">
                      <a:avLst/>
                    </a:prstGeom>
                  </pic:spPr>
                </pic:pic>
              </a:graphicData>
            </a:graphic>
          </wp:inline>
        </w:drawing>
      </w:r>
    </w:p>
    <w:p w14:paraId="453EFC62" w14:textId="4F968C52" w:rsidR="008C02D7" w:rsidRPr="00550523" w:rsidRDefault="000805DB" w:rsidP="00550523">
      <w:pPr>
        <w:pStyle w:val="Comment"/>
        <w:jc w:val="center"/>
      </w:pPr>
      <w:r w:rsidRPr="002B355F">
        <w:t>Dead</w:t>
      </w:r>
      <w:r w:rsidR="002153BE">
        <w:t>b</w:t>
      </w:r>
      <w:r w:rsidRPr="002B355F">
        <w:t>and modul</w:t>
      </w:r>
      <w:r w:rsidR="00A737EF">
        <w:t xml:space="preserve">on beállítható </w:t>
      </w:r>
      <w:r w:rsidRPr="002B355F">
        <w:t>opció</w:t>
      </w:r>
      <w:r w:rsidR="00A737EF">
        <w:t>k</w:t>
      </w:r>
    </w:p>
    <w:p w14:paraId="3A32AA8B" w14:textId="536EC398" w:rsidR="00250CA8" w:rsidRPr="002B355F" w:rsidRDefault="00250CA8" w:rsidP="00042627">
      <w:pPr>
        <w:pStyle w:val="Heading3"/>
      </w:pPr>
      <w:bookmarkStart w:id="67" w:name="_Toc184344012"/>
      <w:r w:rsidRPr="002B355F">
        <w:t>Trip-Zone (TZ) Submodule</w:t>
      </w:r>
      <w:bookmarkEnd w:id="67"/>
    </w:p>
    <w:p w14:paraId="7338A107" w14:textId="2A997147" w:rsidR="008A7939" w:rsidRPr="002B355F" w:rsidRDefault="00250CA8" w:rsidP="00250CA8">
      <w:pPr>
        <w:pStyle w:val="Paragraph"/>
      </w:pPr>
      <w:r w:rsidRPr="002B355F">
        <w:t xml:space="preserve">Az ePWM esetén lehetőség van Trip-Zone-ok („leoldási zónák”) meghatározására. </w:t>
      </w:r>
      <w:r w:rsidR="008A7939" w:rsidRPr="002B355F">
        <w:t xml:space="preserve">Ez egy olyan védelem, ahol egy hiba vagy esemény hatására a PWM modul egy meghatározott állapotba lép. A Trip-Zone </w:t>
      </w:r>
      <w:r w:rsidR="00F57429" w:rsidRPr="002B355F">
        <w:t>aktiválására</w:t>
      </w:r>
      <w:r w:rsidR="008A7939" w:rsidRPr="002B355F">
        <w:t xml:space="preserve"> lehetőségünk van </w:t>
      </w:r>
      <w:r w:rsidR="00F57429">
        <w:t xml:space="preserve">beépített analóg </w:t>
      </w:r>
      <w:r w:rsidR="008A7939" w:rsidRPr="002B355F">
        <w:t>komp</w:t>
      </w:r>
      <w:r w:rsidR="00F57429">
        <w:t>a</w:t>
      </w:r>
      <w:r w:rsidR="008A7939" w:rsidRPr="002B355F">
        <w:t>rátor használatára.</w:t>
      </w:r>
    </w:p>
    <w:p w14:paraId="0D5E79BE" w14:textId="5612C081" w:rsidR="003E5863" w:rsidRPr="002B355F" w:rsidRDefault="003E5863" w:rsidP="00250CA8">
      <w:pPr>
        <w:pStyle w:val="Paragraph"/>
      </w:pPr>
      <w:r w:rsidRPr="002B355F">
        <w:t xml:space="preserve">A Trip-Zone működése lehet </w:t>
      </w:r>
      <w:r w:rsidRPr="002B355F">
        <w:rPr>
          <w:b/>
          <w:bCs/>
        </w:rPr>
        <w:t>Cycle-By-Cycle</w:t>
      </w:r>
      <w:r w:rsidRPr="002B355F">
        <w:t xml:space="preserve">, ilyenkor aktiválódáskor a kimenetek a kívánt állapotban vannak, viszont ZRO vagy PRD esetén újból engedélyezve </w:t>
      </w:r>
      <w:r w:rsidR="00C852AC" w:rsidRPr="002B355F">
        <w:t>vannak,</w:t>
      </w:r>
      <w:r w:rsidRPr="002B355F">
        <w:t xml:space="preserve"> </w:t>
      </w:r>
      <w:r w:rsidR="000210EC">
        <w:t>vagy lehet</w:t>
      </w:r>
      <w:r w:rsidRPr="002B355F">
        <w:t xml:space="preserve"> </w:t>
      </w:r>
      <w:r w:rsidRPr="002B355F">
        <w:rPr>
          <w:b/>
          <w:bCs/>
        </w:rPr>
        <w:t>One-Shot</w:t>
      </w:r>
      <w:r w:rsidR="000210EC">
        <w:rPr>
          <w:b/>
          <w:bCs/>
        </w:rPr>
        <w:t xml:space="preserve"> </w:t>
      </w:r>
      <w:r w:rsidR="000210EC">
        <w:t>működésű</w:t>
      </w:r>
      <w:r w:rsidRPr="002B355F">
        <w:t xml:space="preserve">, </w:t>
      </w:r>
      <w:r w:rsidR="00470F2E">
        <w:t>a</w:t>
      </w:r>
      <w:r w:rsidRPr="002B355F">
        <w:t>mely csak egyszer aktiválódik</w:t>
      </w:r>
      <w:r w:rsidR="00C852AC">
        <w:t>.</w:t>
      </w:r>
      <w:r w:rsidRPr="002B355F">
        <w:t xml:space="preserve"> </w:t>
      </w:r>
      <w:r w:rsidR="00C852AC">
        <w:t>A</w:t>
      </w:r>
      <w:r w:rsidRPr="002B355F">
        <w:t xml:space="preserve">hhoz, hogy a PWM </w:t>
      </w:r>
      <w:r w:rsidR="00BE528D">
        <w:t>modul kimenetei újból engedélyezve legyenek, szoftveresen kell</w:t>
      </w:r>
      <w:r w:rsidRPr="002B355F">
        <w:t xml:space="preserve"> engedélyeznün</w:t>
      </w:r>
      <w:r w:rsidR="00BE528D">
        <w:t>k</w:t>
      </w:r>
      <w:r w:rsidRPr="002B355F">
        <w:t>.</w:t>
      </w:r>
    </w:p>
    <w:p w14:paraId="36E8C74F" w14:textId="522E210B" w:rsidR="009C521A" w:rsidRPr="000F4FBF" w:rsidRDefault="003E5863" w:rsidP="000F4FBF">
      <w:pPr>
        <w:pStyle w:val="Paragraph"/>
      </w:pPr>
      <w:r w:rsidRPr="002B355F">
        <w:t>A</w:t>
      </w:r>
      <w:r w:rsidR="00710000">
        <w:t>z áramkör esetén</w:t>
      </w:r>
      <w:r w:rsidRPr="002B355F">
        <w:t xml:space="preserve"> </w:t>
      </w:r>
      <w:r w:rsidRPr="002B355F">
        <w:rPr>
          <w:b/>
          <w:bCs/>
        </w:rPr>
        <w:t>One-Shot</w:t>
      </w:r>
      <w:r w:rsidRPr="002B355F">
        <w:t xml:space="preserve"> működést szeretnénk, </w:t>
      </w:r>
      <w:r w:rsidR="002B1270">
        <w:t xml:space="preserve">ami azt jelenti, hogy </w:t>
      </w:r>
      <w:r w:rsidRPr="002B355F">
        <w:t>hibás működés esetén</w:t>
      </w:r>
      <w:r w:rsidR="002B1270">
        <w:t xml:space="preserve"> </w:t>
      </w:r>
      <w:r w:rsidRPr="002B355F">
        <w:t xml:space="preserve">az áramkör </w:t>
      </w:r>
      <w:r w:rsidR="002B1270">
        <w:t xml:space="preserve">nem lép </w:t>
      </w:r>
      <w:r w:rsidRPr="002B355F">
        <w:t>újból működésb</w:t>
      </w:r>
      <w:r w:rsidR="002B1270">
        <w:t>e</w:t>
      </w:r>
      <w:r w:rsidR="00F95E14">
        <w:t xml:space="preserve"> önmagától</w:t>
      </w:r>
      <w:r w:rsidRPr="002B355F">
        <w:t>.</w:t>
      </w:r>
    </w:p>
    <w:p w14:paraId="6CE1DC5B" w14:textId="3CC25EB7" w:rsidR="000F69EF" w:rsidRPr="002B355F" w:rsidRDefault="0083089E" w:rsidP="00D96499">
      <w:pPr>
        <w:pStyle w:val="Heading4"/>
      </w:pPr>
      <w:bookmarkStart w:id="68" w:name="_Toc184344013"/>
      <w:r w:rsidRPr="002B355F">
        <w:lastRenderedPageBreak/>
        <w:t>Digital Compare (DC) Submodule</w:t>
      </w:r>
      <w:bookmarkEnd w:id="68"/>
    </w:p>
    <w:p w14:paraId="44C55CEE" w14:textId="2904BC06" w:rsidR="00250CA8" w:rsidRPr="002B355F" w:rsidRDefault="00823447" w:rsidP="0038173B">
      <w:pPr>
        <w:pStyle w:val="Paragraph"/>
      </w:pPr>
      <w:r>
        <w:t>A mikrokontrollerben találhatóak analóg komparátorok</w:t>
      </w:r>
      <w:r w:rsidR="002A1E9D">
        <w:t xml:space="preserve"> (</w:t>
      </w:r>
      <w:r w:rsidR="002A1E9D" w:rsidRPr="00077511">
        <w:rPr>
          <w:b/>
          <w:bCs/>
        </w:rPr>
        <w:t>CMPSS</w:t>
      </w:r>
      <w:r w:rsidR="002A1E9D">
        <w:rPr>
          <w:rStyle w:val="FootnoteReference"/>
        </w:rPr>
        <w:footnoteReference w:id="22"/>
      </w:r>
      <w:r w:rsidR="002A1E9D">
        <w:t>)</w:t>
      </w:r>
      <w:r>
        <w:t>, melyeknek az egyik bemenetét egy 12 bites állítható DAC</w:t>
      </w:r>
      <w:r w:rsidR="006A1266">
        <w:rPr>
          <w:rStyle w:val="FootnoteReference"/>
        </w:rPr>
        <w:footnoteReference w:id="23"/>
      </w:r>
      <w:r>
        <w:t xml:space="preserve"> </w:t>
      </w:r>
      <w:r w:rsidRPr="00077511">
        <w:rPr>
          <w:b/>
          <w:bCs/>
        </w:rPr>
        <w:t>referenciára</w:t>
      </w:r>
      <w:r>
        <w:t xml:space="preserve"> lehet kötni.</w:t>
      </w:r>
      <w:r w:rsidR="00796047">
        <w:t xml:space="preserve"> </w:t>
      </w:r>
      <w:r w:rsidR="00250CA8" w:rsidRPr="002B355F">
        <w:t xml:space="preserve">Az összehasonlítás eredményeképpen az EPWMxA és EPWMxB modulokat az általunk meghatározott állapotba vihetjük. </w:t>
      </w:r>
      <w:r w:rsidR="0038173B">
        <w:t xml:space="preserve">A komparátor </w:t>
      </w:r>
      <w:r w:rsidR="007873E3">
        <w:t xml:space="preserve">kimenetét a </w:t>
      </w:r>
      <w:r w:rsidR="007873E3" w:rsidRPr="0068697D">
        <w:t>Digital Compare</w:t>
      </w:r>
      <w:r w:rsidR="007873E3">
        <w:t xml:space="preserve"> szubmodulon keresztül vezetve </w:t>
      </w:r>
      <w:r w:rsidR="0038173B">
        <w:t>hardveres védelmet tudunk kialakítani, a</w:t>
      </w:r>
      <w:r w:rsidR="00250CA8" w:rsidRPr="002B355F">
        <w:t xml:space="preserve">mely </w:t>
      </w:r>
      <w:r w:rsidR="0038173B">
        <w:t>rögtön reagál a hibára</w:t>
      </w:r>
      <w:r w:rsidR="00250CA8" w:rsidRPr="002B355F">
        <w:t>, a szoftver aktuális állapotától függetlenül.</w:t>
      </w:r>
    </w:p>
    <w:p w14:paraId="2E4B8DC3" w14:textId="77777777" w:rsidR="00165C18" w:rsidRDefault="00165C18" w:rsidP="00165C18">
      <w:pPr>
        <w:keepNext/>
        <w:jc w:val="center"/>
      </w:pPr>
      <w:r w:rsidRPr="00165C18">
        <w:rPr>
          <w:noProof/>
        </w:rPr>
        <w:drawing>
          <wp:inline distT="0" distB="0" distL="0" distR="0" wp14:anchorId="0E34D58B" wp14:editId="09737490">
            <wp:extent cx="3723455" cy="1800000"/>
            <wp:effectExtent l="0" t="0" r="0" b="0"/>
            <wp:docPr id="156425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3121" name=""/>
                    <pic:cNvPicPr/>
                  </pic:nvPicPr>
                  <pic:blipFill>
                    <a:blip r:embed="rId64"/>
                    <a:stretch>
                      <a:fillRect/>
                    </a:stretch>
                  </pic:blipFill>
                  <pic:spPr>
                    <a:xfrm>
                      <a:off x="0" y="0"/>
                      <a:ext cx="3723455" cy="1800000"/>
                    </a:xfrm>
                    <a:prstGeom prst="rect">
                      <a:avLst/>
                    </a:prstGeom>
                  </pic:spPr>
                </pic:pic>
              </a:graphicData>
            </a:graphic>
          </wp:inline>
        </w:drawing>
      </w:r>
    </w:p>
    <w:p w14:paraId="729EA7EB" w14:textId="67A7D73D" w:rsidR="002607A4" w:rsidRPr="002B355F" w:rsidRDefault="00EF4A10" w:rsidP="00165C18">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6</w:t>
      </w:r>
      <w:r>
        <w:fldChar w:fldCharType="end"/>
      </w:r>
      <w:r w:rsidR="00165C18">
        <w:t>. A komparátor modul egy részlete</w:t>
      </w:r>
    </w:p>
    <w:p w14:paraId="4DAC0280" w14:textId="34BD3019" w:rsidR="003F48E7" w:rsidRPr="002B355F" w:rsidRDefault="002607A4" w:rsidP="00D35DB6">
      <w:pPr>
        <w:pStyle w:val="Paragraph"/>
      </w:pPr>
      <w:r w:rsidRPr="002B355F">
        <w:t>A komp</w:t>
      </w:r>
      <w:r w:rsidR="00756309">
        <w:t>a</w:t>
      </w:r>
      <w:r w:rsidRPr="002B355F">
        <w:t>rátor kimenete magas, ha a komp</w:t>
      </w:r>
      <w:r w:rsidR="00756309">
        <w:t>a</w:t>
      </w:r>
      <w:r w:rsidRPr="002B355F">
        <w:t>rátor pozitív bemenetén nagyobb a feszültség, mint a negatív bemenetén.</w:t>
      </w:r>
      <w:r w:rsidR="00D35DB6" w:rsidRPr="002B355F">
        <w:t xml:space="preserve"> </w:t>
      </w:r>
      <w:r w:rsidR="003F48E7" w:rsidRPr="002B355F">
        <w:t xml:space="preserve">A védelmet úgy tudjuk megvalósítani, hogy kiszámoljuk, mely feszültség esetén van </w:t>
      </w:r>
      <w:r w:rsidR="003F48E7" w:rsidRPr="002B355F">
        <w:rPr>
          <w:b/>
          <w:bCs/>
        </w:rPr>
        <w:t>overvoltage</w:t>
      </w:r>
      <w:r w:rsidR="003F48E7" w:rsidRPr="002B355F">
        <w:t xml:space="preserve"> vagy </w:t>
      </w:r>
      <w:r w:rsidR="003F48E7" w:rsidRPr="002B355F">
        <w:rPr>
          <w:b/>
          <w:bCs/>
        </w:rPr>
        <w:t>undervoltag</w:t>
      </w:r>
      <w:r w:rsidR="001D5379" w:rsidRPr="002B355F">
        <w:rPr>
          <w:b/>
          <w:bCs/>
        </w:rPr>
        <w:t>e</w:t>
      </w:r>
      <w:r w:rsidR="004A4F07" w:rsidRPr="002B355F">
        <w:rPr>
          <w:b/>
          <w:bCs/>
        </w:rPr>
        <w:t>.</w:t>
      </w:r>
      <w:r w:rsidR="004A4F07" w:rsidRPr="002B355F">
        <w:t xml:space="preserve"> </w:t>
      </w:r>
      <w:r w:rsidR="00756309">
        <w:t xml:space="preserve">Ezeknek </w:t>
      </w:r>
      <w:r w:rsidR="004A4F07" w:rsidRPr="002B355F">
        <w:t xml:space="preserve">az értéknek megfelelő referencia feszültséget kötünk a komparátor negatív bemenetére és ha a pozitív bemenetén magasabb a feszültség, akkor a komparátor kimenete magas értéket vesz fel. Undervoltage esetén a komparátor kimenetét </w:t>
      </w:r>
      <w:r w:rsidR="004A4F07" w:rsidRPr="00756309">
        <w:rPr>
          <w:b/>
          <w:bCs/>
        </w:rPr>
        <w:t>invertálnunk</w:t>
      </w:r>
      <w:r w:rsidR="004A4F07" w:rsidRPr="002B355F">
        <w:t xml:space="preserve"> kell.</w:t>
      </w:r>
      <w:r w:rsidR="000D17C9" w:rsidRPr="002B355F">
        <w:t xml:space="preserve"> A komparátor magas értéke esetén aktiválódik a </w:t>
      </w:r>
      <w:r w:rsidR="000D17C9" w:rsidRPr="002B355F">
        <w:rPr>
          <w:b/>
          <w:bCs/>
        </w:rPr>
        <w:t>Trip-Zone</w:t>
      </w:r>
      <w:r w:rsidR="000D17C9" w:rsidRPr="002B355F">
        <w:t>.</w:t>
      </w:r>
    </w:p>
    <w:p w14:paraId="6D4DB1BF" w14:textId="749ADF4E" w:rsidR="00DF00BB" w:rsidRPr="002B355F" w:rsidRDefault="00DE4072" w:rsidP="00D35DB6">
      <w:pPr>
        <w:pStyle w:val="Paragraph"/>
      </w:pPr>
      <w:r>
        <w:t>A komparátor szubmodul</w:t>
      </w:r>
      <w:r w:rsidR="00DF00BB" w:rsidRPr="002B355F">
        <w:t xml:space="preserve">ban két komparátor található, egy </w:t>
      </w:r>
      <w:r w:rsidR="00DF00BB" w:rsidRPr="002B355F">
        <w:rPr>
          <w:b/>
          <w:bCs/>
        </w:rPr>
        <w:t>High</w:t>
      </w:r>
      <w:r w:rsidR="00DF00BB" w:rsidRPr="002B355F">
        <w:t xml:space="preserve"> és egy </w:t>
      </w:r>
      <w:r w:rsidR="00DF00BB" w:rsidRPr="002B355F">
        <w:rPr>
          <w:b/>
          <w:bCs/>
        </w:rPr>
        <w:t>Low</w:t>
      </w:r>
      <w:r w:rsidR="00AB6A44">
        <w:t>,</w:t>
      </w:r>
      <w:r w:rsidR="00DF00BB" w:rsidRPr="002B355F">
        <w:t xml:space="preserve"> </w:t>
      </w:r>
      <w:r w:rsidR="00AB6A44">
        <w:t xml:space="preserve">így </w:t>
      </w:r>
      <w:r w:rsidR="00DF00BB" w:rsidRPr="002B355F">
        <w:t>egy s</w:t>
      </w:r>
      <w:r w:rsidR="00AB6A44">
        <w:t>z</w:t>
      </w:r>
      <w:r w:rsidR="00DF00BB" w:rsidRPr="002B355F">
        <w:t>ubmodul használatával tudjuk ellenőrizni az over- és az undervoltage-ot.</w:t>
      </w:r>
    </w:p>
    <w:p w14:paraId="635098AF" w14:textId="5428B5FC" w:rsidR="00A2115E" w:rsidRDefault="00B253F5" w:rsidP="000E5A44">
      <w:pPr>
        <w:pStyle w:val="Paragraph"/>
      </w:pPr>
      <w:r w:rsidRPr="002B355F">
        <w:t xml:space="preserve">A </w:t>
      </w:r>
      <w:r w:rsidRPr="00F85523">
        <w:t>komparátor</w:t>
      </w:r>
      <w:r w:rsidRPr="002B355F">
        <w:t xml:space="preserve"> használatához meg kell határoznunk, hogy </w:t>
      </w:r>
      <w:r w:rsidR="00C608FE">
        <w:t>az áram mérésére szolgáló lábhoz melyik kompa</w:t>
      </w:r>
      <w:r w:rsidR="000E5A44">
        <w:t>r</w:t>
      </w:r>
      <w:r w:rsidR="00C608FE">
        <w:t>á</w:t>
      </w:r>
      <w:r w:rsidR="000E5A44">
        <w:t>t</w:t>
      </w:r>
      <w:r w:rsidR="00C608FE">
        <w:t>o</w:t>
      </w:r>
      <w:r w:rsidR="000E5A44">
        <w:t>r</w:t>
      </w:r>
      <w:r w:rsidR="00C608FE">
        <w:t xml:space="preserve"> van bekötve.</w:t>
      </w:r>
      <w:r w:rsidR="000E5A44">
        <w:t xml:space="preserve"> </w:t>
      </w:r>
      <w:r w:rsidRPr="002B355F">
        <w:t xml:space="preserve">Ezt az „Analog Subsystem Block </w:t>
      </w:r>
      <w:proofErr w:type="gramStart"/>
      <w:r w:rsidRPr="002B355F">
        <w:t>Diagram”-</w:t>
      </w:r>
      <w:proofErr w:type="gramEnd"/>
      <w:r w:rsidRPr="002B355F">
        <w:t xml:space="preserve">ja tudjuk </w:t>
      </w:r>
      <w:r w:rsidR="00A2115E">
        <w:t>meg</w:t>
      </w:r>
      <w:r w:rsidRPr="002B355F">
        <w:t>tenni</w:t>
      </w:r>
      <w:r w:rsidR="000B37A0">
        <w:t>.</w:t>
      </w:r>
    </w:p>
    <w:p w14:paraId="394B1BC3" w14:textId="53EDA39D" w:rsidR="00B9610F" w:rsidRDefault="003070EB" w:rsidP="00B9610F">
      <w:pPr>
        <w:keepNext/>
        <w:jc w:val="center"/>
      </w:pPr>
      <w:r w:rsidRPr="002B355F">
        <w:rPr>
          <w:noProof/>
        </w:rPr>
        <w:lastRenderedPageBreak/>
        <w:drawing>
          <wp:inline distT="0" distB="0" distL="0" distR="0" wp14:anchorId="773EACB4" wp14:editId="428D0BD5">
            <wp:extent cx="3872195" cy="1080000"/>
            <wp:effectExtent l="0" t="0" r="0" b="6350"/>
            <wp:docPr id="137178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80188" name=""/>
                    <pic:cNvPicPr/>
                  </pic:nvPicPr>
                  <pic:blipFill>
                    <a:blip r:embed="rId65"/>
                    <a:stretch>
                      <a:fillRect/>
                    </a:stretch>
                  </pic:blipFill>
                  <pic:spPr>
                    <a:xfrm>
                      <a:off x="0" y="0"/>
                      <a:ext cx="3872195" cy="1080000"/>
                    </a:xfrm>
                    <a:prstGeom prst="rect">
                      <a:avLst/>
                    </a:prstGeom>
                  </pic:spPr>
                </pic:pic>
              </a:graphicData>
            </a:graphic>
          </wp:inline>
        </w:drawing>
      </w:r>
    </w:p>
    <w:p w14:paraId="394DB041" w14:textId="3ABC2FFE" w:rsidR="00B253F5" w:rsidRPr="002B355F" w:rsidRDefault="00EF4A10" w:rsidP="003C4AD8">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7</w:t>
      </w:r>
      <w:r>
        <w:fldChar w:fldCharType="end"/>
      </w:r>
      <w:r w:rsidR="00B9610F">
        <w:t xml:space="preserve">. </w:t>
      </w:r>
      <w:r w:rsidR="00B9610F" w:rsidRPr="00683802">
        <w:t>Analog Subsystem Block Diagram</w:t>
      </w:r>
    </w:p>
    <w:p w14:paraId="746F91F0" w14:textId="1A1BCF7E" w:rsidR="00B253F5" w:rsidRDefault="00B9610F" w:rsidP="00B253F5">
      <w:pPr>
        <w:jc w:val="center"/>
      </w:pPr>
      <w:r>
        <w:t>A Digital Compare szubmodulban ennek megfelelően kell kiválasztani a komparátort.</w:t>
      </w:r>
    </w:p>
    <w:p w14:paraId="504544B1" w14:textId="77777777" w:rsidR="00D96499" w:rsidRPr="002B355F" w:rsidRDefault="00D96499" w:rsidP="00D96499">
      <w:pPr>
        <w:pStyle w:val="Heading4"/>
      </w:pPr>
      <w:bookmarkStart w:id="69" w:name="_Toc184344014"/>
      <w:r w:rsidRPr="002B355F">
        <w:t>ePWM X-BAR</w:t>
      </w:r>
      <w:bookmarkEnd w:id="69"/>
    </w:p>
    <w:p w14:paraId="49F0ED68" w14:textId="77777777" w:rsidR="00D96499" w:rsidRDefault="00D96499" w:rsidP="00D96499">
      <w:pPr>
        <w:pStyle w:val="Paragraph"/>
      </w:pPr>
      <w:r>
        <w:t xml:space="preserve">Ahhoz, hogy az ePWM modul a Digital Compare szubmodulban beállított komparátor jelét érzékelni tudja, szükséges, hogy a jelét a </w:t>
      </w:r>
      <w:r w:rsidRPr="002B355F">
        <w:t>Trip-Zone</w:t>
      </w:r>
      <w:r>
        <w:t xml:space="preserve"> szubmodul</w:t>
      </w:r>
      <w:r w:rsidRPr="002B355F">
        <w:t xml:space="preserve">hoz vezessük. </w:t>
      </w:r>
      <w:r>
        <w:t xml:space="preserve">A mikrokontrollerben </w:t>
      </w:r>
      <w:r w:rsidRPr="002B355F">
        <w:t xml:space="preserve">alapértelmezetten nincsen közvetlen összeköttetés </w:t>
      </w:r>
      <w:r>
        <w:t xml:space="preserve">ezek a jelek között, hanem multiplexálás segítségével tudjuk </w:t>
      </w:r>
      <w:r w:rsidRPr="002B355F">
        <w:t>közöttük</w:t>
      </w:r>
      <w:r>
        <w:t xml:space="preserve"> meghatározni a modulok közötti összeköttetéseket. Erre a feladatra van az </w:t>
      </w:r>
      <w:r w:rsidRPr="002B355F">
        <w:t>ePWM X-BAR</w:t>
      </w:r>
      <w:r>
        <w:t xml:space="preserve">, amelynek </w:t>
      </w:r>
      <w:proofErr w:type="gramStart"/>
      <w:r>
        <w:t xml:space="preserve">a </w:t>
      </w:r>
      <w:r w:rsidRPr="002B355F">
        <w:t xml:space="preserve"> segítségével</w:t>
      </w:r>
      <w:proofErr w:type="gramEnd"/>
      <w:r w:rsidRPr="002B355F">
        <w:t xml:space="preserve"> tudjuk </w:t>
      </w:r>
      <w:r>
        <w:t xml:space="preserve">ezt </w:t>
      </w:r>
      <w:r w:rsidRPr="002B355F">
        <w:t>megtenni.</w:t>
      </w:r>
    </w:p>
    <w:p w14:paraId="0C691E8F" w14:textId="7C4655B0" w:rsidR="00D96499" w:rsidRPr="002B355F" w:rsidRDefault="00D96499" w:rsidP="00D96499">
      <w:pPr>
        <w:pStyle w:val="Paragraph"/>
      </w:pPr>
      <w:r>
        <w:t>Az ePWM X-BAR konfigurálásához meg kell határoznunk a szubmodulok jeleit, amit a mikrokontroller adatlapja alapján tehetünk meg.</w:t>
      </w:r>
      <w:r w:rsidR="00B17A79">
        <w:t xml:space="preserve"> Az összeköttetéshez a komparátor és a Trip-Zone modul jeleit kell meghatároznunk</w:t>
      </w:r>
      <w:r w:rsidR="00E468CF">
        <w:t>.</w:t>
      </w:r>
    </w:p>
    <w:p w14:paraId="523C18CB" w14:textId="77777777" w:rsidR="0049356B" w:rsidRDefault="00D96499" w:rsidP="00E5029B">
      <w:pPr>
        <w:keepNext/>
        <w:spacing w:after="0"/>
        <w:jc w:val="center"/>
      </w:pPr>
      <w:r w:rsidRPr="002B355F">
        <w:rPr>
          <w:noProof/>
        </w:rPr>
        <w:drawing>
          <wp:inline distT="0" distB="0" distL="0" distR="0" wp14:anchorId="05CB70B5" wp14:editId="150BA315">
            <wp:extent cx="5249767" cy="2520000"/>
            <wp:effectExtent l="0" t="0" r="8255" b="0"/>
            <wp:docPr id="190434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46896" name=""/>
                    <pic:cNvPicPr/>
                  </pic:nvPicPr>
                  <pic:blipFill>
                    <a:blip r:embed="rId66"/>
                    <a:stretch>
                      <a:fillRect/>
                    </a:stretch>
                  </pic:blipFill>
                  <pic:spPr>
                    <a:xfrm>
                      <a:off x="0" y="0"/>
                      <a:ext cx="5249767" cy="2520000"/>
                    </a:xfrm>
                    <a:prstGeom prst="rect">
                      <a:avLst/>
                    </a:prstGeom>
                  </pic:spPr>
                </pic:pic>
              </a:graphicData>
            </a:graphic>
          </wp:inline>
        </w:drawing>
      </w:r>
    </w:p>
    <w:p w14:paraId="434B6FF1" w14:textId="1EDBA906" w:rsidR="00D96499" w:rsidRPr="002B355F" w:rsidRDefault="00EF4A10" w:rsidP="0049356B">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8</w:t>
      </w:r>
      <w:r>
        <w:fldChar w:fldCharType="end"/>
      </w:r>
      <w:r w:rsidR="0049356B">
        <w:t xml:space="preserve">. </w:t>
      </w:r>
      <w:r w:rsidR="0049356B" w:rsidRPr="00723F88">
        <w:t xml:space="preserve">High </w:t>
      </w:r>
      <w:r w:rsidR="0049356B">
        <w:t>és</w:t>
      </w:r>
      <w:r w:rsidR="0049356B" w:rsidRPr="00723F88">
        <w:t xml:space="preserve"> Low </w:t>
      </w:r>
      <w:r w:rsidR="0049356B">
        <w:t>komparátor kimenete</w:t>
      </w:r>
    </w:p>
    <w:p w14:paraId="190D2C62" w14:textId="328CECA9" w:rsidR="00D96499" w:rsidRPr="002B355F" w:rsidRDefault="0049356B" w:rsidP="00D96499">
      <w:r>
        <w:t>A jeleket az</w:t>
      </w:r>
      <w:r w:rsidR="00D96499" w:rsidRPr="002B355F">
        <w:t xml:space="preserve"> ePWM X-BAR Mux konfigurációs táblázatban megkeresve </w:t>
      </w:r>
      <w:r>
        <w:t>megadhatjuk az X-BAR számára a megfelelő értéket.</w:t>
      </w:r>
      <w:r w:rsidR="00BF351B">
        <w:t xml:space="preserve"> </w:t>
      </w:r>
      <w:r w:rsidR="00D96499" w:rsidRPr="002B355F">
        <w:t xml:space="preserve">A táblázat alapján látható, hogy a </w:t>
      </w:r>
      <w:r w:rsidR="00006A52">
        <w:t>H</w:t>
      </w:r>
      <w:r w:rsidR="00D96499" w:rsidRPr="002B355F">
        <w:t xml:space="preserve">igh és a </w:t>
      </w:r>
      <w:r w:rsidR="00006A52">
        <w:t>L</w:t>
      </w:r>
      <w:r w:rsidR="00D96499" w:rsidRPr="002B355F">
        <w:t>ow komparátor kimenetét be lehet egyszerre kötni.</w:t>
      </w:r>
    </w:p>
    <w:p w14:paraId="193F0C51" w14:textId="4B6C6AEF" w:rsidR="00AA10BF" w:rsidRDefault="00AA10BF" w:rsidP="00931A40">
      <w:pPr>
        <w:pStyle w:val="Paragraph"/>
        <w:keepNext/>
        <w:spacing w:after="0"/>
        <w:ind w:firstLine="0"/>
      </w:pPr>
      <w:r w:rsidRPr="00AA10BF">
        <w:rPr>
          <w:noProof/>
        </w:rPr>
        <w:lastRenderedPageBreak/>
        <w:drawing>
          <wp:inline distT="0" distB="0" distL="0" distR="0" wp14:anchorId="194F1FB4" wp14:editId="08E5EF94">
            <wp:extent cx="5611495" cy="746760"/>
            <wp:effectExtent l="0" t="0" r="8255" b="0"/>
            <wp:docPr id="49204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47098" name=""/>
                    <pic:cNvPicPr/>
                  </pic:nvPicPr>
                  <pic:blipFill>
                    <a:blip r:embed="rId67"/>
                    <a:stretch>
                      <a:fillRect/>
                    </a:stretch>
                  </pic:blipFill>
                  <pic:spPr>
                    <a:xfrm>
                      <a:off x="0" y="0"/>
                      <a:ext cx="5611495" cy="746760"/>
                    </a:xfrm>
                    <a:prstGeom prst="rect">
                      <a:avLst/>
                    </a:prstGeom>
                  </pic:spPr>
                </pic:pic>
              </a:graphicData>
            </a:graphic>
          </wp:inline>
        </w:drawing>
      </w:r>
    </w:p>
    <w:p w14:paraId="6348D4AB" w14:textId="0A4EE9CD" w:rsidR="00D96499" w:rsidRPr="00AC511E" w:rsidRDefault="00EF4A10" w:rsidP="00AC511E">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9</w:t>
      </w:r>
      <w:r>
        <w:fldChar w:fldCharType="end"/>
      </w:r>
      <w:r w:rsidR="00AA10BF">
        <w:t xml:space="preserve">. </w:t>
      </w:r>
      <w:r w:rsidR="00AA10BF" w:rsidRPr="00212114">
        <w:t>ePWM X-BAR Mux Configuration Table</w:t>
      </w:r>
    </w:p>
    <w:p w14:paraId="7C1394F6" w14:textId="71567E2E" w:rsidR="00D96499" w:rsidRPr="002B355F" w:rsidRDefault="00D96499" w:rsidP="00D96499">
      <w:r w:rsidRPr="002B355F">
        <w:t>A</w:t>
      </w:r>
      <w:r w:rsidR="00FB1D08">
        <w:t xml:space="preserve">z ePWM modulban </w:t>
      </w:r>
      <w:r w:rsidRPr="002B355F">
        <w:t>meg kell keresnünk</w:t>
      </w:r>
      <w:r w:rsidR="00FB1D08">
        <w:t>, hogy melyik Trip-Zone jeleket tudjuk használni.</w:t>
      </w:r>
      <w:r w:rsidRPr="002B355F">
        <w:t xml:space="preserve"> </w:t>
      </w:r>
      <w:r w:rsidR="00AC2E32">
        <w:t xml:space="preserve">A diagramm, alapján megállapítható, </w:t>
      </w:r>
      <w:r w:rsidRPr="002B355F">
        <w:t>hogy az első három Trip jel a GPIO-khoz tartozik</w:t>
      </w:r>
      <w:r w:rsidR="00AC2E32">
        <w:t>,</w:t>
      </w:r>
      <w:r w:rsidRPr="002B355F">
        <w:t xml:space="preserve"> </w:t>
      </w:r>
      <w:r w:rsidR="00AC2E32">
        <w:t>í</w:t>
      </w:r>
      <w:r w:rsidRPr="002B355F">
        <w:t xml:space="preserve">gy az analóg </w:t>
      </w:r>
      <w:r w:rsidR="00AC2E32">
        <w:t xml:space="preserve">komparátor </w:t>
      </w:r>
      <w:r w:rsidRPr="002B355F">
        <w:t>Trip jelét az ePWM X-BAR jelei közül kell választani.</w:t>
      </w:r>
    </w:p>
    <w:p w14:paraId="0D13C3E1" w14:textId="77777777" w:rsidR="00FE68B9" w:rsidRDefault="00D96499" w:rsidP="00FE68B9">
      <w:pPr>
        <w:keepNext/>
        <w:jc w:val="center"/>
      </w:pPr>
      <w:r w:rsidRPr="002B355F">
        <w:rPr>
          <w:noProof/>
        </w:rPr>
        <w:drawing>
          <wp:inline distT="0" distB="0" distL="0" distR="0" wp14:anchorId="0C3C2627" wp14:editId="587407C1">
            <wp:extent cx="4184799" cy="3600000"/>
            <wp:effectExtent l="0" t="0" r="6350" b="635"/>
            <wp:docPr id="72777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2502" name=""/>
                    <pic:cNvPicPr/>
                  </pic:nvPicPr>
                  <pic:blipFill>
                    <a:blip r:embed="rId68"/>
                    <a:stretch>
                      <a:fillRect/>
                    </a:stretch>
                  </pic:blipFill>
                  <pic:spPr>
                    <a:xfrm>
                      <a:off x="0" y="0"/>
                      <a:ext cx="4184799" cy="3600000"/>
                    </a:xfrm>
                    <a:prstGeom prst="rect">
                      <a:avLst/>
                    </a:prstGeom>
                  </pic:spPr>
                </pic:pic>
              </a:graphicData>
            </a:graphic>
          </wp:inline>
        </w:drawing>
      </w:r>
    </w:p>
    <w:p w14:paraId="39637C35" w14:textId="15ABB46C" w:rsidR="00D96499" w:rsidRPr="002B355F" w:rsidRDefault="00EF4A10" w:rsidP="00FE68B9">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10</w:t>
      </w:r>
      <w:r>
        <w:fldChar w:fldCharType="end"/>
      </w:r>
      <w:r w:rsidR="00FE68B9">
        <w:t xml:space="preserve">. </w:t>
      </w:r>
      <w:r w:rsidR="00FE68B9" w:rsidRPr="00532C67">
        <w:t>Input X-BAR Block Diagram</w:t>
      </w:r>
    </w:p>
    <w:p w14:paraId="38A0CEB4" w14:textId="60AAC094" w:rsidR="00D96499" w:rsidRPr="002B355F" w:rsidRDefault="006F0EA3" w:rsidP="005F6457">
      <w:pPr>
        <w:pStyle w:val="Paragraph"/>
      </w:pPr>
      <w:r>
        <w:t>A jeleket összekötve már beállíthatjuk a Digital Compare szubmodul számára, hogy az esemény bekövetkeztével kiváltsunk egy One-Shot eventet.</w:t>
      </w:r>
      <w:r w:rsidR="005F6457">
        <w:t xml:space="preserve"> </w:t>
      </w:r>
      <w:r w:rsidR="00D96499" w:rsidRPr="002B355F">
        <w:t xml:space="preserve">A mikrokontroller dokumentációjában olvashatjuk, hogy One-Shot eseményt csak az </w:t>
      </w:r>
      <w:r w:rsidR="00D96499" w:rsidRPr="005F6457">
        <w:rPr>
          <w:b/>
          <w:bCs/>
        </w:rPr>
        <w:t>DCxEVT1</w:t>
      </w:r>
      <w:r w:rsidR="00D96499" w:rsidRPr="002B355F">
        <w:t xml:space="preserve">-es event válthat ki. Mivel egy DCxEVT1 event </w:t>
      </w:r>
      <w:r w:rsidR="00D96499" w:rsidRPr="005F6457">
        <w:rPr>
          <w:b/>
          <w:bCs/>
        </w:rPr>
        <w:t>csak egy</w:t>
      </w:r>
      <w:r w:rsidR="00D96499" w:rsidRPr="002B355F">
        <w:t xml:space="preserve"> komparátor kimenetét tudja fogadni, így a DCAEVT1 és a DCBEVT1 eventeket is használjuk. </w:t>
      </w:r>
    </w:p>
    <w:p w14:paraId="4F613F56" w14:textId="77777777" w:rsidR="000976F7" w:rsidRDefault="00D96499" w:rsidP="000976F7">
      <w:pPr>
        <w:pStyle w:val="Comment"/>
        <w:keepNext/>
        <w:jc w:val="center"/>
      </w:pPr>
      <w:r w:rsidRPr="002B355F">
        <w:rPr>
          <w:noProof/>
        </w:rPr>
        <w:drawing>
          <wp:inline distT="0" distB="0" distL="0" distR="0" wp14:anchorId="5B648779" wp14:editId="3AAE0633">
            <wp:extent cx="5943600" cy="895985"/>
            <wp:effectExtent l="0" t="0" r="0" b="0"/>
            <wp:docPr id="86986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61287" name=""/>
                    <pic:cNvPicPr/>
                  </pic:nvPicPr>
                  <pic:blipFill>
                    <a:blip r:embed="rId69"/>
                    <a:stretch>
                      <a:fillRect/>
                    </a:stretch>
                  </pic:blipFill>
                  <pic:spPr>
                    <a:xfrm>
                      <a:off x="0" y="0"/>
                      <a:ext cx="5943600" cy="895985"/>
                    </a:xfrm>
                    <a:prstGeom prst="rect">
                      <a:avLst/>
                    </a:prstGeom>
                  </pic:spPr>
                </pic:pic>
              </a:graphicData>
            </a:graphic>
          </wp:inline>
        </w:drawing>
      </w:r>
    </w:p>
    <w:p w14:paraId="4B77DC25" w14:textId="1E241AA2" w:rsidR="00D96499" w:rsidRPr="002B355F" w:rsidRDefault="00EF4A10" w:rsidP="007F167B">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11</w:t>
      </w:r>
      <w:r>
        <w:fldChar w:fldCharType="end"/>
      </w:r>
      <w:r w:rsidR="000976F7">
        <w:t xml:space="preserve">. </w:t>
      </w:r>
      <w:r w:rsidR="000976F7" w:rsidRPr="0093738D">
        <w:t>Operational Highlights for the Trip-Zone Submodule</w:t>
      </w:r>
    </w:p>
    <w:p w14:paraId="3A29FA84" w14:textId="13475437" w:rsidR="00162728" w:rsidRPr="002B355F" w:rsidRDefault="005902D1" w:rsidP="00162728">
      <w:pPr>
        <w:pStyle w:val="Heading4"/>
      </w:pPr>
      <w:bookmarkStart w:id="70" w:name="_Toc184344015"/>
      <w:r>
        <w:lastRenderedPageBreak/>
        <w:t>Leoldási korlát választása</w:t>
      </w:r>
      <w:bookmarkEnd w:id="70"/>
    </w:p>
    <w:p w14:paraId="4E5EBFB4" w14:textId="0DF5855C" w:rsidR="009874ED" w:rsidRPr="002B355F" w:rsidRDefault="00E313EA" w:rsidP="00485494">
      <w:pPr>
        <w:pStyle w:val="Paragraph"/>
      </w:pPr>
      <w:r w:rsidRPr="002B355F">
        <w:t xml:space="preserve">Az áramkör </w:t>
      </w:r>
      <w:r w:rsidR="009874ED" w:rsidRPr="002B355F">
        <w:t xml:space="preserve">alap állapotban normális működés esetén </w:t>
      </w:r>
      <w:r w:rsidR="009874ED" w:rsidRPr="002B355F">
        <w:rPr>
          <w:b/>
          <w:bCs/>
        </w:rPr>
        <w:t>6A</w:t>
      </w:r>
      <w:r w:rsidR="009874ED" w:rsidRPr="002B355F">
        <w:t xml:space="preserve"> áramnál nem fogyaszt többet. Ennél csak akkor lehet magasabb az áramfelvétel, ha az </w:t>
      </w:r>
      <w:r w:rsidR="009874ED" w:rsidRPr="002B355F">
        <w:rPr>
          <w:b/>
          <w:bCs/>
        </w:rPr>
        <w:t>akkumulátor feszültsége nagyon alacsony</w:t>
      </w:r>
      <w:r w:rsidR="009874ED" w:rsidRPr="002B355F">
        <w:t xml:space="preserve"> (ami már a kapacitásának a legvége és ilyenkor az akkumulátor használata már káros) vagy </w:t>
      </w:r>
      <w:r w:rsidR="00E95395" w:rsidRPr="002B355F">
        <w:t>pedig,</w:t>
      </w:r>
      <w:r w:rsidR="009874ED" w:rsidRPr="002B355F">
        <w:t xml:space="preserve"> ha </w:t>
      </w:r>
      <w:r w:rsidR="009874ED" w:rsidRPr="002B355F">
        <w:rPr>
          <w:b/>
          <w:bCs/>
        </w:rPr>
        <w:t>hiba lépett fel</w:t>
      </w:r>
      <w:r w:rsidR="009874ED" w:rsidRPr="002B355F">
        <w:t xml:space="preserve"> az áramkörben.</w:t>
      </w:r>
    </w:p>
    <w:p w14:paraId="71F40EF8" w14:textId="3BF132B5" w:rsidR="00B27D9C" w:rsidRPr="002B355F" w:rsidRDefault="00B27D9C" w:rsidP="00485494">
      <w:pPr>
        <w:pStyle w:val="Paragraph"/>
      </w:pPr>
      <w:r w:rsidRPr="002B355F">
        <w:t>Az áramkör m</w:t>
      </w:r>
      <w:r w:rsidR="00E313EA" w:rsidRPr="002B355F">
        <w:t xml:space="preserve">aximálisan 8A áram felvételére van méretezve, </w:t>
      </w:r>
      <w:r w:rsidRPr="002B355F">
        <w:t xml:space="preserve">mikor már az akkumulátor feszültsége nagyon alacsony (2.5V), melyet nem szeretnénk elérni. Így a korlátot </w:t>
      </w:r>
      <w:r w:rsidRPr="002B355F">
        <w:rPr>
          <w:b/>
          <w:bCs/>
        </w:rPr>
        <w:t>7A</w:t>
      </w:r>
      <w:r w:rsidRPr="002B355F">
        <w:t>-re méretezzük.</w:t>
      </w:r>
    </w:p>
    <w:p w14:paraId="4B2D542A" w14:textId="0BFAC91C" w:rsidR="005A4FC4" w:rsidRDefault="008C05DA" w:rsidP="00E313EA">
      <w:pPr>
        <w:pStyle w:val="Paragraph"/>
      </w:pPr>
      <w:r w:rsidRPr="002B355F">
        <w:t>Az árammérő referencia feszültsége 1.65V, és a teljes tartományban (-8A … 8A) -1.6V és 1.6V között változik az árammérő feszültsége.</w:t>
      </w:r>
      <w:r w:rsidR="00E95395">
        <w:t xml:space="preserve"> Ez alapján írhatunk egy lineáris képletet a feszültség kiszámolására, amely alapján kiszámolhatjuk a referencia feszültségeket:</w:t>
      </w:r>
    </w:p>
    <w:p w14:paraId="18AEF875" w14:textId="4004E852" w:rsidR="008C05DA" w:rsidRPr="002B355F" w:rsidRDefault="00000000" w:rsidP="008C05DA">
      <w:pPr>
        <w:pStyle w:val="Paragraph"/>
        <w:ind w:left="720"/>
        <w:rPr>
          <w:rFonts w:eastAsiaTheme="minorEastAsia"/>
          <w:b/>
          <w:iCs/>
        </w:rPr>
      </w:pPr>
      <m:oMathPara>
        <m:oMathParaPr>
          <m:jc m:val="left"/>
        </m:oMathParaPr>
        <m:oMath>
          <m:sSub>
            <m:sSubPr>
              <m:ctrlPr>
                <w:rPr>
                  <w:rFonts w:ascii="Cambria Math" w:hAnsi="Cambria Math"/>
                  <w:b/>
                  <w:iCs/>
                </w:rPr>
              </m:ctrlPr>
            </m:sSubPr>
            <m:e>
              <m:r>
                <m:rPr>
                  <m:sty m:val="b"/>
                </m:rPr>
                <w:rPr>
                  <w:rFonts w:ascii="Cambria Math" w:hAnsi="Cambria Math"/>
                </w:rPr>
                <m:t>V</m:t>
              </m:r>
            </m:e>
            <m:sub>
              <m:r>
                <m:rPr>
                  <m:sty m:val="b"/>
                </m:rPr>
                <w:rPr>
                  <w:rFonts w:ascii="Cambria Math" w:hAnsi="Cambria Math"/>
                </w:rPr>
                <m:t>cur+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ref</m:t>
              </m:r>
            </m:sub>
          </m:sSub>
          <m:r>
            <m:rPr>
              <m:sty m:val="p"/>
            </m:rPr>
            <w:rPr>
              <w:rFonts w:ascii="Cambria Math" w:hAnsi="Cambria Math"/>
            </w:rPr>
            <m:t>+0.2*I</m:t>
          </m:r>
          <m:r>
            <m:rPr>
              <m:sty m:val="p"/>
            </m:rPr>
            <w:rPr>
              <w:rFonts w:ascii="Cambria Math" w:eastAsiaTheme="minorEastAsia" w:hAnsi="Cambria Math"/>
            </w:rPr>
            <m:t>=1.65V+0.2*7A=</m:t>
          </m:r>
          <m:r>
            <m:rPr>
              <m:sty m:val="b"/>
            </m:rPr>
            <w:rPr>
              <w:rFonts w:ascii="Cambria Math" w:eastAsiaTheme="minorEastAsia" w:hAnsi="Cambria Math"/>
            </w:rPr>
            <m:t>3.05V=</m:t>
          </m:r>
          <m:sSub>
            <m:sSubPr>
              <m:ctrlPr>
                <w:rPr>
                  <w:rFonts w:ascii="Cambria Math" w:eastAsiaTheme="minorEastAsia" w:hAnsi="Cambria Math"/>
                  <w:b/>
                  <w:iCs/>
                </w:rPr>
              </m:ctrlPr>
            </m:sSubPr>
            <m:e>
              <m:r>
                <m:rPr>
                  <m:sty m:val="b"/>
                </m:rPr>
                <w:rPr>
                  <w:rFonts w:ascii="Cambria Math" w:eastAsiaTheme="minorEastAsia" w:hAnsi="Cambria Math"/>
                </w:rPr>
                <m:t>DACOUT</m:t>
              </m:r>
            </m:e>
            <m:sub>
              <m:r>
                <m:rPr>
                  <m:sty m:val="b"/>
                </m:rPr>
                <w:rPr>
                  <w:rFonts w:ascii="Cambria Math" w:eastAsiaTheme="minorEastAsia" w:hAnsi="Cambria Math"/>
                </w:rPr>
                <m:t>+</m:t>
              </m:r>
            </m:sub>
          </m:sSub>
        </m:oMath>
      </m:oMathPara>
    </w:p>
    <w:p w14:paraId="398E90E3" w14:textId="41AF39F6" w:rsidR="00207283" w:rsidRPr="002B355F" w:rsidRDefault="00000000" w:rsidP="00F82285">
      <w:pPr>
        <w:pStyle w:val="Paragraph"/>
        <w:ind w:left="720"/>
        <w:rPr>
          <w:rFonts w:eastAsiaTheme="minorEastAsia"/>
          <w:b/>
          <w:iCs/>
        </w:rPr>
      </w:pPr>
      <m:oMathPara>
        <m:oMathParaPr>
          <m:jc m:val="left"/>
        </m:oMathParaPr>
        <m:oMath>
          <m:sSub>
            <m:sSubPr>
              <m:ctrlPr>
                <w:rPr>
                  <w:rFonts w:ascii="Cambria Math" w:hAnsi="Cambria Math"/>
                  <w:b/>
                  <w:iCs/>
                </w:rPr>
              </m:ctrlPr>
            </m:sSubPr>
            <m:e>
              <m:r>
                <m:rPr>
                  <m:sty m:val="b"/>
                </m:rPr>
                <w:rPr>
                  <w:rFonts w:ascii="Cambria Math" w:hAnsi="Cambria Math"/>
                </w:rPr>
                <m:t>V</m:t>
              </m:r>
            </m:e>
            <m:sub>
              <m:r>
                <m:rPr>
                  <m:sty m:val="b"/>
                </m:rPr>
                <w:rPr>
                  <w:rFonts w:ascii="Cambria Math" w:hAnsi="Cambria Math"/>
                </w:rPr>
                <m:t>cur-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ref</m:t>
              </m:r>
            </m:sub>
          </m:sSub>
          <m:r>
            <m:rPr>
              <m:sty m:val="p"/>
            </m:rPr>
            <w:rPr>
              <w:rFonts w:ascii="Cambria Math" w:hAnsi="Cambria Math"/>
            </w:rPr>
            <m:t>+0.2*I</m:t>
          </m:r>
          <m:r>
            <m:rPr>
              <m:sty m:val="p"/>
            </m:rPr>
            <w:rPr>
              <w:rFonts w:ascii="Cambria Math" w:eastAsiaTheme="minorEastAsia" w:hAnsi="Cambria Math"/>
            </w:rPr>
            <m:t>=1.65V-0.2*7A=</m:t>
          </m:r>
          <m:r>
            <m:rPr>
              <m:sty m:val="b"/>
            </m:rPr>
            <w:rPr>
              <w:rFonts w:ascii="Cambria Math" w:eastAsiaTheme="minorEastAsia" w:hAnsi="Cambria Math"/>
            </w:rPr>
            <m:t>0.25V=</m:t>
          </m:r>
          <m:sSub>
            <m:sSubPr>
              <m:ctrlPr>
                <w:rPr>
                  <w:rFonts w:ascii="Cambria Math" w:eastAsiaTheme="minorEastAsia" w:hAnsi="Cambria Math"/>
                  <w:b/>
                  <w:iCs/>
                </w:rPr>
              </m:ctrlPr>
            </m:sSubPr>
            <m:e>
              <m:r>
                <m:rPr>
                  <m:sty m:val="b"/>
                </m:rPr>
                <w:rPr>
                  <w:rFonts w:ascii="Cambria Math" w:eastAsiaTheme="minorEastAsia" w:hAnsi="Cambria Math"/>
                </w:rPr>
                <m:t>DACOUT</m:t>
              </m:r>
            </m:e>
            <m:sub>
              <m:r>
                <m:rPr>
                  <m:sty m:val="b"/>
                </m:rPr>
                <w:rPr>
                  <w:rFonts w:ascii="Cambria Math" w:eastAsiaTheme="minorEastAsia" w:hAnsi="Cambria Math"/>
                </w:rPr>
                <m:t>-</m:t>
              </m:r>
            </m:sub>
          </m:sSub>
        </m:oMath>
      </m:oMathPara>
    </w:p>
    <w:p w14:paraId="66DC282F" w14:textId="0F55B7B2" w:rsidR="005A4FC4" w:rsidRPr="002B355F" w:rsidRDefault="005A4FC4" w:rsidP="005A4FC4">
      <w:r w:rsidRPr="002B355F">
        <w:t>Referencia feszültség DAC értéke</w:t>
      </w:r>
      <w:r w:rsidR="00813DEB" w:rsidRPr="002B355F">
        <w:t>:</w:t>
      </w:r>
    </w:p>
    <w:p w14:paraId="04D84639" w14:textId="117C14D1" w:rsidR="005A50D4" w:rsidRPr="002B355F" w:rsidRDefault="006D00AA" w:rsidP="00C7422E">
      <w:pPr>
        <w:pStyle w:val="Paragraph"/>
        <w:ind w:left="720"/>
        <w:rPr>
          <w:rFonts w:eastAsiaTheme="minorEastAsia"/>
          <w:b/>
        </w:rPr>
      </w:pPr>
      <m:oMathPara>
        <m:oMathParaPr>
          <m:jc m:val="left"/>
        </m:oMathParaPr>
        <m:oMath>
          <m:r>
            <m:rPr>
              <m:sty m:val="p"/>
            </m:rPr>
            <w:rPr>
              <w:rFonts w:ascii="Cambria Math" w:hAnsi="Cambria Math"/>
            </w:rPr>
            <m:t>DACOUT =</m:t>
          </m:r>
          <m:f>
            <m:fPr>
              <m:ctrlPr>
                <w:rPr>
                  <w:rFonts w:ascii="Cambria Math" w:hAnsi="Cambria Math"/>
                  <w:iCs/>
                </w:rPr>
              </m:ctrlPr>
            </m:fPr>
            <m:num>
              <m:r>
                <m:rPr>
                  <m:sty m:val="p"/>
                </m:rPr>
                <w:rPr>
                  <w:rFonts w:ascii="Cambria Math" w:hAnsi="Cambria Math"/>
                </w:rPr>
                <m:t>DACVALA*DACREF</m:t>
              </m:r>
            </m:num>
            <m:den>
              <m:r>
                <m:rPr>
                  <m:sty m:val="p"/>
                </m:rPr>
                <w:rPr>
                  <w:rFonts w:ascii="Cambria Math" w:hAnsi="Cambria Math"/>
                </w:rPr>
                <m:t>4096</m:t>
              </m:r>
            </m:den>
          </m:f>
          <m:box>
            <m:boxPr>
              <m:opEmu m:val="1"/>
              <m:ctrlPr>
                <w:rPr>
                  <w:rFonts w:ascii="Cambria Math" w:eastAsiaTheme="minorEastAsia" w:hAnsi="Cambria Math"/>
                  <w:iCs/>
                </w:rPr>
              </m:ctrlPr>
            </m:boxPr>
            <m:e>
              <m:groupChr>
                <m:groupChrPr>
                  <m:chr m:val="⇒"/>
                  <m:vertJc m:val="bot"/>
                  <m:ctrlPr>
                    <w:rPr>
                      <w:rFonts w:ascii="Cambria Math" w:eastAsiaTheme="minorEastAsia" w:hAnsi="Cambria Math"/>
                      <w:iCs/>
                    </w:rPr>
                  </m:ctrlPr>
                </m:groupChrPr>
                <m:e/>
              </m:groupChr>
            </m:e>
          </m:box>
          <m:r>
            <m:rPr>
              <m:sty m:val="p"/>
            </m:rPr>
            <w:rPr>
              <w:rFonts w:ascii="Cambria Math" w:eastAsiaTheme="minorEastAsia" w:hAnsi="Cambria Math"/>
            </w:rPr>
            <w:br/>
          </m:r>
        </m:oMath>
        <m:oMath>
          <m:sSub>
            <m:sSubPr>
              <m:ctrlPr>
                <w:rPr>
                  <w:rFonts w:ascii="Cambria Math" w:eastAsiaTheme="minorEastAsia" w:hAnsi="Cambria Math"/>
                  <w:b/>
                </w:rPr>
              </m:ctrlPr>
            </m:sSubPr>
            <m:e>
              <m:r>
                <m:rPr>
                  <m:sty m:val="b"/>
                </m:rPr>
                <w:rPr>
                  <w:rFonts w:ascii="Cambria Math" w:eastAsiaTheme="minorEastAsia" w:hAnsi="Cambria Math"/>
                </w:rPr>
                <m:t>DACVALA</m:t>
              </m:r>
            </m:e>
            <m:sub>
              <m:r>
                <m:rPr>
                  <m:sty m:val="bi"/>
                </m:rPr>
                <w:rPr>
                  <w:rFonts w:ascii="Cambria Math" w:eastAsiaTheme="minorEastAsia" w:hAnsi="Cambria Math"/>
                </w:rPr>
                <m:t>+</m:t>
              </m:r>
            </m:sub>
          </m:sSub>
          <m:r>
            <m:rPr>
              <m:sty m:val="p"/>
            </m:rPr>
            <w:rPr>
              <w:rFonts w:ascii="Cambria Math" w:eastAsiaTheme="minorEastAsia" w:hAnsi="Cambria Math"/>
            </w:rPr>
            <m:t xml:space="preserve">= </m:t>
          </m:r>
          <m:f>
            <m:fPr>
              <m:ctrlPr>
                <w:rPr>
                  <w:rFonts w:ascii="Cambria Math" w:eastAsiaTheme="minorEastAsia" w:hAnsi="Cambria Math"/>
                  <w:iCs/>
                </w:rPr>
              </m:ctrlPr>
            </m:fPr>
            <m:num>
              <m:r>
                <m:rPr>
                  <m:sty m:val="p"/>
                </m:rPr>
                <w:rPr>
                  <w:rFonts w:ascii="Cambria Math" w:eastAsiaTheme="minorEastAsia" w:hAnsi="Cambria Math"/>
                </w:rPr>
                <m:t>4096*DACOUT</m:t>
              </m:r>
            </m:num>
            <m:den>
              <m:r>
                <m:rPr>
                  <m:sty m:val="p"/>
                </m:rPr>
                <w:rPr>
                  <w:rFonts w:ascii="Cambria Math" w:eastAsiaTheme="minorEastAsia" w:hAnsi="Cambria Math"/>
                </w:rPr>
                <m:t>DACREF</m:t>
              </m:r>
            </m:den>
          </m:f>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4096*3.05V</m:t>
              </m:r>
            </m:num>
            <m:den>
              <m:r>
                <m:rPr>
                  <m:sty m:val="p"/>
                </m:rPr>
                <w:rPr>
                  <w:rFonts w:ascii="Cambria Math" w:eastAsiaTheme="minorEastAsia" w:hAnsi="Cambria Math"/>
                </w:rPr>
                <m:t>3.3V</m:t>
              </m:r>
            </m:den>
          </m:f>
          <m:r>
            <m:rPr>
              <m:sty m:val="p"/>
            </m:rPr>
            <w:rPr>
              <w:rFonts w:ascii="Cambria Math" w:eastAsiaTheme="minorEastAsia" w:hAnsi="Cambria Math"/>
            </w:rPr>
            <m:t>=</m:t>
          </m:r>
          <m:r>
            <m:rPr>
              <m:sty m:val="b"/>
            </m:rPr>
            <w:rPr>
              <w:rFonts w:ascii="Cambria Math" w:eastAsiaTheme="minorEastAsia" w:hAnsi="Cambria Math"/>
            </w:rPr>
            <m:t>3785</m:t>
          </m:r>
        </m:oMath>
      </m:oMathPara>
    </w:p>
    <w:p w14:paraId="173086FD" w14:textId="6E333E17" w:rsidR="006020FB" w:rsidRPr="002B355F" w:rsidRDefault="00000000" w:rsidP="00C7422E">
      <w:pPr>
        <w:pStyle w:val="Paragraph"/>
        <w:ind w:left="720"/>
        <w:rPr>
          <w:rFonts w:eastAsiaTheme="minorEastAsia"/>
          <w:b/>
          <w:bCs/>
          <w:iCs/>
        </w:rPr>
      </w:pPr>
      <m:oMathPara>
        <m:oMathParaPr>
          <m:jc m:val="left"/>
        </m:oMathParaPr>
        <m:oMath>
          <m:sSub>
            <m:sSubPr>
              <m:ctrlPr>
                <w:rPr>
                  <w:rFonts w:ascii="Cambria Math" w:eastAsiaTheme="minorEastAsia" w:hAnsi="Cambria Math"/>
                  <w:b/>
                </w:rPr>
              </m:ctrlPr>
            </m:sSubPr>
            <m:e>
              <m:r>
                <m:rPr>
                  <m:sty m:val="b"/>
                </m:rPr>
                <w:rPr>
                  <w:rFonts w:ascii="Cambria Math" w:eastAsiaTheme="minorEastAsia" w:hAnsi="Cambria Math"/>
                </w:rPr>
                <m:t>DACVALA</m:t>
              </m:r>
            </m:e>
            <m:sub>
              <m:r>
                <m:rPr>
                  <m:sty m:val="bi"/>
                </m:rPr>
                <w:rPr>
                  <w:rFonts w:ascii="Cambria Math" w:eastAsiaTheme="minorEastAsia" w:hAnsi="Cambria Math"/>
                </w:rPr>
                <m:t>-</m:t>
              </m:r>
            </m:sub>
          </m:sSub>
          <m:r>
            <m:rPr>
              <m:sty m:val="p"/>
            </m:rPr>
            <w:rPr>
              <w:rFonts w:ascii="Cambria Math" w:eastAsiaTheme="minorEastAsia" w:hAnsi="Cambria Math"/>
            </w:rPr>
            <m:t xml:space="preserve">= </m:t>
          </m:r>
          <m:f>
            <m:fPr>
              <m:ctrlPr>
                <w:rPr>
                  <w:rFonts w:ascii="Cambria Math" w:eastAsiaTheme="minorEastAsia" w:hAnsi="Cambria Math"/>
                  <w:iCs/>
                </w:rPr>
              </m:ctrlPr>
            </m:fPr>
            <m:num>
              <m:r>
                <m:rPr>
                  <m:sty m:val="p"/>
                </m:rPr>
                <w:rPr>
                  <w:rFonts w:ascii="Cambria Math" w:eastAsiaTheme="minorEastAsia" w:hAnsi="Cambria Math"/>
                </w:rPr>
                <m:t>4096*DACOUT</m:t>
              </m:r>
            </m:num>
            <m:den>
              <m:r>
                <m:rPr>
                  <m:sty m:val="p"/>
                </m:rPr>
                <w:rPr>
                  <w:rFonts w:ascii="Cambria Math" w:eastAsiaTheme="minorEastAsia" w:hAnsi="Cambria Math"/>
                </w:rPr>
                <m:t>DACREF</m:t>
              </m:r>
            </m:den>
          </m:f>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4096*0.25V</m:t>
              </m:r>
            </m:num>
            <m:den>
              <m:r>
                <m:rPr>
                  <m:sty m:val="p"/>
                </m:rPr>
                <w:rPr>
                  <w:rFonts w:ascii="Cambria Math" w:eastAsiaTheme="minorEastAsia" w:hAnsi="Cambria Math"/>
                </w:rPr>
                <m:t>3.3V</m:t>
              </m:r>
            </m:den>
          </m:f>
          <m:r>
            <m:rPr>
              <m:sty m:val="p"/>
            </m:rPr>
            <w:rPr>
              <w:rFonts w:ascii="Cambria Math" w:eastAsiaTheme="minorEastAsia" w:hAnsi="Cambria Math"/>
            </w:rPr>
            <m:t>=</m:t>
          </m:r>
          <m:r>
            <m:rPr>
              <m:sty m:val="b"/>
            </m:rPr>
            <w:rPr>
              <w:rFonts w:ascii="Cambria Math" w:eastAsiaTheme="minorEastAsia" w:hAnsi="Cambria Math"/>
            </w:rPr>
            <m:t>310</m:t>
          </m:r>
        </m:oMath>
      </m:oMathPara>
    </w:p>
    <w:p w14:paraId="504560BC" w14:textId="78B034DD" w:rsidR="009D4AAE" w:rsidRPr="002B355F" w:rsidRDefault="009D4AAE">
      <w:pPr>
        <w:spacing w:line="259" w:lineRule="auto"/>
      </w:pPr>
    </w:p>
    <w:p w14:paraId="066F2781" w14:textId="61717C13" w:rsidR="009C448B" w:rsidRPr="002B355F" w:rsidRDefault="0043700B" w:rsidP="009C448B">
      <w:r>
        <w:t xml:space="preserve">Az értékek beállításánál </w:t>
      </w:r>
      <w:r w:rsidR="009C448B" w:rsidRPr="002B355F">
        <w:t xml:space="preserve">ügyeljünk arra, hogy a </w:t>
      </w:r>
      <w:r>
        <w:t xml:space="preserve">Low komparátor esetén </w:t>
      </w:r>
      <w:r w:rsidR="009C448B" w:rsidRPr="002B355F">
        <w:t xml:space="preserve">kimenet </w:t>
      </w:r>
      <w:r w:rsidR="009C448B" w:rsidRPr="002B355F">
        <w:rPr>
          <w:b/>
          <w:bCs/>
        </w:rPr>
        <w:t>invertálva</w:t>
      </w:r>
      <w:r w:rsidR="009C448B" w:rsidRPr="002B355F">
        <w:t xml:space="preserve"> legyen.</w:t>
      </w:r>
    </w:p>
    <w:p w14:paraId="687EF628" w14:textId="31045CBB" w:rsidR="00273607" w:rsidRPr="005C67AD" w:rsidRDefault="00131A24" w:rsidP="005C67AD">
      <w:r w:rsidRPr="002B355F">
        <w:t xml:space="preserve">Ezen kívül </w:t>
      </w:r>
      <w:r w:rsidR="0059642F">
        <w:t>a komparátor referencia feszültségének előállításához szükséges</w:t>
      </w:r>
      <w:r w:rsidRPr="002B355F">
        <w:t>, hogy a DAC referencia feszültség</w:t>
      </w:r>
      <w:r w:rsidR="0059642F">
        <w:t>ét is megadjuk, ami</w:t>
      </w:r>
      <w:r w:rsidRPr="002B355F">
        <w:t xml:space="preserve"> </w:t>
      </w:r>
      <w:r w:rsidRPr="005C67AD">
        <w:rPr>
          <w:b/>
          <w:bCs/>
        </w:rPr>
        <w:t>VDDA</w:t>
      </w:r>
      <w:r w:rsidRPr="002B355F">
        <w:t xml:space="preserve"> (3.3V) legyen.</w:t>
      </w:r>
      <w:r w:rsidR="00273607" w:rsidRPr="002B355F">
        <w:br w:type="page"/>
      </w:r>
    </w:p>
    <w:p w14:paraId="11A12B36" w14:textId="5F9B6BAF" w:rsidR="00F92B05" w:rsidRPr="002B355F" w:rsidRDefault="00F92B05" w:rsidP="00F92B05">
      <w:pPr>
        <w:pStyle w:val="Heading4"/>
      </w:pPr>
      <w:bookmarkStart w:id="71" w:name="_Toc184344016"/>
      <w:r w:rsidRPr="002B355F">
        <w:lastRenderedPageBreak/>
        <w:t>Digital Filter</w:t>
      </w:r>
      <w:bookmarkEnd w:id="71"/>
    </w:p>
    <w:p w14:paraId="4FE43541" w14:textId="53E8F8EC" w:rsidR="00F92B05" w:rsidRPr="002B355F" w:rsidRDefault="0097758A" w:rsidP="00F92B05">
      <w:pPr>
        <w:pStyle w:val="Paragraph"/>
      </w:pPr>
      <w:r>
        <w:t>Lehetőségünk van az analóg komparátor digitális</w:t>
      </w:r>
      <w:r w:rsidR="00F92B05" w:rsidRPr="002B355F">
        <w:t xml:space="preserve"> kimenetének a megszűrésére. Ezzel elkerülhetjük</w:t>
      </w:r>
      <w:r w:rsidR="00497ECA">
        <w:t>, hogy</w:t>
      </w:r>
      <w:r w:rsidR="00F92B05" w:rsidRPr="002B355F">
        <w:t xml:space="preserve"> </w:t>
      </w:r>
      <w:r>
        <w:t xml:space="preserve">az analóg bemeneten </w:t>
      </w:r>
      <w:r w:rsidR="00497ECA">
        <w:t xml:space="preserve">lévő </w:t>
      </w:r>
      <w:r w:rsidR="00F92B05" w:rsidRPr="002B355F">
        <w:t>zaj okozta hibás mérés</w:t>
      </w:r>
      <w:r w:rsidR="00497ECA">
        <w:t>ek tévesen aktiválják a Trip-Zone szubmodult.</w:t>
      </w:r>
    </w:p>
    <w:p w14:paraId="09C5B3AD" w14:textId="7C89ECEE" w:rsidR="00887E8E" w:rsidRPr="002B355F" w:rsidRDefault="00887E8E" w:rsidP="00F92B05">
      <w:pPr>
        <w:pStyle w:val="Paragraph"/>
      </w:pPr>
      <w:r w:rsidRPr="002B355F">
        <w:t xml:space="preserve">Egyrészt </w:t>
      </w:r>
      <w:r w:rsidR="00C57123">
        <w:t xml:space="preserve">a mintavételezés miatt </w:t>
      </w:r>
      <w:r w:rsidRPr="002B355F">
        <w:t xml:space="preserve">szűrve van a magas frekvenciás </w:t>
      </w:r>
      <w:r w:rsidR="00C57123">
        <w:t>zajoktól</w:t>
      </w:r>
      <w:r w:rsidRPr="002B355F">
        <w:t xml:space="preserve">, mivel csak minden </w:t>
      </w:r>
      <w:r w:rsidRPr="002B355F">
        <w:rPr>
          <w:i/>
          <w:iCs/>
        </w:rPr>
        <w:t>n-edik</w:t>
      </w:r>
      <w:r w:rsidRPr="002B355F">
        <w:t xml:space="preserve"> órajelre veszünk </w:t>
      </w:r>
      <w:r w:rsidR="00C57123">
        <w:t>m</w:t>
      </w:r>
      <w:r w:rsidRPr="002B355F">
        <w:t>intát. Másrészt a</w:t>
      </w:r>
      <w:r w:rsidR="00C57123">
        <w:t xml:space="preserve">z </w:t>
      </w:r>
      <w:r w:rsidR="00DC0E12">
        <w:t>olvasott</w:t>
      </w:r>
      <w:r w:rsidR="00C57123">
        <w:t xml:space="preserve"> értékek egy</w:t>
      </w:r>
      <w:r w:rsidRPr="002B355F">
        <w:t xml:space="preserve"> FIFO</w:t>
      </w:r>
      <w:r w:rsidR="001B1FF3">
        <w:rPr>
          <w:rStyle w:val="FootnoteReference"/>
        </w:rPr>
        <w:footnoteReference w:id="24"/>
      </w:r>
      <w:r w:rsidRPr="002B355F">
        <w:t>-b</w:t>
      </w:r>
      <w:r w:rsidR="00C57123">
        <w:t>a</w:t>
      </w:r>
      <w:r w:rsidRPr="002B355F">
        <w:t xml:space="preserve"> </w:t>
      </w:r>
      <w:r w:rsidR="00C57123">
        <w:t xml:space="preserve">kerülnek, ahol a </w:t>
      </w:r>
      <w:r w:rsidRPr="002B355F">
        <w:t>magas értékeknek többségben kell lenniük</w:t>
      </w:r>
      <w:r w:rsidR="00DC0E12">
        <w:t>, hogy a kimenet is magas legyen.</w:t>
      </w:r>
      <w:r w:rsidR="00F835F7">
        <w:t xml:space="preserve"> A digitális filternek a hátránya tud lenni, hogy holtidőt iktat be a rendszerbe.</w:t>
      </w:r>
    </w:p>
    <w:p w14:paraId="67D00FF3" w14:textId="77777777" w:rsidR="007E0A54" w:rsidRDefault="0097758A" w:rsidP="007E0A54">
      <w:pPr>
        <w:keepNext/>
        <w:jc w:val="center"/>
      </w:pPr>
      <w:r w:rsidRPr="0097758A">
        <w:rPr>
          <w:noProof/>
        </w:rPr>
        <w:drawing>
          <wp:inline distT="0" distB="0" distL="0" distR="0" wp14:anchorId="6D612D1C" wp14:editId="4D14DEA3">
            <wp:extent cx="4619535" cy="2160000"/>
            <wp:effectExtent l="0" t="0" r="0" b="0"/>
            <wp:docPr id="182264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40219" name=""/>
                    <pic:cNvPicPr/>
                  </pic:nvPicPr>
                  <pic:blipFill>
                    <a:blip r:embed="rId70"/>
                    <a:stretch>
                      <a:fillRect/>
                    </a:stretch>
                  </pic:blipFill>
                  <pic:spPr>
                    <a:xfrm>
                      <a:off x="0" y="0"/>
                      <a:ext cx="4619535" cy="2160000"/>
                    </a:xfrm>
                    <a:prstGeom prst="rect">
                      <a:avLst/>
                    </a:prstGeom>
                  </pic:spPr>
                </pic:pic>
              </a:graphicData>
            </a:graphic>
          </wp:inline>
        </w:drawing>
      </w:r>
    </w:p>
    <w:p w14:paraId="15C4B1BC" w14:textId="78103421" w:rsidR="00273607" w:rsidRPr="002B355F" w:rsidRDefault="00EF4A10" w:rsidP="007E0A54">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12</w:t>
      </w:r>
      <w:r>
        <w:fldChar w:fldCharType="end"/>
      </w:r>
      <w:r w:rsidR="007E0A54">
        <w:t>. Digitális filter működése</w:t>
      </w:r>
    </w:p>
    <w:p w14:paraId="2D173D9F" w14:textId="75A3C3B6" w:rsidR="00273607" w:rsidRPr="002B355F" w:rsidRDefault="00273607" w:rsidP="00CC4599">
      <w:pPr>
        <w:pStyle w:val="Paragraph"/>
      </w:pPr>
      <w:r w:rsidRPr="002B355F">
        <w:t xml:space="preserve">A filtert kezdetben töröljük, hogy inicializálás esetén ne menjünk rögtön hibás állapotba. A </w:t>
      </w:r>
      <w:r w:rsidRPr="00F835F7">
        <w:rPr>
          <w:i/>
          <w:iCs/>
        </w:rPr>
        <w:t>prescale</w:t>
      </w:r>
      <w:r w:rsidRPr="002B355F">
        <w:t xml:space="preserve"> </w:t>
      </w:r>
      <w:r w:rsidR="00F835F7">
        <w:t xml:space="preserve">értékét 0-ra állítjuk, tehát </w:t>
      </w:r>
      <w:r w:rsidR="00CC4599">
        <w:t xml:space="preserve">minden </w:t>
      </w:r>
      <w:r w:rsidRPr="002B355F">
        <w:t xml:space="preserve">órajelre mintát veszünk. </w:t>
      </w:r>
      <w:r w:rsidR="00CC4599">
        <w:t xml:space="preserve">A </w:t>
      </w:r>
      <w:r w:rsidRPr="002B355F">
        <w:t>FIFO méret</w:t>
      </w:r>
      <w:r w:rsidR="00CC4599">
        <w:t>ét</w:t>
      </w:r>
      <w:r w:rsidRPr="002B355F">
        <w:t xml:space="preserve"> </w:t>
      </w:r>
      <w:r w:rsidR="00CC4599">
        <w:t xml:space="preserve">pedig </w:t>
      </w:r>
      <w:r w:rsidRPr="002B355F">
        <w:t>9</w:t>
      </w:r>
      <w:r w:rsidR="00CC4599">
        <w:t xml:space="preserve">-re állítottam, </w:t>
      </w:r>
      <w:r w:rsidRPr="002B355F">
        <w:t xml:space="preserve">amiből legalább 5 darab 1-esnek kell lennie, </w:t>
      </w:r>
      <w:proofErr w:type="gramStart"/>
      <w:r w:rsidRPr="002B355F">
        <w:t>ahhoz</w:t>
      </w:r>
      <w:proofErr w:type="gramEnd"/>
      <w:r w:rsidRPr="002B355F">
        <w:t xml:space="preserve"> hogy aktiválódjon a komparátor kimenete.</w:t>
      </w:r>
    </w:p>
    <w:p w14:paraId="57CD2B55" w14:textId="664BA538" w:rsidR="007B226C" w:rsidRPr="007E0A54" w:rsidRDefault="00273607" w:rsidP="007B226C">
      <w:pPr>
        <w:rPr>
          <w:rFonts w:eastAsiaTheme="minorEastAsia"/>
        </w:rPr>
      </w:pPr>
      <w:r w:rsidRPr="002B355F">
        <w:t xml:space="preserve">Ez azt jelenti, hogy </w:t>
      </w:r>
      <m:oMath>
        <m:f>
          <m:fPr>
            <m:ctrlPr>
              <w:rPr>
                <w:rFonts w:ascii="Cambria Math" w:hAnsi="Cambria Math"/>
                <w:iCs/>
              </w:rPr>
            </m:ctrlPr>
          </m:fPr>
          <m:num>
            <m:r>
              <m:rPr>
                <m:sty m:val="p"/>
              </m:rPr>
              <w:rPr>
                <w:rFonts w:ascii="Cambria Math" w:hAnsi="Cambria Math"/>
              </w:rPr>
              <m:t>9</m:t>
            </m:r>
          </m:num>
          <m:den>
            <m:r>
              <m:rPr>
                <m:sty m:val="p"/>
              </m:rPr>
              <w:rPr>
                <w:rFonts w:ascii="Cambria Math" w:hAnsi="Cambria Math"/>
              </w:rPr>
              <m:t>120MHz</m:t>
            </m:r>
          </m:den>
        </m:f>
        <m:r>
          <m:rPr>
            <m:sty m:val="p"/>
          </m:rPr>
          <w:rPr>
            <w:rFonts w:ascii="Cambria Math" w:hAnsi="Cambria Math"/>
          </w:rPr>
          <m:t xml:space="preserve"> = </m:t>
        </m:r>
        <m:r>
          <m:rPr>
            <m:sty m:val="b"/>
          </m:rPr>
          <w:rPr>
            <w:rFonts w:ascii="Cambria Math" w:hAnsi="Cambria Math"/>
          </w:rPr>
          <m:t>75ns</m:t>
        </m:r>
      </m:oMath>
      <w:r w:rsidRPr="002B355F">
        <w:t xml:space="preserve"> késleltetést visz be a rendszerbe, viszont ellenállóbb lesz a zajokkal szemben.</w:t>
      </w:r>
    </w:p>
    <w:p w14:paraId="07656C1B" w14:textId="1983CD5F" w:rsidR="0042431C" w:rsidRPr="002B355F" w:rsidRDefault="0042431C">
      <w:pPr>
        <w:spacing w:line="259" w:lineRule="auto"/>
        <w:rPr>
          <w:rFonts w:eastAsiaTheme="majorEastAsia" w:cstheme="majorBidi"/>
          <w:b/>
          <w:szCs w:val="24"/>
        </w:rPr>
      </w:pPr>
    </w:p>
    <w:p w14:paraId="07945646" w14:textId="77777777" w:rsidR="00E127D2" w:rsidRPr="002B355F" w:rsidRDefault="00E127D2">
      <w:pPr>
        <w:spacing w:line="259" w:lineRule="auto"/>
        <w:rPr>
          <w:rFonts w:eastAsiaTheme="majorEastAsia" w:cstheme="majorBidi"/>
          <w:b/>
          <w:szCs w:val="24"/>
        </w:rPr>
      </w:pPr>
      <w:r w:rsidRPr="002B355F">
        <w:br w:type="page"/>
      </w:r>
    </w:p>
    <w:p w14:paraId="4787B06C" w14:textId="4BFBC309" w:rsidR="006E7BB7" w:rsidRPr="002B355F" w:rsidRDefault="006E7BB7" w:rsidP="00F87BA6">
      <w:pPr>
        <w:pStyle w:val="Heading3"/>
      </w:pPr>
      <w:bookmarkStart w:id="72" w:name="_Toc184344017"/>
      <w:r w:rsidRPr="002B355F">
        <w:lastRenderedPageBreak/>
        <w:t>Analóg mintavételezés</w:t>
      </w:r>
      <w:bookmarkEnd w:id="72"/>
    </w:p>
    <w:p w14:paraId="2113C4F5" w14:textId="71BC3360" w:rsidR="00910F28" w:rsidRPr="002B355F" w:rsidRDefault="00910F28" w:rsidP="00F87BA6">
      <w:pPr>
        <w:pStyle w:val="Heading4"/>
        <w:spacing w:before="0"/>
      </w:pPr>
      <w:bookmarkStart w:id="73" w:name="_Toc184344018"/>
      <w:r w:rsidRPr="002B355F">
        <w:t>Analóg referencia feszültség</w:t>
      </w:r>
      <w:bookmarkEnd w:id="73"/>
    </w:p>
    <w:p w14:paraId="145DF4EB" w14:textId="311E9218" w:rsidR="00910F28" w:rsidRPr="002B355F" w:rsidRDefault="00910F28" w:rsidP="00910F28">
      <w:pPr>
        <w:pStyle w:val="Paragraph"/>
      </w:pPr>
      <w:r w:rsidRPr="002B355F">
        <w:t>Az analóg mintavételezéshez szükséges, hogy megadjuk az átalakítók referencia feszültségét.</w:t>
      </w:r>
      <w:r w:rsidR="00BD2E3E" w:rsidRPr="002B355F">
        <w:t xml:space="preserve"> A mért feszültségek a 3.3V-os tartományra vannak méretezve, így a referencia feszültséget is ennek megfelelően kell választani.</w:t>
      </w:r>
    </w:p>
    <w:p w14:paraId="626B4F59" w14:textId="77777777" w:rsidR="000E1004" w:rsidRDefault="000E1004" w:rsidP="000E1004">
      <w:pPr>
        <w:keepNext/>
        <w:spacing w:after="0"/>
        <w:jc w:val="center"/>
      </w:pPr>
      <w:r w:rsidRPr="000E1004">
        <w:rPr>
          <w:noProof/>
        </w:rPr>
        <w:drawing>
          <wp:inline distT="0" distB="0" distL="0" distR="0" wp14:anchorId="085A4F9E" wp14:editId="6E6A9121">
            <wp:extent cx="5399405" cy="448310"/>
            <wp:effectExtent l="0" t="0" r="0" b="8890"/>
            <wp:docPr id="25245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5046" name=""/>
                    <pic:cNvPicPr/>
                  </pic:nvPicPr>
                  <pic:blipFill>
                    <a:blip r:embed="rId71"/>
                    <a:stretch>
                      <a:fillRect/>
                    </a:stretch>
                  </pic:blipFill>
                  <pic:spPr>
                    <a:xfrm>
                      <a:off x="0" y="0"/>
                      <a:ext cx="5399405" cy="448310"/>
                    </a:xfrm>
                    <a:prstGeom prst="rect">
                      <a:avLst/>
                    </a:prstGeom>
                  </pic:spPr>
                </pic:pic>
              </a:graphicData>
            </a:graphic>
          </wp:inline>
        </w:drawing>
      </w:r>
    </w:p>
    <w:p w14:paraId="6F290A45" w14:textId="10FD6DD7" w:rsidR="00BD2E3E" w:rsidRPr="002B355F" w:rsidRDefault="00EF4A10" w:rsidP="000E1004">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13</w:t>
      </w:r>
      <w:r>
        <w:fldChar w:fldCharType="end"/>
      </w:r>
      <w:r w:rsidR="000E1004">
        <w:t xml:space="preserve">. </w:t>
      </w:r>
      <w:r w:rsidR="000E1004" w:rsidRPr="00F1192D">
        <w:t>Internal Reference Mode</w:t>
      </w:r>
    </w:p>
    <w:p w14:paraId="5FA4EB5E" w14:textId="385445CE" w:rsidR="00F910E3" w:rsidRPr="002B355F" w:rsidRDefault="00BD2E3E" w:rsidP="007E2078">
      <w:r w:rsidRPr="002B355F">
        <w:t>A mikrokontroller adatlapja alapján, ha belső 3.3V-os referencia feszültséget szeretnénk, akkor az 1.65V-os referenciát kell választani, mely esetén a mért jel is le van osztva 2-vel.</w:t>
      </w:r>
    </w:p>
    <w:p w14:paraId="5CD9B478" w14:textId="77777777" w:rsidR="006E7BB7" w:rsidRPr="002B355F" w:rsidRDefault="006E7BB7" w:rsidP="00F87BA6">
      <w:pPr>
        <w:pStyle w:val="Heading4"/>
      </w:pPr>
      <w:bookmarkStart w:id="74" w:name="_Toc184344019"/>
      <w:r w:rsidRPr="002B355F">
        <w:t>Event-Trigger (ET) Submodule</w:t>
      </w:r>
      <w:bookmarkEnd w:id="74"/>
    </w:p>
    <w:p w14:paraId="26ED3756" w14:textId="77777777" w:rsidR="006E7BB7" w:rsidRPr="002B355F" w:rsidRDefault="006E7BB7" w:rsidP="006E7BB7">
      <w:pPr>
        <w:pStyle w:val="Paragraph"/>
      </w:pPr>
      <w:r w:rsidRPr="002B355F">
        <w:t>Az Event-Trigger modul segítségével a TB</w:t>
      </w:r>
      <w:r w:rsidRPr="002B355F">
        <w:rPr>
          <w:rStyle w:val="FootnoteReference"/>
        </w:rPr>
        <w:footnoteReference w:id="25"/>
      </w:r>
      <w:r w:rsidRPr="002B355F">
        <w:t>, CC</w:t>
      </w:r>
      <w:r w:rsidRPr="002B355F">
        <w:rPr>
          <w:rStyle w:val="FootnoteReference"/>
        </w:rPr>
        <w:footnoteReference w:id="26"/>
      </w:r>
      <w:r w:rsidRPr="002B355F">
        <w:t xml:space="preserve"> és DC</w:t>
      </w:r>
      <w:r w:rsidRPr="002B355F">
        <w:rPr>
          <w:rStyle w:val="FootnoteReference"/>
        </w:rPr>
        <w:footnoteReference w:id="27"/>
      </w:r>
      <w:r w:rsidRPr="002B355F">
        <w:t xml:space="preserve"> eseményeinek hatására megszakítást (IT) vagy analóg-digitál konverziót (ADC) tudunk indítani.</w:t>
      </w:r>
    </w:p>
    <w:p w14:paraId="7570AC9D" w14:textId="4D4368EA" w:rsidR="006E7BB7" w:rsidRPr="002B355F" w:rsidRDefault="006E7BB7" w:rsidP="006E7BB7">
      <w:pPr>
        <w:pStyle w:val="Paragraph"/>
      </w:pPr>
      <w:r w:rsidRPr="002B355F">
        <w:t xml:space="preserve">A </w:t>
      </w:r>
      <w:r w:rsidR="007F3DB1">
        <w:t>kétirányú b</w:t>
      </w:r>
      <w:r w:rsidRPr="002B355F">
        <w:t>uck-</w:t>
      </w:r>
      <w:r w:rsidR="007F3DB1">
        <w:t>b</w:t>
      </w:r>
      <w:r w:rsidRPr="002B355F">
        <w:t>oost konverter megvalósításához érdemes lesz a számláló ZRO, illetve PRD érték</w:t>
      </w:r>
      <w:r w:rsidR="007F3DB1">
        <w:t>e</w:t>
      </w:r>
      <w:r w:rsidRPr="002B355F">
        <w:t xml:space="preserve"> esetén indítani</w:t>
      </w:r>
      <w:r w:rsidR="00470F76" w:rsidRPr="00470F76">
        <w:rPr>
          <w:vertAlign w:val="superscript"/>
        </w:rPr>
        <w:fldChar w:fldCharType="begin"/>
      </w:r>
      <w:r w:rsidR="00470F76" w:rsidRPr="00470F76">
        <w:rPr>
          <w:vertAlign w:val="superscript"/>
        </w:rPr>
        <w:instrText xml:space="preserve"> REF _Ref184318917 \h </w:instrText>
      </w:r>
      <w:r w:rsidR="00470F76">
        <w:rPr>
          <w:vertAlign w:val="superscript"/>
        </w:rPr>
        <w:instrText xml:space="preserve"> \* MERGEFORMAT </w:instrText>
      </w:r>
      <w:r w:rsidR="00470F76" w:rsidRPr="00470F76">
        <w:rPr>
          <w:vertAlign w:val="superscript"/>
        </w:rPr>
      </w:r>
      <w:r w:rsidR="00470F76" w:rsidRPr="00470F76">
        <w:rPr>
          <w:vertAlign w:val="superscript"/>
        </w:rPr>
        <w:fldChar w:fldCharType="separate"/>
      </w:r>
      <w:r w:rsidR="006B4B9B" w:rsidRPr="006B4B9B">
        <w:rPr>
          <w:rFonts w:eastAsiaTheme="minorEastAsia"/>
          <w:noProof/>
          <w:vertAlign w:val="superscript"/>
        </w:rPr>
        <w:t>7</w:t>
      </w:r>
      <w:r w:rsidR="006B4B9B" w:rsidRPr="006B4B9B">
        <w:rPr>
          <w:rFonts w:eastAsiaTheme="minorEastAsia"/>
          <w:noProof/>
          <w:vertAlign w:val="superscript"/>
        </w:rPr>
        <w:noBreakHyphen/>
        <w:t>4. PWM jel</w:t>
      </w:r>
      <w:r w:rsidR="006B4B9B" w:rsidRPr="003F049A">
        <w:t xml:space="preserve"> előállítása és mintavételezés</w:t>
      </w:r>
      <w:r w:rsidR="00470F76" w:rsidRPr="00470F76">
        <w:rPr>
          <w:vertAlign w:val="superscript"/>
        </w:rPr>
        <w:fldChar w:fldCharType="end"/>
      </w:r>
      <w:r w:rsidRPr="002B355F">
        <w:t xml:space="preserve"> analóg-digitál konverziót, </w:t>
      </w:r>
      <w:r w:rsidR="007F3DB1">
        <w:t xml:space="preserve">mivel </w:t>
      </w:r>
      <w:r w:rsidRPr="002B355F">
        <w:t xml:space="preserve">ekkor a PWM jelek közepén fogunk mintavételezni, amikor már lefutottak a tranziensek. </w:t>
      </w:r>
    </w:p>
    <w:p w14:paraId="19EB3DC5" w14:textId="70AD6928" w:rsidR="00B81E2B" w:rsidRPr="002B355F" w:rsidRDefault="006E7BB7" w:rsidP="00B81E2B">
      <w:pPr>
        <w:pStyle w:val="Paragraph"/>
      </w:pPr>
      <w:r w:rsidRPr="002B355F">
        <w:t>A rendszeres mintavétel kulcsfontosságú az átalakító megvalósításához, hiszen ez lesz a visszacsatolásunk a szabályzást illetően.</w:t>
      </w:r>
    </w:p>
    <w:p w14:paraId="7DA089DA" w14:textId="4BCC5B5C" w:rsidR="006E7BB7" w:rsidRPr="002B355F" w:rsidRDefault="006E7BB7" w:rsidP="006E7BB7">
      <w:pPr>
        <w:pStyle w:val="Paragraph"/>
      </w:pPr>
      <w:r w:rsidRPr="002B355F">
        <w:t>A</w:t>
      </w:r>
      <w:r w:rsidR="00383A72">
        <w:t xml:space="preserve"> konverziót a Start-Of-Operation (SOC) segítségével lehet elindítani, melynek a trigger forrása lehet</w:t>
      </w:r>
      <w:r w:rsidRPr="002B355F">
        <w:t xml:space="preserve"> az ePWM modul Event-Trigger s</w:t>
      </w:r>
      <w:r w:rsidR="00383A72">
        <w:t>z</w:t>
      </w:r>
      <w:r w:rsidRPr="002B355F">
        <w:t>ubmodul</w:t>
      </w:r>
      <w:r w:rsidR="00383A72">
        <w:t>ja is</w:t>
      </w:r>
      <w:r w:rsidRPr="002B355F">
        <w:t xml:space="preserve">. </w:t>
      </w:r>
      <w:r w:rsidR="00D900A4">
        <w:t>A szubmodul kétféle jellel is tud jelezni, SOCA-val és SOCB-vel.</w:t>
      </w:r>
      <w:r w:rsidRPr="002B355F">
        <w:t xml:space="preserve"> Mivel van lehetőség, hogy ZRO és PRD értékekre is jelezzen SOCA, így jelenleg nincs szükség SOCB-re.</w:t>
      </w:r>
    </w:p>
    <w:p w14:paraId="77DAF0B2" w14:textId="2D0B7CBD" w:rsidR="00181131" w:rsidRPr="002B355F" w:rsidRDefault="003F1DD3" w:rsidP="003E0B6C">
      <w:pPr>
        <w:pStyle w:val="Paragraph"/>
      </w:pPr>
      <w:r>
        <w:t>Ha a konverzió túl gyakran generál megszakítást, akkor nincs idő a szabályzás elvégzésére és a főciklusra sem jutna idő. E</w:t>
      </w:r>
      <w:r w:rsidR="00154F29" w:rsidRPr="002B355F">
        <w:t xml:space="preserve">zért, hogy ne legyen túl sok megszakítás generálva, lehetőség van az </w:t>
      </w:r>
      <w:r w:rsidR="00154F29" w:rsidRPr="003F1DD3">
        <w:rPr>
          <w:i/>
          <w:iCs/>
        </w:rPr>
        <w:t>Event Count</w:t>
      </w:r>
      <w:r w:rsidR="00154F29" w:rsidRPr="002B355F">
        <w:t xml:space="preserve"> megadására, amelynek segítségével csak minden </w:t>
      </w:r>
      <w:r w:rsidR="00154F29" w:rsidRPr="003F1DD3">
        <w:rPr>
          <w:i/>
          <w:iCs/>
        </w:rPr>
        <w:t>n-edik</w:t>
      </w:r>
      <w:r w:rsidR="00154F29" w:rsidRPr="002B355F">
        <w:t xml:space="preserve"> trigerre fog megszakítás érkezni.</w:t>
      </w:r>
      <w:r w:rsidR="00181131" w:rsidRPr="002B355F">
        <w:br w:type="page"/>
      </w:r>
    </w:p>
    <w:p w14:paraId="06AFDE19" w14:textId="1A47128C" w:rsidR="00AB49A4" w:rsidRPr="002B355F" w:rsidRDefault="00AB49A4" w:rsidP="00F87BA6">
      <w:pPr>
        <w:pStyle w:val="Heading4"/>
      </w:pPr>
      <w:bookmarkStart w:id="75" w:name="_Toc184344020"/>
      <w:r w:rsidRPr="002B355F">
        <w:lastRenderedPageBreak/>
        <w:t>Start-Of-Operation (SOC)</w:t>
      </w:r>
      <w:bookmarkEnd w:id="75"/>
    </w:p>
    <w:p w14:paraId="547697BB" w14:textId="70C908C2" w:rsidR="00CD4A70" w:rsidRPr="002B355F" w:rsidRDefault="00CD4A70" w:rsidP="00F0685D">
      <w:pPr>
        <w:pStyle w:val="Paragraph"/>
      </w:pPr>
      <w:r w:rsidRPr="002B355F">
        <w:t xml:space="preserve">Az </w:t>
      </w:r>
      <w:r w:rsidR="004A4BEA">
        <w:t>a</w:t>
      </w:r>
      <w:r w:rsidRPr="002B355F">
        <w:t>nalóg-</w:t>
      </w:r>
      <w:r w:rsidR="004A4BEA">
        <w:t>d</w:t>
      </w:r>
      <w:r w:rsidRPr="002B355F">
        <w:t xml:space="preserve">igitál </w:t>
      </w:r>
      <w:r w:rsidR="004A4BEA">
        <w:t>k</w:t>
      </w:r>
      <w:r w:rsidRPr="002B355F">
        <w:t xml:space="preserve">onverterek működésének egyik alapköve a </w:t>
      </w:r>
      <w:r w:rsidR="00AB49A4" w:rsidRPr="002B355F">
        <w:t xml:space="preserve">SOC </w:t>
      </w:r>
      <w:r w:rsidRPr="002B355F">
        <w:t>rendszer. Mindegyik ADC külön SOC-okkal rendelkezik</w:t>
      </w:r>
      <w:r w:rsidR="00F0685D">
        <w:t xml:space="preserve">. Egy SOC egy táblázatot valósít meg, ami alapján indítja a mintavételt. A SOC-ban található mezők: </w:t>
      </w:r>
      <w:r w:rsidRPr="002B355F">
        <w:t>analóg pin, mintavételi idő, trigger feltétel, eredmény.</w:t>
      </w:r>
    </w:p>
    <w:p w14:paraId="24F49B7B" w14:textId="77777777" w:rsidR="007D2D7B" w:rsidRDefault="007D2D7B" w:rsidP="007D2D7B">
      <w:pPr>
        <w:keepNext/>
        <w:jc w:val="center"/>
      </w:pPr>
      <w:r w:rsidRPr="007D2D7B">
        <w:rPr>
          <w:noProof/>
        </w:rPr>
        <w:drawing>
          <wp:inline distT="0" distB="0" distL="0" distR="0" wp14:anchorId="145AEED2" wp14:editId="651A38F9">
            <wp:extent cx="3994885" cy="2880000"/>
            <wp:effectExtent l="0" t="0" r="5715" b="0"/>
            <wp:docPr id="14987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401" name=""/>
                    <pic:cNvPicPr/>
                  </pic:nvPicPr>
                  <pic:blipFill>
                    <a:blip r:embed="rId72"/>
                    <a:stretch>
                      <a:fillRect/>
                    </a:stretch>
                  </pic:blipFill>
                  <pic:spPr>
                    <a:xfrm>
                      <a:off x="0" y="0"/>
                      <a:ext cx="3994885" cy="2880000"/>
                    </a:xfrm>
                    <a:prstGeom prst="rect">
                      <a:avLst/>
                    </a:prstGeom>
                  </pic:spPr>
                </pic:pic>
              </a:graphicData>
            </a:graphic>
          </wp:inline>
        </w:drawing>
      </w:r>
    </w:p>
    <w:p w14:paraId="2E8AC9DA" w14:textId="5342FAAF" w:rsidR="00CF779F" w:rsidRPr="002B355F" w:rsidRDefault="00EF4A10" w:rsidP="007D2D7B">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14</w:t>
      </w:r>
      <w:r>
        <w:fldChar w:fldCharType="end"/>
      </w:r>
      <w:r w:rsidR="007D2D7B">
        <w:t>. SOC Block Diagram</w:t>
      </w:r>
    </w:p>
    <w:p w14:paraId="0549BEB6" w14:textId="77777777" w:rsidR="00EA1D9E" w:rsidRDefault="00CF779F" w:rsidP="00892A80">
      <w:pPr>
        <w:pStyle w:val="Paragraph"/>
      </w:pPr>
      <w:r w:rsidRPr="002B355F">
        <w:t>Mivel a mikrokontrollerben 3 darab ADC van</w:t>
      </w:r>
      <w:r w:rsidR="00DB1B2A">
        <w:t xml:space="preserve">, az áramkör működéséhez pedig </w:t>
      </w:r>
      <w:r w:rsidRPr="002B355F">
        <w:t xml:space="preserve">4 különböző analóg jelet </w:t>
      </w:r>
      <w:r w:rsidR="00DB1B2A">
        <w:t xml:space="preserve">szükséges </w:t>
      </w:r>
      <w:r w:rsidRPr="002B355F">
        <w:t>mintavételezni,</w:t>
      </w:r>
      <w:r w:rsidR="007A0C7E">
        <w:t xml:space="preserve"> ezért </w:t>
      </w:r>
      <w:r w:rsidRPr="002B355F">
        <w:t xml:space="preserve">nem </w:t>
      </w:r>
      <w:r w:rsidR="007A0C7E">
        <w:t xml:space="preserve">lehetséges </w:t>
      </w:r>
      <w:r w:rsidRPr="002B355F">
        <w:t>minden jel</w:t>
      </w:r>
      <w:r w:rsidR="007A0C7E">
        <w:t xml:space="preserve"> számára</w:t>
      </w:r>
      <w:r w:rsidRPr="002B355F">
        <w:t xml:space="preserve"> külön ADC-t </w:t>
      </w:r>
      <w:r w:rsidR="007A0C7E">
        <w:t>biztosítani</w:t>
      </w:r>
      <w:r w:rsidR="0030244E">
        <w:t>, hanem egy ADC több értéket is fog mintavételezni.</w:t>
      </w:r>
      <w:r w:rsidR="003E1B6C" w:rsidRPr="002B355F">
        <w:t xml:space="preserve"> </w:t>
      </w:r>
      <w:r w:rsidRPr="002B355F">
        <w:t>Ha egy ADC</w:t>
      </w:r>
      <w:r w:rsidR="0030244E">
        <w:t xml:space="preserve"> számára</w:t>
      </w:r>
      <w:r w:rsidRPr="002B355F">
        <w:t xml:space="preserve"> több SOC-ot is megadunk, akkor Round-Robin alapon kerül felosztásra (de akár prioritással is lehet őket).</w:t>
      </w:r>
      <w:r w:rsidR="003E1B6C" w:rsidRPr="002B355F">
        <w:t xml:space="preserve"> A </w:t>
      </w:r>
      <w:r w:rsidRPr="002B355F">
        <w:t xml:space="preserve">konverzió ideje sokkal gyorsabb, mint a PWM jel periódusideje, így </w:t>
      </w:r>
      <w:r w:rsidR="00291CEF">
        <w:t>nem probléma, hogy egy ADC több mérést is elvégez.</w:t>
      </w:r>
    </w:p>
    <w:p w14:paraId="48A128E9" w14:textId="75716F51" w:rsidR="002026DD" w:rsidRPr="002B355F" w:rsidRDefault="00291CEF" w:rsidP="00892A80">
      <w:pPr>
        <w:pStyle w:val="Paragraph"/>
      </w:pPr>
      <w:r>
        <w:t>Azért, hogy</w:t>
      </w:r>
      <w:r w:rsidR="003E1B6C" w:rsidRPr="002B355F">
        <w:t xml:space="preserve"> </w:t>
      </w:r>
      <w:r>
        <w:t xml:space="preserve">a </w:t>
      </w:r>
      <w:r w:rsidR="003E1B6C" w:rsidRPr="002B355F">
        <w:t>megszakítás hívásakor mind</w:t>
      </w:r>
      <w:r>
        <w:t>en érték be legyen</w:t>
      </w:r>
      <w:r w:rsidR="00C32FF2">
        <w:t xml:space="preserve"> már</w:t>
      </w:r>
      <w:r>
        <w:t xml:space="preserve"> olvasva,</w:t>
      </w:r>
      <w:r w:rsidR="003E1B6C" w:rsidRPr="002B355F">
        <w:t xml:space="preserve"> SOC0 prioritást</w:t>
      </w:r>
      <w:r>
        <w:t xml:space="preserve"> kap, hogy először olvasson</w:t>
      </w:r>
      <w:r w:rsidR="003E1B6C" w:rsidRPr="002B355F">
        <w:t xml:space="preserve">, </w:t>
      </w:r>
      <w:r>
        <w:t xml:space="preserve">így mire </w:t>
      </w:r>
      <w:r w:rsidR="003E1B6C" w:rsidRPr="00FB5433">
        <w:rPr>
          <w:b/>
          <w:bCs/>
        </w:rPr>
        <w:t xml:space="preserve">SOC1 </w:t>
      </w:r>
      <w:r w:rsidRPr="00FB5433">
        <w:rPr>
          <w:b/>
          <w:bCs/>
        </w:rPr>
        <w:t>meg</w:t>
      </w:r>
      <w:r w:rsidR="003E1B6C" w:rsidRPr="00FB5433">
        <w:rPr>
          <w:b/>
          <w:bCs/>
        </w:rPr>
        <w:t>hív</w:t>
      </w:r>
      <w:r w:rsidRPr="00FB5433">
        <w:rPr>
          <w:b/>
          <w:bCs/>
        </w:rPr>
        <w:t>ja a megszakít</w:t>
      </w:r>
      <w:r>
        <w:t>ást már minden érték beolvasásra fog kerülni.</w:t>
      </w:r>
    </w:p>
    <w:p w14:paraId="22D8E0DA" w14:textId="2CD20F6E" w:rsidR="004F3FD3" w:rsidRPr="002B355F" w:rsidRDefault="004F3FD3" w:rsidP="003E1B6C">
      <w:pPr>
        <w:pStyle w:val="Paragraph"/>
      </w:pPr>
      <w:r w:rsidRPr="002B355F">
        <w:t>A SOC-</w:t>
      </w:r>
      <w:r w:rsidR="001B0303">
        <w:t>ok</w:t>
      </w:r>
      <w:r w:rsidRPr="002B355F">
        <w:t xml:space="preserve">nak megadjuk, hogy melyik analóg bemenetet mintavételezze, kiolvasáskor a SOC-ban benne lesz az eredmény. </w:t>
      </w:r>
      <w:r w:rsidR="00A8497C">
        <w:t>A</w:t>
      </w:r>
      <w:r w:rsidRPr="002B355F">
        <w:t xml:space="preserve"> SOC-nak </w:t>
      </w:r>
      <w:r w:rsidR="00A8497C">
        <w:t xml:space="preserve">ezen kívül megadjuk a </w:t>
      </w:r>
      <w:r w:rsidRPr="002B355F">
        <w:t>trigger forrását</w:t>
      </w:r>
      <w:r w:rsidR="00A8497C">
        <w:t xml:space="preserve"> is</w:t>
      </w:r>
      <w:r w:rsidRPr="002B355F">
        <w:t xml:space="preserve">, ami az előbbiekben beállított EPWM1, SOCA </w:t>
      </w:r>
      <w:r w:rsidR="00A8497C">
        <w:t>lesz.</w:t>
      </w:r>
    </w:p>
    <w:p w14:paraId="01E07CDE" w14:textId="62AB7376" w:rsidR="004F3FD3" w:rsidRPr="002B355F" w:rsidRDefault="004F3FD3" w:rsidP="004F3FD3">
      <w:pPr>
        <w:jc w:val="center"/>
      </w:pPr>
    </w:p>
    <w:p w14:paraId="0A70D655" w14:textId="596FE3B4" w:rsidR="004970D1" w:rsidRPr="002B355F" w:rsidRDefault="004970D1" w:rsidP="004970D1">
      <w:pPr>
        <w:pStyle w:val="Heading4"/>
      </w:pPr>
      <w:bookmarkStart w:id="76" w:name="_Toc184344021"/>
      <w:r w:rsidRPr="002B355F">
        <w:lastRenderedPageBreak/>
        <w:t>Mintavételi ablak meghatározása</w:t>
      </w:r>
      <w:bookmarkEnd w:id="76"/>
    </w:p>
    <w:p w14:paraId="471B1EAD" w14:textId="6AA273F9" w:rsidR="00CB3B16" w:rsidRPr="002B355F" w:rsidRDefault="00CB3B16" w:rsidP="00CB3B16">
      <w:pPr>
        <w:pStyle w:val="Paragraph"/>
      </w:pPr>
      <w:r w:rsidRPr="002B355F">
        <w:t>Az ADC működéséhez szükség van egy belső kondenzátorra, amit fel kell töltenünk. Ha túl gyorsan veszünk mintát, nem tud eléggé feltöltő</w:t>
      </w:r>
      <w:r w:rsidR="004143D6">
        <w:t>d</w:t>
      </w:r>
      <w:r w:rsidRPr="002B355F">
        <w:t>ni és hamis értéket fogunk kiolvasni.</w:t>
      </w:r>
    </w:p>
    <w:p w14:paraId="7D6934B3" w14:textId="77777777" w:rsidR="00FE641F" w:rsidRDefault="00CB3B16" w:rsidP="00FE641F">
      <w:pPr>
        <w:keepNext/>
        <w:jc w:val="center"/>
      </w:pPr>
      <w:r w:rsidRPr="002B355F">
        <w:rPr>
          <w:noProof/>
        </w:rPr>
        <w:drawing>
          <wp:inline distT="0" distB="0" distL="0" distR="0" wp14:anchorId="7EF34178" wp14:editId="1180F50B">
            <wp:extent cx="4764369" cy="1440000"/>
            <wp:effectExtent l="0" t="0" r="0" b="8255"/>
            <wp:docPr id="33180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00237" name=""/>
                    <pic:cNvPicPr/>
                  </pic:nvPicPr>
                  <pic:blipFill>
                    <a:blip r:embed="rId73"/>
                    <a:stretch>
                      <a:fillRect/>
                    </a:stretch>
                  </pic:blipFill>
                  <pic:spPr>
                    <a:xfrm>
                      <a:off x="0" y="0"/>
                      <a:ext cx="4764369" cy="1440000"/>
                    </a:xfrm>
                    <a:prstGeom prst="rect">
                      <a:avLst/>
                    </a:prstGeom>
                  </pic:spPr>
                </pic:pic>
              </a:graphicData>
            </a:graphic>
          </wp:inline>
        </w:drawing>
      </w:r>
    </w:p>
    <w:p w14:paraId="0D71E6F9" w14:textId="0FDBAA18" w:rsidR="00CB3B16" w:rsidRPr="002B355F" w:rsidRDefault="00EF4A10" w:rsidP="00FE641F">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15</w:t>
      </w:r>
      <w:r>
        <w:fldChar w:fldCharType="end"/>
      </w:r>
      <w:r w:rsidR="00FE641F">
        <w:t xml:space="preserve">. </w:t>
      </w:r>
      <w:r w:rsidR="00FE641F" w:rsidRPr="00B821B8">
        <w:t>ADC modellje</w:t>
      </w:r>
    </w:p>
    <w:p w14:paraId="4BA5FC7D" w14:textId="77777777" w:rsidR="00C523E2" w:rsidRDefault="00CB3B16" w:rsidP="00912D08">
      <w:pPr>
        <w:pStyle w:val="Paragraph"/>
      </w:pPr>
      <w:r w:rsidRPr="002B355F">
        <w:t>A mintavételhez szükség van a C</w:t>
      </w:r>
      <w:r w:rsidRPr="003B0C52">
        <w:rPr>
          <w:vertAlign w:val="subscript"/>
        </w:rPr>
        <w:t>h</w:t>
      </w:r>
      <w:r w:rsidRPr="002B355F">
        <w:t xml:space="preserve"> kapacitás feltöltésére, ami a vele sorosan kapcsolt ellenállás lassít. </w:t>
      </w:r>
    </w:p>
    <w:p w14:paraId="0BDAA10B" w14:textId="2C2F996F" w:rsidR="00C523E2" w:rsidRDefault="00C523E2" w:rsidP="00C523E2">
      <w:pPr>
        <w:pStyle w:val="Paragraph"/>
      </w:pPr>
      <w:r>
        <w:t xml:space="preserve">A bemeneten egy nagy, </w:t>
      </w:r>
      <w:r w:rsidRPr="002B355F">
        <w:t xml:space="preserve">Cs = 47nF értékű </w:t>
      </w:r>
      <w:r>
        <w:t xml:space="preserve">szűrő </w:t>
      </w:r>
      <w:r w:rsidRPr="002B355F">
        <w:t>kondenzátor</w:t>
      </w:r>
      <w:r>
        <w:t xml:space="preserve"> található. Ez biztosítani tudja a töltéseket Ch számára, így </w:t>
      </w:r>
      <w:r w:rsidRPr="008F514F">
        <w:rPr>
          <w:b/>
          <w:bCs/>
        </w:rPr>
        <w:t>elég</w:t>
      </w:r>
      <w:r>
        <w:t xml:space="preserve"> csak </w:t>
      </w:r>
      <w:r w:rsidRPr="008F514F">
        <w:rPr>
          <w:b/>
          <w:bCs/>
        </w:rPr>
        <w:t>Ron</w:t>
      </w:r>
      <w:r>
        <w:t xml:space="preserve"> és </w:t>
      </w:r>
      <w:r w:rsidRPr="008F514F">
        <w:rPr>
          <w:b/>
          <w:bCs/>
        </w:rPr>
        <w:t>Ch</w:t>
      </w:r>
      <w:r>
        <w:t xml:space="preserve"> értékét figyelembe venni. Másrészt mivel szűrést végez, így korlátozza a feszültség változás nagyságát és saját időállandóval fog rendelkezik.</w:t>
      </w:r>
    </w:p>
    <w:p w14:paraId="78C4D3DD" w14:textId="2686EF28" w:rsidR="008F514F" w:rsidRDefault="00361A1B" w:rsidP="00361A1B">
      <w:r>
        <w:t>Az ADC időállandója:</w:t>
      </w:r>
    </w:p>
    <w:p w14:paraId="3C99C178" w14:textId="5F1AD72C" w:rsidR="00361A1B" w:rsidRPr="00361A1B" w:rsidRDefault="0059268A" w:rsidP="00361A1B">
      <w:pPr>
        <w:ind w:left="720" w:firstLine="720"/>
        <w:rPr>
          <w:rFonts w:eastAsiaTheme="minorEastAsia"/>
          <w:iCs/>
        </w:rPr>
      </w:pPr>
      <m:oMathPara>
        <m:oMathParaPr>
          <m:jc m:val="left"/>
        </m:oMathParaPr>
        <m:oMath>
          <m:r>
            <m:rPr>
              <m:sty m:val="b"/>
            </m:rPr>
            <w:rPr>
              <w:rFonts w:ascii="Cambria Math" w:hAnsi="Cambria Math"/>
            </w:rPr>
            <m:t>τ</m:t>
          </m:r>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on</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h</m:t>
              </m:r>
            </m:sub>
          </m:sSub>
          <m:r>
            <m:rPr>
              <m:sty m:val="p"/>
            </m:rPr>
            <w:rPr>
              <w:rFonts w:ascii="Cambria Math" w:hAnsi="Cambria Math"/>
            </w:rPr>
            <m:t>=860 Ohm*7.5pF=</m:t>
          </m:r>
          <m:r>
            <m:rPr>
              <m:sty m:val="b"/>
            </m:rPr>
            <w:rPr>
              <w:rFonts w:ascii="Cambria Math" w:hAnsi="Cambria Math"/>
            </w:rPr>
            <m:t>6.45ns</m:t>
          </m:r>
        </m:oMath>
      </m:oMathPara>
    </w:p>
    <w:p w14:paraId="42AE809D" w14:textId="6D3B2255" w:rsidR="00992AEA" w:rsidRDefault="00361A1B" w:rsidP="00992AEA">
      <w:pPr>
        <w:pStyle w:val="Paragraph"/>
      </w:pPr>
      <w:r>
        <w:t>Ezek után meg kell határoznunk, hogy a kondenzátor feltöltődéséhez mennyi időt kell várni.</w:t>
      </w:r>
      <w:r w:rsidR="00992AEA">
        <w:t xml:space="preserve"> Mivel az ADC </w:t>
      </w:r>
      <w:r w:rsidR="00992AEA" w:rsidRPr="0089233F">
        <w:rPr>
          <w:b/>
          <w:bCs/>
        </w:rPr>
        <w:t>12 bites</w:t>
      </w:r>
      <w:r w:rsidR="00992AEA">
        <w:t xml:space="preserve">, így a kondenzátor feszültségét is legalább ilyen pontossággal kell megközelíteni. Azért, hogy minden bit a megfelelő értéket vegye fel, ezért az </w:t>
      </w:r>
      <w:r w:rsidR="00992AEA" w:rsidRPr="0089233F">
        <w:rPr>
          <w:b/>
          <w:bCs/>
        </w:rPr>
        <w:t>LSB 1/4-ével</w:t>
      </w:r>
      <w:r w:rsidR="00992AEA">
        <w:t xml:space="preserve"> közelítem meg ezt az értéket. A kondenzátor töltődése </w:t>
      </w:r>
      <w:r w:rsidR="00992AEA" w:rsidRPr="0089233F">
        <w:rPr>
          <w:b/>
          <w:bCs/>
        </w:rPr>
        <w:t>exponenciális</w:t>
      </w:r>
      <w:r w:rsidR="00992AEA">
        <w:t xml:space="preserve"> karakterisztikájú, amely alapján ki tudjuk fejezni a szükséges időt a feltöltődéshez:</w:t>
      </w:r>
    </w:p>
    <w:p w14:paraId="0E6F98D8" w14:textId="4E50ACF8" w:rsidR="00992AEA" w:rsidRPr="002144BB" w:rsidRDefault="002144BB" w:rsidP="002144BB">
      <w:pPr>
        <w:ind w:left="720" w:firstLine="720"/>
        <w:rPr>
          <w:rFonts w:eastAsiaTheme="minorEastAsia"/>
        </w:rPr>
      </w:pPr>
      <m:oMathPara>
        <m:oMathParaPr>
          <m:jc m:val="left"/>
        </m:oMathParaPr>
        <m:oMath>
          <m:r>
            <m:rPr>
              <m:sty m:val="p"/>
            </m:rPr>
            <w:rPr>
              <w:rFonts w:ascii="Cambria Math" w:hAnsi="Cambria Math"/>
            </w:rPr>
            <m:t>U</m:t>
          </m:r>
          <m:d>
            <m:dPr>
              <m:ctrlPr>
                <w:rPr>
                  <w:rFonts w:ascii="Cambria Math" w:hAnsi="Cambria Math"/>
                </w:rPr>
              </m:ctrlPr>
            </m:dPr>
            <m:e>
              <m:r>
                <m:rPr>
                  <m:sty m:val="p"/>
                </m:rPr>
                <w:rPr>
                  <w:rFonts w:ascii="Cambria Math" w:hAnsi="Cambria Math"/>
                </w:rPr>
                <m:t>t</m:t>
              </m:r>
            </m:e>
          </m:d>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t</m:t>
                      </m:r>
                    </m:num>
                    <m:den>
                      <m:r>
                        <m:rPr>
                          <m:sty m:val="p"/>
                        </m:rPr>
                        <w:rPr>
                          <w:rFonts w:ascii="Cambria Math" w:hAnsi="Cambria Math"/>
                        </w:rPr>
                        <m:t>τ</m:t>
                      </m:r>
                    </m:den>
                  </m:f>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m:t>
              </m:r>
            </m:sub>
          </m:sSub>
          <m:box>
            <m:boxPr>
              <m:opEmu m:val="1"/>
              <m:ctrlPr>
                <w:rPr>
                  <w:rFonts w:ascii="Cambria Math" w:hAnsi="Cambria Math"/>
                </w:rPr>
              </m:ctrlPr>
            </m:boxPr>
            <m:e>
              <m:groupChr>
                <m:groupChrPr>
                  <m:chr m:val="⇒"/>
                  <m:vertJc m:val="bot"/>
                  <m:ctrlPr>
                    <w:rPr>
                      <w:rFonts w:ascii="Cambria Math" w:hAnsi="Cambria Math"/>
                    </w:rPr>
                  </m:ctrlPr>
                </m:groupChrPr>
                <m:e/>
              </m:groupChr>
            </m:e>
          </m:box>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t</m:t>
                  </m:r>
                </m:num>
                <m:den>
                  <m:r>
                    <m:rPr>
                      <m:sty m:val="p"/>
                    </m:rPr>
                    <w:rPr>
                      <w:rFonts w:ascii="Cambria Math" w:hAnsi="Cambria Math"/>
                    </w:rPr>
                    <m:t>τ</m:t>
                  </m:r>
                </m:den>
              </m:f>
            </m:sup>
          </m:s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1/4</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den>
          </m:f>
          <m:box>
            <m:boxPr>
              <m:opEmu m:val="1"/>
              <m:ctrlPr>
                <w:rPr>
                  <w:rFonts w:ascii="Cambria Math" w:hAnsi="Cambria Math"/>
                </w:rPr>
              </m:ctrlPr>
            </m:boxPr>
            <m:e>
              <m:groupChr>
                <m:groupChrPr>
                  <m:chr m:val="⇒"/>
                  <m:vertJc m:val="bot"/>
                  <m:ctrlPr>
                    <w:rPr>
                      <w:rFonts w:ascii="Cambria Math" w:hAnsi="Cambria Math"/>
                    </w:rPr>
                  </m:ctrlPr>
                </m:groupChrPr>
                <m:e/>
              </m:groupChr>
            </m:e>
          </m:box>
        </m:oMath>
      </m:oMathPara>
    </w:p>
    <w:p w14:paraId="2E64FB2C" w14:textId="3E3749FF" w:rsidR="008D7E67" w:rsidRPr="002144BB" w:rsidRDefault="00000000" w:rsidP="002144BB">
      <w:pPr>
        <w:ind w:left="720" w:firstLine="720"/>
      </w:pPr>
      <m:oMathPara>
        <m:oMathParaPr>
          <m:jc m:val="left"/>
        </m:oMathParaPr>
        <m:oMath>
          <m:box>
            <m:boxPr>
              <m:opEmu m:val="1"/>
              <m:ctrlPr>
                <w:rPr>
                  <w:rFonts w:ascii="Cambria Math" w:hAnsi="Cambria Math"/>
                </w:rPr>
              </m:ctrlPr>
            </m:boxPr>
            <m:e>
              <m:groupChr>
                <m:groupChrPr>
                  <m:chr m:val="⇒"/>
                  <m:vertJc m:val="bot"/>
                  <m:ctrlPr>
                    <w:rPr>
                      <w:rFonts w:ascii="Cambria Math" w:hAnsi="Cambria Math"/>
                    </w:rPr>
                  </m:ctrlPr>
                </m:groupChrPr>
                <m:e/>
              </m:groupChr>
            </m:e>
          </m:box>
          <m:r>
            <m:rPr>
              <m:sty m:val="b"/>
            </m:rPr>
            <w:rPr>
              <w:rFonts w:ascii="Cambria Math" w:hAnsi="Cambria Math"/>
            </w:rPr>
            <m:t>t</m:t>
          </m:r>
          <m:r>
            <m:rPr>
              <m:sty m:val="p"/>
            </m:rPr>
            <w:rPr>
              <w:rFonts w:ascii="Cambria Math" w:hAnsi="Cambria Math"/>
            </w:rPr>
            <m:t>=τ*</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2</m:t>
                          </m:r>
                        </m:e>
                        <m:sup>
                          <m:r>
                            <m:rPr>
                              <m:sty m:val="p"/>
                            </m:rPr>
                            <w:rPr>
                              <w:rFonts w:ascii="Cambria Math" w:hAnsi="Cambria Math"/>
                            </w:rPr>
                            <m:t>12</m:t>
                          </m:r>
                        </m:sup>
                      </m:sSup>
                    </m:num>
                    <m:den>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den>
                  </m:f>
                </m:e>
              </m:d>
              <m:r>
                <m:rPr>
                  <m:sty m:val="p"/>
                </m:rPr>
                <w:rPr>
                  <w:rFonts w:ascii="Cambria Math" w:hAnsi="Cambria Math"/>
                </w:rPr>
                <m:t>=6.45ns*9.7=</m:t>
              </m:r>
              <m:r>
                <m:rPr>
                  <m:sty m:val="b"/>
                </m:rPr>
                <w:rPr>
                  <w:rFonts w:ascii="Cambria Math" w:hAnsi="Cambria Math"/>
                </w:rPr>
                <m:t>62.565ns</m:t>
              </m:r>
            </m:e>
          </m:func>
        </m:oMath>
      </m:oMathPara>
    </w:p>
    <w:p w14:paraId="68F07D7F" w14:textId="64B3BE36" w:rsidR="00151D0E" w:rsidRPr="00485443" w:rsidRDefault="00437203" w:rsidP="00485443">
      <w:r w:rsidRPr="002B355F">
        <w:t>A sample window legkisebb értéke 9, ami 75ns-nek felel meg, így ez nekünk jó is lesz.</w:t>
      </w:r>
      <w:r w:rsidR="00151D0E" w:rsidRPr="002B355F">
        <w:br w:type="page"/>
      </w:r>
    </w:p>
    <w:p w14:paraId="05378B14" w14:textId="30E2E964" w:rsidR="00674157" w:rsidRDefault="00151D0E" w:rsidP="0094074D">
      <w:pPr>
        <w:pStyle w:val="Heading3"/>
      </w:pPr>
      <w:bookmarkStart w:id="77" w:name="_Toc184344022"/>
      <w:r w:rsidRPr="002B355F">
        <w:lastRenderedPageBreak/>
        <w:t>Timer</w:t>
      </w:r>
      <w:bookmarkEnd w:id="77"/>
    </w:p>
    <w:p w14:paraId="0CD2A7BB" w14:textId="159997EC" w:rsidR="00674157" w:rsidRDefault="00B15DC5" w:rsidP="00151D0E">
      <w:pPr>
        <w:pStyle w:val="Paragraph"/>
      </w:pPr>
      <w:r>
        <w:t>A fő ciklusban lassú függvények</w:t>
      </w:r>
      <w:r w:rsidR="00674157">
        <w:t xml:space="preserve"> is lefutnak. Viszont, ha nem lenne semmi korlát rajtuk, akkor az idő nagy részében a CPU velük foglalkozna, miközben lehetséges, hogy van másik fontos feladat is, amit végre kellene hajtani.</w:t>
      </w:r>
    </w:p>
    <w:p w14:paraId="6651A4FD" w14:textId="4F08686F" w:rsidR="00674157" w:rsidRDefault="00B15DC5" w:rsidP="00151D0E">
      <w:pPr>
        <w:pStyle w:val="Paragraph"/>
      </w:pPr>
      <w:r>
        <w:t xml:space="preserve"> Erre a feladatra </w:t>
      </w:r>
      <w:r w:rsidR="00674157">
        <w:t>jelent megoldást egy időzítő használata. Az időzítő segítségével meg tudjuk oldani, hogy a lassú program részletünk csak adott időközönként fusson le.</w:t>
      </w:r>
    </w:p>
    <w:p w14:paraId="2BA5AABA" w14:textId="78310E4A" w:rsidR="00674157" w:rsidRDefault="00B15DC5" w:rsidP="00674157">
      <w:pPr>
        <w:pStyle w:val="Paragraph"/>
      </w:pPr>
      <w:r>
        <w:t>A timer modult ezen kívül, mint ahogy a nevéből is adódik, időzítésre is tudjuk használni.</w:t>
      </w:r>
      <w:r w:rsidR="00674157">
        <w:t xml:space="preserve"> Az időzítő által generált megszakításokat számolva nem blokkoló módon várakozhatunk. Az időzítő beállításához meg kell adnunk, hogy hány órajelig számoljon. Jelen esetben </w:t>
      </w:r>
      <w:r w:rsidR="0097413D">
        <w:t>nem lesz leosztva a CPU óra jele, így a képlet a következőképpen alakul:</w:t>
      </w:r>
    </w:p>
    <w:p w14:paraId="0F98855C" w14:textId="7D882C26" w:rsidR="0097413D" w:rsidRPr="00DA51E0" w:rsidRDefault="00000000" w:rsidP="0097413D">
      <w:pPr>
        <w:pStyle w:val="Paragraph"/>
        <w:ind w:left="720"/>
        <w:rPr>
          <w:rFonts w:eastAsiaTheme="minorEastAsia"/>
          <w:iCs/>
          <w:sz w:val="22"/>
        </w:rPr>
      </w:pPr>
      <m:oMathPara>
        <m:oMathParaPr>
          <m:jc m:val="left"/>
        </m:oMathParaPr>
        <m:oMath>
          <m:sSub>
            <m:sSubPr>
              <m:ctrlPr>
                <w:rPr>
                  <w:rFonts w:ascii="Cambria Math" w:hAnsi="Cambria Math"/>
                  <w:iCs/>
                  <w:sz w:val="22"/>
                </w:rPr>
              </m:ctrlPr>
            </m:sSubPr>
            <m:e>
              <m:r>
                <m:rPr>
                  <m:sty m:val="p"/>
                </m:rPr>
                <w:rPr>
                  <w:rFonts w:ascii="Cambria Math" w:hAnsi="Cambria Math"/>
                  <w:sz w:val="22"/>
                </w:rPr>
                <m:t>T</m:t>
              </m:r>
            </m:e>
            <m:sub>
              <m:r>
                <m:rPr>
                  <m:sty m:val="p"/>
                </m:rPr>
                <w:rPr>
                  <w:rFonts w:ascii="Cambria Math" w:hAnsi="Cambria Math"/>
                  <w:sz w:val="22"/>
                </w:rPr>
                <m:t>TIM</m:t>
              </m:r>
            </m:sub>
          </m:sSub>
          <m:r>
            <m:rPr>
              <m:sty m:val="p"/>
            </m:rPr>
            <w:rPr>
              <w:rFonts w:ascii="Cambria Math" w:hAnsi="Cambria Math"/>
              <w:sz w:val="22"/>
            </w:rPr>
            <m:t>=</m:t>
          </m:r>
          <m:sSub>
            <m:sSubPr>
              <m:ctrlPr>
                <w:rPr>
                  <w:rFonts w:ascii="Cambria Math" w:hAnsi="Cambria Math"/>
                  <w:iCs/>
                  <w:sz w:val="22"/>
                </w:rPr>
              </m:ctrlPr>
            </m:sSubPr>
            <m:e>
              <m:r>
                <m:rPr>
                  <m:sty m:val="p"/>
                </m:rPr>
                <w:rPr>
                  <w:rFonts w:ascii="Cambria Math" w:hAnsi="Cambria Math"/>
                  <w:sz w:val="22"/>
                </w:rPr>
                <m:t>T</m:t>
              </m:r>
            </m:e>
            <m:sub>
              <m:r>
                <m:rPr>
                  <m:sty m:val="p"/>
                </m:rPr>
                <w:rPr>
                  <w:rFonts w:ascii="Cambria Math" w:hAnsi="Cambria Math"/>
                  <w:sz w:val="22"/>
                </w:rPr>
                <m:t>CPU</m:t>
              </m:r>
            </m:sub>
          </m:sSub>
          <m:r>
            <m:rPr>
              <m:sty m:val="p"/>
            </m:rPr>
            <w:rPr>
              <w:rFonts w:ascii="Cambria Math" w:hAnsi="Cambria Math"/>
              <w:sz w:val="22"/>
            </w:rPr>
            <m:t xml:space="preserve">*N </m:t>
          </m:r>
          <m:box>
            <m:boxPr>
              <m:opEmu m:val="1"/>
              <m:ctrlPr>
                <w:rPr>
                  <w:rFonts w:ascii="Cambria Math" w:hAnsi="Cambria Math"/>
                  <w:iCs/>
                  <w:sz w:val="22"/>
                </w:rPr>
              </m:ctrlPr>
            </m:boxPr>
            <m:e>
              <m:groupChr>
                <m:groupChrPr>
                  <m:chr m:val="⇒"/>
                  <m:vertJc m:val="bot"/>
                  <m:ctrlPr>
                    <w:rPr>
                      <w:rFonts w:ascii="Cambria Math" w:hAnsi="Cambria Math"/>
                      <w:iCs/>
                      <w:sz w:val="22"/>
                    </w:rPr>
                  </m:ctrlPr>
                </m:groupChrPr>
                <m:e/>
              </m:groupChr>
            </m:e>
          </m:box>
          <m:r>
            <m:rPr>
              <m:sty m:val="b"/>
            </m:rPr>
            <w:rPr>
              <w:rFonts w:ascii="Cambria Math" w:hAnsi="Cambria Math"/>
              <w:sz w:val="22"/>
            </w:rPr>
            <m:t>N</m:t>
          </m:r>
          <m:r>
            <m:rPr>
              <m:sty m:val="p"/>
            </m:rPr>
            <w:rPr>
              <w:rFonts w:ascii="Cambria Math" w:hAnsi="Cambria Math"/>
              <w:sz w:val="22"/>
            </w:rPr>
            <m:t>=</m:t>
          </m:r>
          <m:sSub>
            <m:sSubPr>
              <m:ctrlPr>
                <w:rPr>
                  <w:rFonts w:ascii="Cambria Math" w:hAnsi="Cambria Math"/>
                  <w:iCs/>
                  <w:sz w:val="22"/>
                </w:rPr>
              </m:ctrlPr>
            </m:sSubPr>
            <m:e>
              <m:r>
                <m:rPr>
                  <m:sty m:val="p"/>
                </m:rPr>
                <w:rPr>
                  <w:rFonts w:ascii="Cambria Math" w:hAnsi="Cambria Math"/>
                  <w:sz w:val="22"/>
                </w:rPr>
                <m:t>T</m:t>
              </m:r>
            </m:e>
            <m:sub>
              <m:r>
                <m:rPr>
                  <m:sty m:val="p"/>
                </m:rPr>
                <w:rPr>
                  <w:rFonts w:ascii="Cambria Math" w:hAnsi="Cambria Math"/>
                  <w:sz w:val="22"/>
                </w:rPr>
                <m:t>TIM</m:t>
              </m:r>
            </m:sub>
          </m:sSub>
          <m:r>
            <m:rPr>
              <m:sty m:val="p"/>
            </m:rPr>
            <w:rPr>
              <w:rFonts w:ascii="Cambria Math" w:hAnsi="Cambria Math"/>
              <w:sz w:val="22"/>
            </w:rPr>
            <m:t>*</m:t>
          </m:r>
          <m:sSub>
            <m:sSubPr>
              <m:ctrlPr>
                <w:rPr>
                  <w:rFonts w:ascii="Cambria Math" w:hAnsi="Cambria Math"/>
                  <w:iCs/>
                  <w:sz w:val="22"/>
                </w:rPr>
              </m:ctrlPr>
            </m:sSubPr>
            <m:e>
              <m:r>
                <m:rPr>
                  <m:sty m:val="p"/>
                </m:rPr>
                <w:rPr>
                  <w:rFonts w:ascii="Cambria Math" w:hAnsi="Cambria Math"/>
                  <w:sz w:val="22"/>
                </w:rPr>
                <m:t>f</m:t>
              </m:r>
            </m:e>
            <m:sub>
              <m:r>
                <m:rPr>
                  <m:sty m:val="p"/>
                </m:rPr>
                <w:rPr>
                  <w:rFonts w:ascii="Cambria Math" w:hAnsi="Cambria Math"/>
                  <w:sz w:val="22"/>
                </w:rPr>
                <m:t>CPU</m:t>
              </m:r>
            </m:sub>
          </m:sSub>
          <m:r>
            <m:rPr>
              <m:sty m:val="p"/>
            </m:rPr>
            <w:rPr>
              <w:rFonts w:ascii="Cambria Math" w:hAnsi="Cambria Math"/>
              <w:sz w:val="22"/>
            </w:rPr>
            <m:t>=1ms*120MHz=</m:t>
          </m:r>
          <m:r>
            <m:rPr>
              <m:sty m:val="b"/>
            </m:rPr>
            <w:rPr>
              <w:rFonts w:ascii="Cambria Math" w:hAnsi="Cambria Math"/>
              <w:sz w:val="22"/>
            </w:rPr>
            <m:t>120000</m:t>
          </m:r>
        </m:oMath>
      </m:oMathPara>
    </w:p>
    <w:p w14:paraId="290925EE" w14:textId="30C1991F" w:rsidR="00DA51E0" w:rsidRPr="0097413D" w:rsidRDefault="00DA51E0" w:rsidP="00DA51E0">
      <w:r>
        <w:t>Tehát az időzítőnek 120000 órajelig kell várnia minden megszakítás generálás között.</w:t>
      </w:r>
    </w:p>
    <w:p w14:paraId="6870FCE2" w14:textId="2401120A" w:rsidR="00151D0E" w:rsidRPr="002B355F" w:rsidRDefault="0080791D" w:rsidP="00151D0E">
      <w:pPr>
        <w:pStyle w:val="Paragraph"/>
      </w:pPr>
      <w:r>
        <w:t>Mivel a TIMER1 megszakítása közvetlenül van bekötve a CPU-ba, így a megszakításkezelő függvényünkben már nem kell külön törölni a</w:t>
      </w:r>
      <w:r w:rsidR="00C57F02">
        <w:t xml:space="preserve"> megszakítás </w:t>
      </w:r>
      <w:r>
        <w:t>flag-jét.</w:t>
      </w:r>
    </w:p>
    <w:p w14:paraId="50488DBE" w14:textId="1F970AB4" w:rsidR="003C45EC" w:rsidRDefault="004B420F" w:rsidP="003C45EC">
      <w:pPr>
        <w:pStyle w:val="Comment"/>
        <w:jc w:val="center"/>
      </w:pPr>
      <w:r w:rsidRPr="002B355F">
        <w:rPr>
          <w:noProof/>
        </w:rPr>
        <w:drawing>
          <wp:inline distT="0" distB="0" distL="0" distR="0" wp14:anchorId="7366E932" wp14:editId="258DC47D">
            <wp:extent cx="3435563" cy="1800000"/>
            <wp:effectExtent l="0" t="0" r="0" b="0"/>
            <wp:docPr id="133268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88459"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35563" cy="1800000"/>
                    </a:xfrm>
                    <a:prstGeom prst="rect">
                      <a:avLst/>
                    </a:prstGeom>
                  </pic:spPr>
                </pic:pic>
              </a:graphicData>
            </a:graphic>
          </wp:inline>
        </w:drawing>
      </w:r>
    </w:p>
    <w:p w14:paraId="19268B33" w14:textId="581DD9E1" w:rsidR="0031462A" w:rsidRDefault="004B420F" w:rsidP="003C45EC">
      <w:pPr>
        <w:pStyle w:val="Comment"/>
        <w:jc w:val="center"/>
      </w:pPr>
      <w:r>
        <w:rPr>
          <w:noProof/>
        </w:rPr>
        <mc:AlternateContent>
          <mc:Choice Requires="wps">
            <w:drawing>
              <wp:anchor distT="0" distB="0" distL="114300" distR="114300" simplePos="0" relativeHeight="251695104" behindDoc="0" locked="0" layoutInCell="1" allowOverlap="1" wp14:anchorId="6F4FB99F" wp14:editId="0C3C7B30">
                <wp:simplePos x="0" y="0"/>
                <wp:positionH relativeFrom="page">
                  <wp:align>center</wp:align>
                </wp:positionH>
                <wp:positionV relativeFrom="paragraph">
                  <wp:posOffset>6985</wp:posOffset>
                </wp:positionV>
                <wp:extent cx="3435350" cy="635"/>
                <wp:effectExtent l="0" t="0" r="0" b="1905"/>
                <wp:wrapSquare wrapText="bothSides"/>
                <wp:docPr id="699907133" name="Text Box 1"/>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14:paraId="38D93B33" w14:textId="79018244" w:rsidR="00085700" w:rsidRPr="00632AE0" w:rsidRDefault="00EF4A10" w:rsidP="00085700">
                            <w:pPr>
                              <w:pStyle w:val="Caption"/>
                              <w:rPr>
                                <w:rFonts w:ascii="Arial" w:hAnsi="Arial"/>
                                <w:sz w:val="20"/>
                              </w:rPr>
                            </w:pPr>
                            <w:r>
                              <w:fldChar w:fldCharType="begin"/>
                            </w:r>
                            <w:r>
                              <w:instrText xml:space="preserve"> STYLEREF 1 \s </w:instrText>
                            </w:r>
                            <w:r>
                              <w:fldChar w:fldCharType="separate"/>
                            </w:r>
                            <w:r w:rsidR="00AB411B">
                              <w:rPr>
                                <w:noProof/>
                              </w:rPr>
                              <w:t>7</w:t>
                            </w:r>
                            <w:r>
                              <w:fldChar w:fldCharType="end"/>
                            </w:r>
                            <w:r>
                              <w:noBreakHyphen/>
                            </w:r>
                            <w:r>
                              <w:fldChar w:fldCharType="begin"/>
                            </w:r>
                            <w:r>
                              <w:instrText xml:space="preserve"> SEQ ábra \* ARABIC \s 1 </w:instrText>
                            </w:r>
                            <w:r>
                              <w:fldChar w:fldCharType="separate"/>
                            </w:r>
                            <w:r w:rsidR="00AB411B">
                              <w:rPr>
                                <w:noProof/>
                              </w:rPr>
                              <w:t>16</w:t>
                            </w:r>
                            <w:r>
                              <w:fldChar w:fldCharType="end"/>
                            </w:r>
                            <w:r w:rsidR="00085700">
                              <w:t>. Időzítő megszakítások bekötése a CPU-ba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FB99F" id="_x0000_s1043" type="#_x0000_t202" style="position:absolute;left:0;text-align:left;margin-left:0;margin-top:.55pt;width:270.5pt;height:.05pt;z-index:2516951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3GhGg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9OJ1NZxSSFLudzm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" stroked="f">
                <v:textbox style="mso-fit-shape-to-text:t" inset="0,0,0,0">
                  <w:txbxContent>
                    <w:p w14:paraId="38D93B33" w14:textId="79018244" w:rsidR="00085700" w:rsidRPr="00632AE0" w:rsidRDefault="00EF4A10" w:rsidP="00085700">
                      <w:pPr>
                        <w:pStyle w:val="Caption"/>
                        <w:rPr>
                          <w:rFonts w:ascii="Arial" w:hAnsi="Arial"/>
                          <w:sz w:val="20"/>
                        </w:rPr>
                      </w:pPr>
                      <w:r>
                        <w:fldChar w:fldCharType="begin"/>
                      </w:r>
                      <w:r>
                        <w:instrText xml:space="preserve"> STYLEREF 1 \s </w:instrText>
                      </w:r>
                      <w:r>
                        <w:fldChar w:fldCharType="separate"/>
                      </w:r>
                      <w:r w:rsidR="00AB411B">
                        <w:rPr>
                          <w:noProof/>
                        </w:rPr>
                        <w:t>7</w:t>
                      </w:r>
                      <w:r>
                        <w:fldChar w:fldCharType="end"/>
                      </w:r>
                      <w:r>
                        <w:noBreakHyphen/>
                      </w:r>
                      <w:r>
                        <w:fldChar w:fldCharType="begin"/>
                      </w:r>
                      <w:r>
                        <w:instrText xml:space="preserve"> SEQ ábra \* ARABIC \s 1 </w:instrText>
                      </w:r>
                      <w:r>
                        <w:fldChar w:fldCharType="separate"/>
                      </w:r>
                      <w:r w:rsidR="00AB411B">
                        <w:rPr>
                          <w:noProof/>
                        </w:rPr>
                        <w:t>16</w:t>
                      </w:r>
                      <w:r>
                        <w:fldChar w:fldCharType="end"/>
                      </w:r>
                      <w:r w:rsidR="00085700">
                        <w:t>. Időzítő megszakítások bekötése a CPU-ba</w:t>
                      </w:r>
                    </w:p>
                  </w:txbxContent>
                </v:textbox>
                <w10:wrap type="square" anchorx="page"/>
              </v:shape>
            </w:pict>
          </mc:Fallback>
        </mc:AlternateContent>
      </w:r>
    </w:p>
    <w:p w14:paraId="1EB7C5D1" w14:textId="77777777" w:rsidR="00826C6C" w:rsidRDefault="00826C6C">
      <w:pPr>
        <w:spacing w:line="259" w:lineRule="auto"/>
        <w:jc w:val="left"/>
        <w:rPr>
          <w:rFonts w:eastAsiaTheme="majorEastAsia" w:cstheme="majorBidi"/>
          <w:b/>
          <w:sz w:val="28"/>
          <w:szCs w:val="26"/>
          <w:u w:val="single"/>
        </w:rPr>
      </w:pPr>
      <w:r>
        <w:br w:type="page"/>
      </w:r>
    </w:p>
    <w:p w14:paraId="0B6735C8" w14:textId="5375D7FD" w:rsidR="00FA5F17" w:rsidRDefault="00FA5F17" w:rsidP="0031462A">
      <w:pPr>
        <w:pStyle w:val="Heading2"/>
      </w:pPr>
      <w:bookmarkStart w:id="78" w:name="_Toc184344023"/>
      <w:r>
        <w:lastRenderedPageBreak/>
        <w:t>PI szabályzó</w:t>
      </w:r>
      <w:r w:rsidR="00A3203F" w:rsidRPr="00A3203F">
        <w:rPr>
          <w:vertAlign w:val="superscript"/>
        </w:rPr>
        <w:fldChar w:fldCharType="begin"/>
      </w:r>
      <w:r w:rsidR="00A3203F" w:rsidRPr="00A3203F">
        <w:rPr>
          <w:vertAlign w:val="superscript"/>
        </w:rPr>
        <w:instrText xml:space="preserve"> REF _Ref184343829 \w \h </w:instrText>
      </w:r>
      <w:r w:rsidR="00A3203F">
        <w:rPr>
          <w:vertAlign w:val="superscript"/>
        </w:rPr>
        <w:instrText xml:space="preserve"> \* MERGEFORMAT </w:instrText>
      </w:r>
      <w:r w:rsidR="00A3203F" w:rsidRPr="00A3203F">
        <w:rPr>
          <w:vertAlign w:val="superscript"/>
        </w:rPr>
      </w:r>
      <w:r w:rsidR="00A3203F" w:rsidRPr="00A3203F">
        <w:rPr>
          <w:vertAlign w:val="superscript"/>
        </w:rPr>
        <w:fldChar w:fldCharType="separate"/>
      </w:r>
      <w:r w:rsidR="006B4B9B">
        <w:rPr>
          <w:vertAlign w:val="superscript"/>
        </w:rPr>
        <w:t>[10]</w:t>
      </w:r>
      <w:bookmarkEnd w:id="78"/>
      <w:r w:rsidR="00A3203F" w:rsidRPr="00A3203F">
        <w:rPr>
          <w:vertAlign w:val="superscript"/>
        </w:rPr>
        <w:fldChar w:fldCharType="end"/>
      </w:r>
    </w:p>
    <w:p w14:paraId="5CD03F10" w14:textId="3C3B2FAE" w:rsidR="00FA5F17" w:rsidRDefault="00FF44AB" w:rsidP="00FA5F17">
      <w:pPr>
        <w:pStyle w:val="Paragraph"/>
      </w:pPr>
      <w:r>
        <w:t xml:space="preserve">A stabil kimeneti áram előállításához szükségünk van egy </w:t>
      </w:r>
      <w:r w:rsidRPr="00D31ED8">
        <w:rPr>
          <w:b/>
          <w:bCs/>
        </w:rPr>
        <w:t>szabályzó</w:t>
      </w:r>
      <w:r>
        <w:t xml:space="preserve"> megvalósítására, amely megváltoztatja a kitöltési tényezőt, úgy, hogy a kívánt érték legyen terheléstől függetlenül.</w:t>
      </w:r>
    </w:p>
    <w:p w14:paraId="3258B1C4" w14:textId="02D381BC" w:rsidR="00D31ED8" w:rsidRDefault="00D31ED8" w:rsidP="00FA5F17">
      <w:pPr>
        <w:pStyle w:val="Paragraph"/>
      </w:pPr>
      <w:r>
        <w:t>Az áram szabályzót jelenleg úgy fogjuk beállítani, hogy az akkumulátor kimenetén állítson elő fix áramot</w:t>
      </w:r>
      <w:r w:rsidR="006A22B1">
        <w:t xml:space="preserve">, ezzel is lehetővé téve, hogy </w:t>
      </w:r>
      <w:r w:rsidR="00CA0B5B">
        <w:t xml:space="preserve">az </w:t>
      </w:r>
      <w:r w:rsidR="006A22B1" w:rsidRPr="006A22B1">
        <w:rPr>
          <w:b/>
          <w:bCs/>
        </w:rPr>
        <w:t>akkumulátor töltésére alkalmas legyen a kétirányú DC/DC konverterün</w:t>
      </w:r>
      <w:r w:rsidR="006A22B1" w:rsidRPr="00A22B17">
        <w:rPr>
          <w:b/>
          <w:bCs/>
        </w:rPr>
        <w:t>k</w:t>
      </w:r>
      <w:r>
        <w:t>. Ezt úgy érhetjük el, hogy a bemeneti 5V-os feszültséget csökkentjük a megfelelő értékre, így a kitöltési tényezőt ehhez fogjuk majd igazítani.</w:t>
      </w:r>
    </w:p>
    <w:p w14:paraId="05C07771" w14:textId="2E2CA0D9" w:rsidR="009E75BF" w:rsidRDefault="009E75BF" w:rsidP="009E75BF">
      <w:r>
        <w:t>A szabályzási kör blokkvázlata alapján elkészíthetjük a szabályzót:</w:t>
      </w:r>
    </w:p>
    <w:p w14:paraId="5CE28057" w14:textId="77777777" w:rsidR="009E75BF" w:rsidRDefault="009E75BF" w:rsidP="00115F2C">
      <w:pPr>
        <w:pStyle w:val="Paragraph"/>
        <w:keepNext/>
        <w:spacing w:after="0"/>
        <w:jc w:val="center"/>
      </w:pPr>
      <w:r w:rsidRPr="009E75BF">
        <w:rPr>
          <w:noProof/>
        </w:rPr>
        <w:drawing>
          <wp:inline distT="0" distB="0" distL="0" distR="0" wp14:anchorId="7AACA9B6" wp14:editId="0E28AED2">
            <wp:extent cx="4977366" cy="1080000"/>
            <wp:effectExtent l="0" t="0" r="0" b="6350"/>
            <wp:docPr id="44386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60348" name=""/>
                    <pic:cNvPicPr/>
                  </pic:nvPicPr>
                  <pic:blipFill>
                    <a:blip r:embed="rId75"/>
                    <a:stretch>
                      <a:fillRect/>
                    </a:stretch>
                  </pic:blipFill>
                  <pic:spPr>
                    <a:xfrm>
                      <a:off x="0" y="0"/>
                      <a:ext cx="4977366" cy="1080000"/>
                    </a:xfrm>
                    <a:prstGeom prst="rect">
                      <a:avLst/>
                    </a:prstGeom>
                  </pic:spPr>
                </pic:pic>
              </a:graphicData>
            </a:graphic>
          </wp:inline>
        </w:drawing>
      </w:r>
    </w:p>
    <w:p w14:paraId="46559C79" w14:textId="76CAED7C" w:rsidR="009E75BF" w:rsidRDefault="00EF4A10" w:rsidP="009E75BF">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17</w:t>
      </w:r>
      <w:r>
        <w:fldChar w:fldCharType="end"/>
      </w:r>
      <w:r w:rsidR="009E75BF">
        <w:t>. A szabályzási kör blokkvázlata</w:t>
      </w:r>
    </w:p>
    <w:p w14:paraId="168D7C4A" w14:textId="7BC05274" w:rsidR="00277098" w:rsidRDefault="00277098" w:rsidP="00277098">
      <w:pPr>
        <w:rPr>
          <w:rFonts w:eastAsiaTheme="minorEastAsia"/>
        </w:rPr>
      </w:pPr>
      <w:r>
        <w:t xml:space="preserve">A szabályzás megvalósításához szükséges, hogy tudjuk mennyi a rendszer holtideje. Az ePWM modul minden harmadik csúcsra fog ADC megszakítást generálni, ez 1.5 periódusnyi holtidőt jelent. A komparálási szint (CMPA) Shadow regiszterébe beírjuk az új értéket, ez a következő csúcsnál fog érvényre jutni, </w:t>
      </w:r>
      <w:r w:rsidR="006E547C">
        <w:t xml:space="preserve">amely </w:t>
      </w:r>
      <w:r w:rsidR="00A80DF0">
        <w:t>még egy fél periódusnyi holtidő</w:t>
      </w:r>
      <w:r w:rsidR="006E547C">
        <w:t>t eredményez</w:t>
      </w:r>
      <w:r>
        <w:t xml:space="preserve">. Az új komparálási szintet követően a következő élváltásnál fog érvényre jutni a szabályzásunk, ez átlagosan 50% kitöltési tényező mellett egy negyed periódus, így összességében a holtidő: </w:t>
      </w:r>
    </w:p>
    <w:p w14:paraId="7374F090" w14:textId="2B4A96D4" w:rsidR="00277098" w:rsidRPr="00AB6475" w:rsidRDefault="00000000" w:rsidP="00277098">
      <w:pPr>
        <w:ind w:left="720" w:firstLine="720"/>
        <w:rPr>
          <w:iCs/>
        </w:rPr>
      </w:pPr>
      <m:oMathPara>
        <m:oMathParaPr>
          <m:jc m:val="left"/>
        </m:oMathParaPr>
        <m:oMath>
          <m:sSub>
            <m:sSubPr>
              <m:ctrlPr>
                <w:rPr>
                  <w:rFonts w:ascii="Cambria Math" w:hAnsi="Cambria Math"/>
                  <w:b/>
                  <w:bCs/>
                  <w:iCs/>
                </w:rPr>
              </m:ctrlPr>
            </m:sSubPr>
            <m:e>
              <m:r>
                <m:rPr>
                  <m:sty m:val="b"/>
                </m:rPr>
                <w:rPr>
                  <w:rFonts w:ascii="Cambria Math" w:hAnsi="Cambria Math"/>
                </w:rPr>
                <m:t>T</m:t>
              </m:r>
            </m:e>
            <m:sub>
              <m:r>
                <m:rPr>
                  <m:sty m:val="b"/>
                </m:rPr>
                <w:rPr>
                  <w:rFonts w:ascii="Cambria Math" w:hAnsi="Cambria Math"/>
                </w:rPr>
                <m:t>h</m:t>
              </m:r>
            </m:sub>
          </m:sSub>
          <m:r>
            <m:rPr>
              <m:sty m:val="p"/>
            </m:rPr>
            <w:rPr>
              <w:rFonts w:ascii="Cambria Math" w:hAnsi="Cambria Math"/>
            </w:rPr>
            <m:t>=2.25</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PWM</m:t>
              </m:r>
            </m:sub>
          </m:sSub>
          <m:r>
            <m:rPr>
              <m:sty m:val="p"/>
            </m:rPr>
            <w:rPr>
              <w:rFonts w:ascii="Cambria Math" w:hAnsi="Cambria Math"/>
            </w:rPr>
            <m:t>=2.25*10us=</m:t>
          </m:r>
          <m:r>
            <m:rPr>
              <m:sty m:val="b"/>
            </m:rPr>
            <w:rPr>
              <w:rFonts w:ascii="Cambria Math" w:hAnsi="Cambria Math"/>
            </w:rPr>
            <m:t>22.5us</m:t>
          </m:r>
        </m:oMath>
      </m:oMathPara>
    </w:p>
    <w:p w14:paraId="2D0861E6" w14:textId="4057B131" w:rsidR="000A562F" w:rsidRDefault="003A739F" w:rsidP="003A739F">
      <w:pPr>
        <w:keepNext/>
        <w:spacing w:after="0"/>
        <w:jc w:val="center"/>
      </w:pPr>
      <w:r w:rsidRPr="003A739F">
        <w:rPr>
          <w:noProof/>
        </w:rPr>
        <w:drawing>
          <wp:inline distT="0" distB="0" distL="0" distR="0" wp14:anchorId="7F358814" wp14:editId="41C01C89">
            <wp:extent cx="4374151" cy="1908000"/>
            <wp:effectExtent l="0" t="0" r="7620" b="0"/>
            <wp:docPr id="57137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5691" name=""/>
                    <pic:cNvPicPr/>
                  </pic:nvPicPr>
                  <pic:blipFill>
                    <a:blip r:embed="rId76"/>
                    <a:stretch>
                      <a:fillRect/>
                    </a:stretch>
                  </pic:blipFill>
                  <pic:spPr>
                    <a:xfrm>
                      <a:off x="0" y="0"/>
                      <a:ext cx="4374151" cy="1908000"/>
                    </a:xfrm>
                    <a:prstGeom prst="rect">
                      <a:avLst/>
                    </a:prstGeom>
                  </pic:spPr>
                </pic:pic>
              </a:graphicData>
            </a:graphic>
          </wp:inline>
        </w:drawing>
      </w:r>
    </w:p>
    <w:p w14:paraId="325B17C2" w14:textId="7541204B" w:rsidR="00C84493" w:rsidRDefault="00EF4A10" w:rsidP="003A739F">
      <w:pPr>
        <w:pStyle w:val="Caption"/>
        <w:spacing w:after="0"/>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18</w:t>
      </w:r>
      <w:r>
        <w:fldChar w:fldCharType="end"/>
      </w:r>
      <w:r w:rsidR="000A562F">
        <w:t>. Holtidő szemléltetése</w:t>
      </w:r>
    </w:p>
    <w:p w14:paraId="4BDEBFAA" w14:textId="62EB8241" w:rsidR="005F32DF" w:rsidRDefault="005F32DF" w:rsidP="00A85603">
      <w:pPr>
        <w:pStyle w:val="Paragraph"/>
        <w:rPr>
          <w:rFonts w:eastAsiaTheme="minorEastAsia"/>
          <w:iCs/>
        </w:rPr>
      </w:pPr>
      <w:r>
        <w:lastRenderedPageBreak/>
        <w:t xml:space="preserve">A szabályzás megvalósításának érdekében el kell kerülnünk az </w:t>
      </w:r>
      <w:r w:rsidR="00AD3D83">
        <w:t>oszcillációt</w:t>
      </w:r>
      <w:r>
        <w:t xml:space="preserve">, amely akkor alakul ki, ha </w:t>
      </w:r>
      <w:r w:rsidR="00A85603">
        <w:t>az összes fázis tolás eléri a 360 fokot. Mivel hibajelet képzünk, a kivonás egy invertálásnak felel meg, ami 180 fok eltolást eredményez.</w:t>
      </w:r>
      <w:r w:rsidR="00AB6475">
        <w:t xml:space="preserve"> A fojtótekercs </w:t>
      </w:r>
      <m:oMath>
        <m:d>
          <m:dPr>
            <m:ctrlPr>
              <w:rPr>
                <w:rFonts w:ascii="Cambria Math" w:hAnsi="Cambria Math"/>
                <w:iCs/>
              </w:rPr>
            </m:ctrlPr>
          </m:dPr>
          <m:e>
            <m:f>
              <m:fPr>
                <m:ctrlPr>
                  <w:rPr>
                    <w:rFonts w:ascii="Cambria Math" w:hAnsi="Cambria Math"/>
                    <w:iCs/>
                  </w:rPr>
                </m:ctrlPr>
              </m:fPr>
              <m:num>
                <m:r>
                  <m:rPr>
                    <m:sty m:val="p"/>
                  </m:rPr>
                  <w:rPr>
                    <w:rFonts w:ascii="Cambria Math" w:hAnsi="Cambria Math"/>
                  </w:rPr>
                  <m:t>1</m:t>
                </m:r>
              </m:num>
              <m:den>
                <m:r>
                  <m:rPr>
                    <m:sty m:val="p"/>
                  </m:rPr>
                  <w:rPr>
                    <w:rFonts w:ascii="Cambria Math" w:hAnsi="Cambria Math"/>
                  </w:rPr>
                  <m:t>sL</m:t>
                </m:r>
              </m:den>
            </m:f>
          </m:e>
        </m:d>
      </m:oMath>
      <w:r w:rsidR="00AB6475">
        <w:rPr>
          <w:rFonts w:eastAsiaTheme="minorEastAsia"/>
          <w:iCs/>
        </w:rPr>
        <w:t xml:space="preserve"> még 90 foknyi eltolást eredményez, így már csak 90 fokunk maradt a PI szabályzóra és a fázistartalékra összesen.</w:t>
      </w:r>
    </w:p>
    <w:p w14:paraId="30CAABCF" w14:textId="7353995F" w:rsidR="001924E0" w:rsidRDefault="00DE272C" w:rsidP="00A85603">
      <w:pPr>
        <w:pStyle w:val="Paragraph"/>
        <w:rPr>
          <w:rFonts w:eastAsiaTheme="minorEastAsia"/>
          <w:iCs/>
        </w:rPr>
      </w:pPr>
      <w:r>
        <w:rPr>
          <w:rFonts w:eastAsiaTheme="minorEastAsia"/>
          <w:iCs/>
        </w:rPr>
        <w:t xml:space="preserve">A fázistartalékot érdemes </w:t>
      </w:r>
      <m:oMath>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t</m:t>
            </m:r>
          </m:sub>
        </m:sSub>
        <m:r>
          <w:rPr>
            <w:rFonts w:ascii="Cambria Math" w:eastAsiaTheme="minorEastAsia" w:hAnsi="Cambria Math"/>
          </w:rPr>
          <m:t>=60°</m:t>
        </m:r>
      </m:oMath>
      <w:r>
        <w:rPr>
          <w:rFonts w:eastAsiaTheme="minorEastAsia"/>
          <w:iCs/>
        </w:rPr>
        <w:t xml:space="preserve">-ra választani, mivel ez fog eredményezni aperiodikus és kis </w:t>
      </w:r>
      <w:r w:rsidR="00187576" w:rsidRPr="00187576">
        <w:rPr>
          <w:rFonts w:eastAsiaTheme="minorEastAsia"/>
          <w:iCs/>
        </w:rPr>
        <w:t>túllendülésű</w:t>
      </w:r>
      <w:r w:rsidR="00187576">
        <w:rPr>
          <w:rFonts w:eastAsiaTheme="minorEastAsia"/>
          <w:iCs/>
        </w:rPr>
        <w:t xml:space="preserve"> </w:t>
      </w:r>
      <w:r>
        <w:rPr>
          <w:rFonts w:eastAsiaTheme="minorEastAsia"/>
          <w:iCs/>
        </w:rPr>
        <w:t>beállást</w:t>
      </w:r>
      <w:r w:rsidR="00187576">
        <w:rPr>
          <w:rFonts w:eastAsiaTheme="minorEastAsia"/>
          <w:iCs/>
        </w:rPr>
        <w:t>.</w:t>
      </w:r>
      <w:r w:rsidR="001924E0">
        <w:rPr>
          <w:rFonts w:eastAsiaTheme="minorEastAsia"/>
          <w:iCs/>
        </w:rPr>
        <w:t xml:space="preserve"> A leggyorsabb beállást akkor fogjuk kapni, ha a fennmaradó fázistolás 2/3-ad részét a holtidős tagra, 1/3 részét pedig a PI szabályzóra fordítjuk</w:t>
      </w:r>
      <w:r w:rsidR="00BF6B93">
        <w:rPr>
          <w:rFonts w:eastAsiaTheme="minorEastAsia"/>
          <w:iCs/>
        </w:rPr>
        <w:t>:</w:t>
      </w:r>
    </w:p>
    <w:p w14:paraId="6A17509A" w14:textId="16AB954D" w:rsidR="00BF6B93" w:rsidRPr="00187850" w:rsidRDefault="00000000" w:rsidP="00187850">
      <w:pPr>
        <w:pStyle w:val="Paragraph"/>
        <w:ind w:left="720"/>
        <w:rPr>
          <w:rFonts w:eastAsiaTheme="minorEastAsia"/>
          <w:b/>
          <w:bCs/>
        </w:rPr>
      </w:pPr>
      <m:oMathPara>
        <m:oMathParaPr>
          <m:jc m:val="left"/>
        </m:oMathParaPr>
        <m:oMath>
          <m:d>
            <m:dPr>
              <m:ctrlPr>
                <w:rPr>
                  <w:rFonts w:ascii="Cambria Math" w:eastAsiaTheme="minorEastAsia" w:hAnsi="Cambria Math"/>
                </w:rPr>
              </m:ctrlPr>
            </m:dPr>
            <m:e>
              <m:r>
                <m:rPr>
                  <m:sty m:val="p"/>
                </m:rPr>
                <w:rPr>
                  <w:rFonts w:ascii="Cambria Math" w:eastAsiaTheme="minorEastAsia" w:hAnsi="Cambria Math"/>
                </w:rPr>
                <m:t>π-</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2</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t</m:t>
                  </m:r>
                </m:sub>
              </m:sSub>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3</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h</m:t>
              </m:r>
            </m:sub>
          </m:sSub>
          <m:box>
            <m:boxPr>
              <m:opEmu m:val="1"/>
              <m:ctrlPr>
                <w:rPr>
                  <w:rFonts w:ascii="Cambria Math" w:eastAsiaTheme="minorEastAsia" w:hAnsi="Cambria Math"/>
                </w:rPr>
              </m:ctrlPr>
            </m:boxPr>
            <m:e>
              <m:groupChr>
                <m:groupChrPr>
                  <m:chr m:val="⇒"/>
                  <m:vertJc m:val="bot"/>
                  <m:ctrlPr>
                    <w:rPr>
                      <w:rFonts w:ascii="Cambria Math" w:eastAsiaTheme="minorEastAsia" w:hAnsi="Cambria Math"/>
                    </w:rPr>
                  </m:ctrlPr>
                </m:groupChrPr>
                <m:e/>
              </m:groupChr>
            </m:e>
          </m:box>
          <m:sSub>
            <m:sSubPr>
              <m:ctrlPr>
                <w:rPr>
                  <w:rFonts w:ascii="Cambria Math" w:eastAsiaTheme="minorEastAsia" w:hAnsi="Cambria Math"/>
                  <w:b/>
                  <w:bCs/>
                </w:rPr>
              </m:ctrlPr>
            </m:sSubPr>
            <m:e>
              <m:r>
                <m:rPr>
                  <m:sty m:val="b"/>
                </m:rPr>
                <w:rPr>
                  <w:rFonts w:ascii="Cambria Math" w:eastAsiaTheme="minorEastAsia" w:hAnsi="Cambria Math"/>
                </w:rPr>
                <m:t>ω</m:t>
              </m:r>
            </m:e>
            <m:sub>
              <m:r>
                <m:rPr>
                  <m:sty m:val="b"/>
                </m:rPr>
                <w:rPr>
                  <w:rFonts w:ascii="Cambria Math" w:eastAsiaTheme="minorEastAsia" w:hAnsi="Cambria Math"/>
                </w:rPr>
                <m:t>c</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9</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h</m:t>
                  </m:r>
                </m:sub>
              </m:sSub>
            </m:den>
          </m:f>
          <m:r>
            <m:rPr>
              <m:sty m:val="p"/>
            </m:rPr>
            <w:rPr>
              <w:rFonts w:ascii="Cambria Math" w:eastAsiaTheme="minorEastAsia" w:hAnsi="Cambria Math"/>
            </w:rPr>
            <m:t>=</m:t>
          </m:r>
          <m:r>
            <m:rPr>
              <m:sty m:val="b"/>
            </m:rPr>
            <w:rPr>
              <w:rFonts w:ascii="Cambria Math" w:eastAsiaTheme="minorEastAsia" w:hAnsi="Cambria Math"/>
            </w:rPr>
            <m:t>15514</m:t>
          </m:r>
        </m:oMath>
      </m:oMathPara>
    </w:p>
    <w:p w14:paraId="65E6B950" w14:textId="1B868780" w:rsidR="00187850" w:rsidRDefault="00187850" w:rsidP="00187850">
      <w:r w:rsidRPr="00187850">
        <w:rPr>
          <w:noProof/>
        </w:rPr>
        <w:drawing>
          <wp:anchor distT="0" distB="0" distL="114300" distR="114300" simplePos="0" relativeHeight="251720704" behindDoc="0" locked="0" layoutInCell="1" allowOverlap="1" wp14:anchorId="75A2AD27" wp14:editId="64A45514">
            <wp:simplePos x="0" y="0"/>
            <wp:positionH relativeFrom="column">
              <wp:posOffset>3571875</wp:posOffset>
            </wp:positionH>
            <wp:positionV relativeFrom="paragraph">
              <wp:posOffset>6350</wp:posOffset>
            </wp:positionV>
            <wp:extent cx="1266462" cy="1440000"/>
            <wp:effectExtent l="0" t="0" r="0" b="8255"/>
            <wp:wrapSquare wrapText="bothSides"/>
            <wp:docPr id="33626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65508"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66462" cy="1440000"/>
                    </a:xfrm>
                    <a:prstGeom prst="rect">
                      <a:avLst/>
                    </a:prstGeom>
                  </pic:spPr>
                </pic:pic>
              </a:graphicData>
            </a:graphic>
            <wp14:sizeRelH relativeFrom="margin">
              <wp14:pctWidth>0</wp14:pctWidth>
            </wp14:sizeRelH>
            <wp14:sizeRelV relativeFrom="margin">
              <wp14:pctHeight>0</wp14:pctHeight>
            </wp14:sizeRelV>
          </wp:anchor>
        </w:drawing>
      </w:r>
      <w:r>
        <w:t>A PI szabályzó átviteli függvénye:</w:t>
      </w:r>
      <w:r w:rsidRPr="00187850">
        <w:rPr>
          <w:noProof/>
        </w:rPr>
        <w:t xml:space="preserve"> </w:t>
      </w:r>
    </w:p>
    <w:p w14:paraId="05B89871" w14:textId="2A0F0234" w:rsidR="00187850" w:rsidRPr="00187850" w:rsidRDefault="00000000" w:rsidP="00187850">
      <w:pPr>
        <w:ind w:left="720" w:firstLine="720"/>
        <w:rPr>
          <w:rFonts w:eastAsiaTheme="minorEastAsia"/>
          <w:iCs/>
        </w:rPr>
      </w:pPr>
      <m:oMathPara>
        <m:oMathParaPr>
          <m:jc m:val="left"/>
        </m:oMathParaPr>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p</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jω</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i</m:t>
                      </m:r>
                    </m:sub>
                  </m:sSub>
                </m:den>
              </m:f>
            </m:e>
          </m:d>
          <m:r>
            <m:rPr>
              <m:sty m:val="p"/>
            </m:rPr>
            <w:rPr>
              <w:rFonts w:ascii="Cambria Math" w:eastAsiaTheme="minorEastAsia" w:hAnsi="Cambria Math"/>
            </w:rPr>
            <m:t>=</m:t>
          </m:r>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p</m:t>
              </m:r>
            </m:sub>
          </m:sSub>
          <m:r>
            <m:rPr>
              <m:sty m:val="p"/>
            </m:rPr>
            <w:rPr>
              <w:rFonts w:ascii="Cambria Math" w:hAnsi="Cambria Math"/>
            </w:rPr>
            <m:t>*</m:t>
          </m:r>
          <m:d>
            <m:dPr>
              <m:ctrlPr>
                <w:rPr>
                  <w:rFonts w:ascii="Cambria Math" w:hAnsi="Cambria Math"/>
                  <w:iCs/>
                </w:rPr>
              </m:ctrlPr>
            </m:dPr>
            <m:e>
              <m:r>
                <m:rPr>
                  <m:sty m:val="p"/>
                </m:rPr>
                <w:rPr>
                  <w:rFonts w:ascii="Cambria Math" w:hAnsi="Cambria Math"/>
                </w:rPr>
                <m:t>1-j*</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ω</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i</m:t>
                      </m:r>
                    </m:sub>
                  </m:sSub>
                </m:den>
              </m:f>
            </m:e>
          </m:d>
          <m:box>
            <m:boxPr>
              <m:opEmu m:val="1"/>
              <m:ctrlPr>
                <w:rPr>
                  <w:rFonts w:ascii="Cambria Math" w:eastAsiaTheme="minorEastAsia" w:hAnsi="Cambria Math"/>
                  <w:iCs/>
                </w:rPr>
              </m:ctrlPr>
            </m:boxPr>
            <m:e>
              <m:groupChr>
                <m:groupChrPr>
                  <m:chr m:val="⇒"/>
                  <m:vertJc m:val="bot"/>
                  <m:ctrlPr>
                    <w:rPr>
                      <w:rFonts w:ascii="Cambria Math" w:eastAsiaTheme="minorEastAsia" w:hAnsi="Cambria Math"/>
                      <w:iCs/>
                    </w:rPr>
                  </m:ctrlPr>
                </m:groupChrPr>
                <m:e/>
              </m:groupChr>
            </m:e>
          </m:box>
        </m:oMath>
      </m:oMathPara>
    </w:p>
    <w:p w14:paraId="730052F0" w14:textId="6D97AFAA" w:rsidR="00187850" w:rsidRPr="00187850" w:rsidRDefault="00000000" w:rsidP="00187850">
      <w:pPr>
        <w:ind w:left="720" w:firstLine="720"/>
        <w:rPr>
          <w:rFonts w:eastAsiaTheme="minorEastAsia"/>
          <w:iCs/>
        </w:rPr>
      </w:pPr>
      <m:oMathPara>
        <m:oMathParaPr>
          <m:jc m:val="left"/>
        </m:oMathParaPr>
        <m:oMath>
          <m:box>
            <m:boxPr>
              <m:opEmu m:val="1"/>
              <m:ctrlPr>
                <w:rPr>
                  <w:rFonts w:ascii="Cambria Math" w:eastAsiaTheme="minorEastAsia" w:hAnsi="Cambria Math"/>
                  <w:iCs/>
                </w:rPr>
              </m:ctrlPr>
            </m:boxPr>
            <m:e>
              <m:groupChr>
                <m:groupChrPr>
                  <m:chr m:val="⇒"/>
                  <m:vertJc m:val="bot"/>
                  <m:ctrlPr>
                    <w:rPr>
                      <w:rFonts w:ascii="Cambria Math" w:eastAsiaTheme="minorEastAsia" w:hAnsi="Cambria Math"/>
                      <w:iCs/>
                    </w:rPr>
                  </m:ctrlPr>
                </m:groupChrPr>
                <m:e/>
              </m:groupChr>
            </m:e>
          </m:box>
          <m:sSub>
            <m:sSubPr>
              <m:ctrlPr>
                <w:rPr>
                  <w:rFonts w:ascii="Cambria Math" w:eastAsiaTheme="minorEastAsia" w:hAnsi="Cambria Math"/>
                  <w:iCs/>
                </w:rPr>
              </m:ctrlPr>
            </m:sSubPr>
            <m:e>
              <m:r>
                <m:rPr>
                  <m:sty m:val="p"/>
                </m:rPr>
                <w:rPr>
                  <w:rFonts w:ascii="Cambria Math" w:eastAsiaTheme="minorEastAsia" w:hAnsi="Cambria Math"/>
                </w:rPr>
                <m:t>φ</m:t>
              </m:r>
            </m:e>
            <m:sub>
              <m:r>
                <m:rPr>
                  <m:sty m:val="p"/>
                </m:rPr>
                <w:rPr>
                  <w:rFonts w:ascii="Cambria Math" w:eastAsiaTheme="minorEastAsia" w:hAnsi="Cambria Math"/>
                </w:rPr>
                <m:t>PI</m:t>
              </m:r>
            </m:sub>
          </m:sSub>
          <m:r>
            <m:rPr>
              <m:sty m:val="p"/>
            </m:rPr>
            <w:rPr>
              <w:rFonts w:ascii="Cambria Math" w:eastAsiaTheme="minorEastAsia" w:hAnsi="Cambria Math"/>
            </w:rPr>
            <m:t>=</m:t>
          </m:r>
          <m:func>
            <m:funcPr>
              <m:ctrlPr>
                <w:rPr>
                  <w:rFonts w:ascii="Cambria Math" w:eastAsiaTheme="minorEastAsia" w:hAnsi="Cambria Math"/>
                  <w:iCs/>
                </w:rPr>
              </m:ctrlPr>
            </m:funcPr>
            <m:fName>
              <m:sSup>
                <m:sSupPr>
                  <m:ctrlPr>
                    <w:rPr>
                      <w:rFonts w:ascii="Cambria Math" w:eastAsiaTheme="minorEastAsia" w:hAnsi="Cambria Math"/>
                      <w:iCs/>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eastAsiaTheme="minorEastAsia" w:hAnsi="Cambria Math"/>
                      <w:iCs/>
                    </w:rPr>
                  </m:ctrlPr>
                </m:dPr>
                <m:e>
                  <m:f>
                    <m:fPr>
                      <m:ctrlPr>
                        <w:rPr>
                          <w:rFonts w:ascii="Cambria Math" w:eastAsiaTheme="minorEastAsia" w:hAnsi="Cambria Math"/>
                          <w:iCs/>
                        </w:rPr>
                      </m:ctrlPr>
                    </m:fPr>
                    <m:num>
                      <m:r>
                        <m:rPr>
                          <m:sty m:val="p"/>
                        </m:rPr>
                        <w:rPr>
                          <w:rFonts w:ascii="Cambria Math" w:eastAsiaTheme="minorEastAsia" w:hAnsi="Cambria Math"/>
                        </w:rPr>
                        <m:t>1</m:t>
                      </m:r>
                    </m:num>
                    <m:den>
                      <m:sSub>
                        <m:sSubPr>
                          <m:ctrlPr>
                            <w:rPr>
                              <w:rFonts w:ascii="Cambria Math" w:eastAsiaTheme="minorEastAsia" w:hAnsi="Cambria Math"/>
                              <w:iCs/>
                            </w:rPr>
                          </m:ctrlPr>
                        </m:sSubPr>
                        <m:e>
                          <m:r>
                            <m:rPr>
                              <m:sty m:val="p"/>
                            </m:rPr>
                            <w:rPr>
                              <w:rFonts w:ascii="Cambria Math" w:eastAsiaTheme="minorEastAsia" w:hAnsi="Cambria Math"/>
                            </w:rPr>
                            <m:t>ω</m:t>
                          </m:r>
                        </m:e>
                        <m:sub>
                          <m:r>
                            <w:rPr>
                              <w:rFonts w:ascii="Cambria Math" w:eastAsiaTheme="minorEastAsia" w:hAnsi="Cambria Math"/>
                            </w:rPr>
                            <m:t>c</m:t>
                          </m:r>
                        </m:sub>
                      </m:sSub>
                      <m:sSub>
                        <m:sSubPr>
                          <m:ctrlPr>
                            <w:rPr>
                              <w:rFonts w:ascii="Cambria Math" w:eastAsiaTheme="minorEastAsia" w:hAnsi="Cambria Math"/>
                              <w:iCs/>
                            </w:rPr>
                          </m:ctrlPr>
                        </m:sSubPr>
                        <m:e>
                          <m:r>
                            <m:rPr>
                              <m:sty m:val="p"/>
                            </m:rPr>
                            <w:rPr>
                              <w:rFonts w:ascii="Cambria Math" w:eastAsiaTheme="minorEastAsia" w:hAnsi="Cambria Math"/>
                            </w:rPr>
                            <m:t>T</m:t>
                          </m:r>
                        </m:e>
                        <m:sub>
                          <m:r>
                            <m:rPr>
                              <m:sty m:val="p"/>
                            </m:rPr>
                            <w:rPr>
                              <w:rFonts w:ascii="Cambria Math" w:eastAsiaTheme="minorEastAsia" w:hAnsi="Cambria Math"/>
                            </w:rPr>
                            <m:t>i</m:t>
                          </m:r>
                        </m:sub>
                      </m:sSub>
                    </m:den>
                  </m:f>
                </m:e>
              </m:d>
            </m:e>
          </m:func>
        </m:oMath>
      </m:oMathPara>
    </w:p>
    <w:p w14:paraId="51D1FA0D" w14:textId="12216494" w:rsidR="00187850" w:rsidRDefault="00187850" w:rsidP="00187850">
      <w:pPr>
        <w:rPr>
          <w:rFonts w:eastAsiaTheme="minorEastAsia"/>
        </w:rPr>
      </w:pPr>
      <w:r>
        <w:rPr>
          <w:noProof/>
        </w:rPr>
        <mc:AlternateContent>
          <mc:Choice Requires="wps">
            <w:drawing>
              <wp:anchor distT="0" distB="0" distL="114300" distR="114300" simplePos="0" relativeHeight="251722752" behindDoc="0" locked="0" layoutInCell="1" allowOverlap="1" wp14:anchorId="3969E98F" wp14:editId="11FB08AC">
                <wp:simplePos x="0" y="0"/>
                <wp:positionH relativeFrom="column">
                  <wp:posOffset>3432175</wp:posOffset>
                </wp:positionH>
                <wp:positionV relativeFrom="paragraph">
                  <wp:posOffset>11430</wp:posOffset>
                </wp:positionV>
                <wp:extent cx="1612900" cy="279400"/>
                <wp:effectExtent l="0" t="0" r="6350" b="6350"/>
                <wp:wrapSquare wrapText="bothSides"/>
                <wp:docPr id="1961304910" name="Text Box 1"/>
                <wp:cNvGraphicFramePr/>
                <a:graphic xmlns:a="http://schemas.openxmlformats.org/drawingml/2006/main">
                  <a:graphicData uri="http://schemas.microsoft.com/office/word/2010/wordprocessingShape">
                    <wps:wsp>
                      <wps:cNvSpPr txBox="1"/>
                      <wps:spPr>
                        <a:xfrm>
                          <a:off x="0" y="0"/>
                          <a:ext cx="1612900" cy="279400"/>
                        </a:xfrm>
                        <a:prstGeom prst="rect">
                          <a:avLst/>
                        </a:prstGeom>
                        <a:solidFill>
                          <a:prstClr val="white"/>
                        </a:solidFill>
                        <a:ln>
                          <a:noFill/>
                        </a:ln>
                      </wps:spPr>
                      <wps:txbx>
                        <w:txbxContent>
                          <w:p w14:paraId="29896C34" w14:textId="584E93B3" w:rsidR="00187850" w:rsidRPr="0044000D" w:rsidRDefault="00EF4A10" w:rsidP="00187850">
                            <w:pPr>
                              <w:pStyle w:val="Caption"/>
                              <w:rPr>
                                <w:sz w:val="24"/>
                              </w:rPr>
                            </w:pPr>
                            <w:r>
                              <w:fldChar w:fldCharType="begin"/>
                            </w:r>
                            <w:r>
                              <w:instrText xml:space="preserve"> STYLEREF 1 \s </w:instrText>
                            </w:r>
                            <w:r>
                              <w:fldChar w:fldCharType="separate"/>
                            </w:r>
                            <w:r w:rsidR="00AB411B">
                              <w:rPr>
                                <w:noProof/>
                              </w:rPr>
                              <w:t>7</w:t>
                            </w:r>
                            <w:r>
                              <w:fldChar w:fldCharType="end"/>
                            </w:r>
                            <w:r>
                              <w:noBreakHyphen/>
                            </w:r>
                            <w:r>
                              <w:fldChar w:fldCharType="begin"/>
                            </w:r>
                            <w:r>
                              <w:instrText xml:space="preserve"> SEQ ábra \* ARABIC \s 1 </w:instrText>
                            </w:r>
                            <w:r>
                              <w:fldChar w:fldCharType="separate"/>
                            </w:r>
                            <w:r w:rsidR="00AB411B">
                              <w:rPr>
                                <w:noProof/>
                              </w:rPr>
                              <w:t>19</w:t>
                            </w:r>
                            <w:r>
                              <w:fldChar w:fldCharType="end"/>
                            </w:r>
                            <w:r w:rsidR="00187850">
                              <w:t>. Fázistolás szemléltetése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9E98F" id="_x0000_s1044" type="#_x0000_t202" style="position:absolute;left:0;text-align:left;margin-left:270.25pt;margin-top:.9pt;width:127pt;height:2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" stroked="f">
                <v:textbox inset="0,0,0,0">
                  <w:txbxContent>
                    <w:p w14:paraId="29896C34" w14:textId="584E93B3" w:rsidR="00187850" w:rsidRPr="0044000D" w:rsidRDefault="00EF4A10" w:rsidP="00187850">
                      <w:pPr>
                        <w:pStyle w:val="Caption"/>
                        <w:rPr>
                          <w:sz w:val="24"/>
                        </w:rPr>
                      </w:pPr>
                      <w:r>
                        <w:fldChar w:fldCharType="begin"/>
                      </w:r>
                      <w:r>
                        <w:instrText xml:space="preserve"> STYLEREF 1 \s </w:instrText>
                      </w:r>
                      <w:r>
                        <w:fldChar w:fldCharType="separate"/>
                      </w:r>
                      <w:r w:rsidR="00AB411B">
                        <w:rPr>
                          <w:noProof/>
                        </w:rPr>
                        <w:t>7</w:t>
                      </w:r>
                      <w:r>
                        <w:fldChar w:fldCharType="end"/>
                      </w:r>
                      <w:r>
                        <w:noBreakHyphen/>
                      </w:r>
                      <w:r>
                        <w:fldChar w:fldCharType="begin"/>
                      </w:r>
                      <w:r>
                        <w:instrText xml:space="preserve"> SEQ ábra \* ARABIC \s 1 </w:instrText>
                      </w:r>
                      <w:r>
                        <w:fldChar w:fldCharType="separate"/>
                      </w:r>
                      <w:r w:rsidR="00AB411B">
                        <w:rPr>
                          <w:noProof/>
                        </w:rPr>
                        <w:t>19</w:t>
                      </w:r>
                      <w:r>
                        <w:fldChar w:fldCharType="end"/>
                      </w:r>
                      <w:r w:rsidR="00187850">
                        <w:t>. Fázistolás szemléltetése</w:t>
                      </w:r>
                    </w:p>
                  </w:txbxContent>
                </v:textbox>
                <w10:wrap type="square"/>
              </v:shape>
            </w:pict>
          </mc:Fallback>
        </mc:AlternateContent>
      </w:r>
      <w:r>
        <w:rPr>
          <w:rFonts w:eastAsiaTheme="minorEastAsia"/>
        </w:rPr>
        <w:t>A fennmaradó fázistolás 1/3 részét a PI szabályzó fogja kapni, innen kifejezhető Ti értéke:</w:t>
      </w:r>
    </w:p>
    <w:p w14:paraId="24B1ABFF" w14:textId="1F0A2E71" w:rsidR="00187850" w:rsidRPr="008B5030" w:rsidRDefault="00000000" w:rsidP="009218AD">
      <w:pPr>
        <w:ind w:left="720" w:firstLine="720"/>
        <w:rPr>
          <w:rFonts w:eastAsiaTheme="minorEastAsia"/>
          <w:b/>
          <w:bCs/>
          <w:iCs/>
        </w:rPr>
      </w:pPr>
      <m:oMathPara>
        <m:oMathParaPr>
          <m:jc m:val="left"/>
        </m:oMathParaPr>
        <m:oMath>
          <m:f>
            <m:fPr>
              <m:ctrlPr>
                <w:rPr>
                  <w:rFonts w:ascii="Cambria Math" w:eastAsiaTheme="minorEastAsia" w:hAnsi="Cambria Math"/>
                  <w:iCs/>
                </w:rPr>
              </m:ctrlPr>
            </m:fPr>
            <m:num>
              <m:r>
                <m:rPr>
                  <m:sty m:val="p"/>
                </m:rPr>
                <w:rPr>
                  <w:rFonts w:ascii="Cambria Math" w:eastAsiaTheme="minorEastAsia" w:hAnsi="Cambria Math"/>
                </w:rPr>
                <m:t>π</m:t>
              </m:r>
            </m:num>
            <m:den>
              <m:r>
                <m:rPr>
                  <m:sty m:val="p"/>
                </m:rPr>
                <w:rPr>
                  <w:rFonts w:ascii="Cambria Math" w:eastAsiaTheme="minorEastAsia" w:hAnsi="Cambria Math"/>
                </w:rPr>
                <m:t>18</m:t>
              </m:r>
            </m:den>
          </m:f>
          <m:r>
            <m:rPr>
              <m:sty m:val="p"/>
            </m:rPr>
            <w:rPr>
              <w:rFonts w:ascii="Cambria Math" w:eastAsiaTheme="minorEastAsia" w:hAnsi="Cambria Math"/>
            </w:rPr>
            <m:t>=</m:t>
          </m:r>
          <m:func>
            <m:funcPr>
              <m:ctrlPr>
                <w:rPr>
                  <w:rFonts w:ascii="Cambria Math" w:eastAsiaTheme="minorEastAsia" w:hAnsi="Cambria Math"/>
                  <w:iCs/>
                </w:rPr>
              </m:ctrlPr>
            </m:funcPr>
            <m:fName>
              <m:sSup>
                <m:sSupPr>
                  <m:ctrlPr>
                    <w:rPr>
                      <w:rFonts w:ascii="Cambria Math" w:eastAsiaTheme="minorEastAsia" w:hAnsi="Cambria Math"/>
                      <w:iCs/>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eastAsiaTheme="minorEastAsia" w:hAnsi="Cambria Math"/>
                      <w:iCs/>
                    </w:rPr>
                  </m:ctrlPr>
                </m:dPr>
                <m:e>
                  <m:f>
                    <m:fPr>
                      <m:ctrlPr>
                        <w:rPr>
                          <w:rFonts w:ascii="Cambria Math" w:eastAsiaTheme="minorEastAsia" w:hAnsi="Cambria Math"/>
                          <w:iCs/>
                        </w:rPr>
                      </m:ctrlPr>
                    </m:fPr>
                    <m:num>
                      <m:r>
                        <m:rPr>
                          <m:sty m:val="p"/>
                        </m:rPr>
                        <w:rPr>
                          <w:rFonts w:ascii="Cambria Math" w:eastAsiaTheme="minorEastAsia" w:hAnsi="Cambria Math"/>
                        </w:rPr>
                        <m:t>1</m:t>
                      </m:r>
                    </m:num>
                    <m:den>
                      <m:sSub>
                        <m:sSubPr>
                          <m:ctrlPr>
                            <w:rPr>
                              <w:rFonts w:ascii="Cambria Math" w:eastAsiaTheme="minorEastAsia" w:hAnsi="Cambria Math"/>
                              <w:iCs/>
                            </w:rPr>
                          </m:ctrlPr>
                        </m:sSubPr>
                        <m:e>
                          <m:r>
                            <m:rPr>
                              <m:sty m:val="p"/>
                            </m:rPr>
                            <w:rPr>
                              <w:rFonts w:ascii="Cambria Math" w:eastAsiaTheme="minorEastAsia" w:hAnsi="Cambria Math"/>
                            </w:rPr>
                            <m:t>ω</m:t>
                          </m:r>
                        </m:e>
                        <m:sub>
                          <m:r>
                            <m:rPr>
                              <m:sty m:val="p"/>
                            </m:rPr>
                            <w:rPr>
                              <w:rFonts w:ascii="Cambria Math" w:eastAsiaTheme="minorEastAsia" w:hAnsi="Cambria Math"/>
                            </w:rPr>
                            <m:t>c</m:t>
                          </m:r>
                        </m:sub>
                      </m:sSub>
                      <m:sSub>
                        <m:sSubPr>
                          <m:ctrlPr>
                            <w:rPr>
                              <w:rFonts w:ascii="Cambria Math" w:eastAsiaTheme="minorEastAsia" w:hAnsi="Cambria Math"/>
                              <w:iCs/>
                            </w:rPr>
                          </m:ctrlPr>
                        </m:sSubPr>
                        <m:e>
                          <m:r>
                            <m:rPr>
                              <m:sty m:val="p"/>
                            </m:rPr>
                            <w:rPr>
                              <w:rFonts w:ascii="Cambria Math" w:eastAsiaTheme="minorEastAsia" w:hAnsi="Cambria Math"/>
                            </w:rPr>
                            <m:t>T</m:t>
                          </m:r>
                        </m:e>
                        <m:sub>
                          <m:r>
                            <m:rPr>
                              <m:sty m:val="p"/>
                            </m:rPr>
                            <w:rPr>
                              <w:rFonts w:ascii="Cambria Math" w:eastAsiaTheme="minorEastAsia" w:hAnsi="Cambria Math"/>
                            </w:rPr>
                            <m:t>i</m:t>
                          </m:r>
                        </m:sub>
                      </m:sSub>
                    </m:den>
                  </m:f>
                </m:e>
              </m:d>
            </m:e>
          </m:func>
          <m:box>
            <m:boxPr>
              <m:opEmu m:val="1"/>
              <m:ctrlPr>
                <w:rPr>
                  <w:rFonts w:ascii="Cambria Math" w:eastAsiaTheme="minorEastAsia" w:hAnsi="Cambria Math"/>
                  <w:iCs/>
                </w:rPr>
              </m:ctrlPr>
            </m:boxPr>
            <m:e>
              <m:groupChr>
                <m:groupChrPr>
                  <m:chr m:val="⇒"/>
                  <m:vertJc m:val="bot"/>
                  <m:ctrlPr>
                    <w:rPr>
                      <w:rFonts w:ascii="Cambria Math" w:eastAsiaTheme="minorEastAsia" w:hAnsi="Cambria Math"/>
                      <w:iCs/>
                    </w:rPr>
                  </m:ctrlPr>
                </m:groupChrPr>
                <m:e/>
              </m:groupChr>
            </m:e>
          </m:box>
          <m:sSub>
            <m:sSubPr>
              <m:ctrlPr>
                <w:rPr>
                  <w:rFonts w:ascii="Cambria Math" w:eastAsiaTheme="minorEastAsia" w:hAnsi="Cambria Math"/>
                  <w:b/>
                  <w:bCs/>
                  <w:iCs/>
                </w:rPr>
              </m:ctrlPr>
            </m:sSubPr>
            <m:e>
              <m:r>
                <m:rPr>
                  <m:sty m:val="b"/>
                </m:rPr>
                <w:rPr>
                  <w:rFonts w:ascii="Cambria Math" w:eastAsiaTheme="minorEastAsia" w:hAnsi="Cambria Math"/>
                </w:rPr>
                <m:t>T</m:t>
              </m:r>
            </m:e>
            <m:sub>
              <m:r>
                <m:rPr>
                  <m:sty m:val="b"/>
                </m:rPr>
                <w:rPr>
                  <w:rFonts w:ascii="Cambria Math" w:eastAsiaTheme="minorEastAsia" w:hAnsi="Cambria Math"/>
                </w:rPr>
                <m:t>i</m:t>
              </m:r>
            </m:sub>
          </m:sSub>
          <m:r>
            <m:rPr>
              <m:sty m:val="p"/>
            </m:rPr>
            <w:rPr>
              <w:rFonts w:ascii="Cambria Math" w:eastAsiaTheme="minorEastAsia" w:hAnsi="Cambria Math"/>
            </w:rPr>
            <m:t>=</m:t>
          </m:r>
          <m:f>
            <m:fPr>
              <m:ctrlPr>
                <w:rPr>
                  <w:rFonts w:ascii="Cambria Math" w:eastAsiaTheme="minorEastAsia" w:hAnsi="Cambria Math"/>
                  <w:iCs/>
                </w:rPr>
              </m:ctrlPr>
            </m:fPr>
            <m:num>
              <m:r>
                <m:rPr>
                  <m:sty m:val="p"/>
                </m:rPr>
                <w:rPr>
                  <w:rFonts w:ascii="Cambria Math" w:eastAsiaTheme="minorEastAsia" w:hAnsi="Cambria Math"/>
                </w:rPr>
                <m:t>1</m:t>
              </m:r>
            </m:num>
            <m:den>
              <m:sSub>
                <m:sSubPr>
                  <m:ctrlPr>
                    <w:rPr>
                      <w:rFonts w:ascii="Cambria Math" w:eastAsiaTheme="minorEastAsia" w:hAnsi="Cambria Math"/>
                      <w:iCs/>
                    </w:rPr>
                  </m:ctrlPr>
                </m:sSubPr>
                <m:e>
                  <m:r>
                    <m:rPr>
                      <m:sty m:val="p"/>
                    </m:rPr>
                    <w:rPr>
                      <w:rFonts w:ascii="Cambria Math" w:eastAsiaTheme="minorEastAsia" w:hAnsi="Cambria Math"/>
                    </w:rPr>
                    <m:t>ω</m:t>
                  </m:r>
                </m:e>
                <m:sub>
                  <m:r>
                    <m:rPr>
                      <m:sty m:val="p"/>
                    </m:rPr>
                    <w:rPr>
                      <w:rFonts w:ascii="Cambria Math" w:eastAsiaTheme="minorEastAsia" w:hAnsi="Cambria Math"/>
                    </w:rPr>
                    <m:t>c</m:t>
                  </m:r>
                </m:sub>
              </m:sSub>
              <m:r>
                <m:rPr>
                  <m:sty m:val="p"/>
                </m:rPr>
                <w:rPr>
                  <w:rFonts w:ascii="Cambria Math" w:eastAsiaTheme="minorEastAsia" w:hAnsi="Cambria Math"/>
                </w:rPr>
                <m:t>*</m:t>
              </m:r>
              <m:func>
                <m:funcPr>
                  <m:ctrlPr>
                    <w:rPr>
                      <w:rFonts w:ascii="Cambria Math" w:eastAsiaTheme="minorEastAsia" w:hAnsi="Cambria Math"/>
                      <w:iCs/>
                    </w:rPr>
                  </m:ctrlPr>
                </m:funcPr>
                <m:fName>
                  <m:r>
                    <m:rPr>
                      <m:sty m:val="p"/>
                    </m:rPr>
                    <w:rPr>
                      <w:rFonts w:ascii="Cambria Math" w:hAnsi="Cambria Math"/>
                    </w:rPr>
                    <m:t>tan</m:t>
                  </m:r>
                </m:fName>
                <m:e>
                  <m:d>
                    <m:dPr>
                      <m:ctrlPr>
                        <w:rPr>
                          <w:rFonts w:ascii="Cambria Math" w:eastAsiaTheme="minorEastAsia" w:hAnsi="Cambria Math"/>
                          <w:iCs/>
                        </w:rPr>
                      </m:ctrlPr>
                    </m:dPr>
                    <m:e>
                      <m:f>
                        <m:fPr>
                          <m:ctrlPr>
                            <w:rPr>
                              <w:rFonts w:ascii="Cambria Math" w:eastAsiaTheme="minorEastAsia" w:hAnsi="Cambria Math"/>
                              <w:iCs/>
                            </w:rPr>
                          </m:ctrlPr>
                        </m:fPr>
                        <m:num>
                          <m:r>
                            <m:rPr>
                              <m:sty m:val="p"/>
                            </m:rPr>
                            <w:rPr>
                              <w:rFonts w:ascii="Cambria Math" w:eastAsiaTheme="minorEastAsia" w:hAnsi="Cambria Math"/>
                            </w:rPr>
                            <m:t>π</m:t>
                          </m:r>
                        </m:num>
                        <m:den>
                          <m:r>
                            <m:rPr>
                              <m:sty m:val="p"/>
                            </m:rPr>
                            <w:rPr>
                              <w:rFonts w:ascii="Cambria Math" w:eastAsiaTheme="minorEastAsia" w:hAnsi="Cambria Math"/>
                            </w:rPr>
                            <m:t>18</m:t>
                          </m:r>
                        </m:den>
                      </m:f>
                    </m:e>
                  </m:d>
                </m:e>
              </m:func>
            </m:den>
          </m:f>
          <m:r>
            <m:rPr>
              <m:sty m:val="p"/>
            </m:rPr>
            <w:rPr>
              <w:rFonts w:ascii="Cambria Math" w:eastAsiaTheme="minorEastAsia" w:hAnsi="Cambria Math"/>
            </w:rPr>
            <m:t>=</m:t>
          </m:r>
          <m:r>
            <m:rPr>
              <m:sty m:val="b"/>
            </m:rPr>
            <w:rPr>
              <w:rFonts w:ascii="Cambria Math" w:eastAsiaTheme="minorEastAsia" w:hAnsi="Cambria Math"/>
            </w:rPr>
            <m:t>365.56us</m:t>
          </m:r>
        </m:oMath>
      </m:oMathPara>
    </w:p>
    <w:p w14:paraId="58B675AF" w14:textId="2FE54AAE" w:rsidR="008B5030" w:rsidRDefault="008B5030" w:rsidP="00187850">
      <w:pPr>
        <w:rPr>
          <w:rFonts w:eastAsiaTheme="minorEastAsia"/>
          <w:iCs/>
        </w:rPr>
      </w:pPr>
      <w:r w:rsidRPr="008B5030">
        <w:rPr>
          <w:rFonts w:eastAsiaTheme="minorEastAsia"/>
          <w:iCs/>
        </w:rPr>
        <w:t xml:space="preserve">A </w:t>
      </w:r>
      <w:r>
        <w:rPr>
          <w:rFonts w:eastAsiaTheme="minorEastAsia"/>
          <w:iCs/>
        </w:rPr>
        <w:t>nyitott kör átvitele definíció szerint 1. Ez alapján kiszámolható Ap értéke.</w:t>
      </w:r>
      <w:r w:rsidR="009218AD">
        <w:rPr>
          <w:rFonts w:eastAsiaTheme="minorEastAsia"/>
          <w:iCs/>
        </w:rPr>
        <w:t xml:space="preserve"> A vágási frekvencián a szabályzó felső töréspontja felett vagyunk, így </w:t>
      </w:r>
      <m:oMath>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oMath>
    </w:p>
    <w:p w14:paraId="39C1D0D3" w14:textId="092AD3AE" w:rsidR="009218AD" w:rsidRPr="007B4F0F" w:rsidRDefault="00000000" w:rsidP="007B4F0F">
      <w:pPr>
        <w:ind w:left="720" w:firstLine="720"/>
        <w:rPr>
          <w:rFonts w:eastAsiaTheme="minorEastAsia"/>
        </w:rPr>
      </w:pPr>
      <m:oMathPara>
        <m:oMathParaPr>
          <m:jc m:val="left"/>
        </m:oMathParaPr>
        <m:oMath>
          <m:d>
            <m:dPr>
              <m:begChr m:val="|"/>
              <m:endChr m:val="|"/>
              <m:ctrlPr>
                <w:rPr>
                  <w:rFonts w:ascii="Cambria Math" w:eastAsiaTheme="minorEastAsia" w:hAnsi="Cambria Math"/>
                </w:rPr>
              </m:ctrlPr>
            </m:dPr>
            <m:e>
              <m:r>
                <m:rPr>
                  <m:sty m:val="p"/>
                </m:rPr>
                <w:rPr>
                  <w:rFonts w:ascii="Cambria Math" w:eastAsiaTheme="minorEastAsia" w:hAnsi="Cambria Math"/>
                </w:rPr>
                <m:t>W</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A</m:t>
              </m:r>
            </m:e>
            <m:sub>
              <m:r>
                <m:rPr>
                  <m:sty m:val="p"/>
                </m:rPr>
                <w:rPr>
                  <w:rFonts w:ascii="Cambria Math" w:eastAsiaTheme="minorEastAsia" w:hAnsi="Cambria Math"/>
                </w:rPr>
                <m:t>p</m:t>
              </m:r>
            </m:sub>
          </m:sSub>
          <m:r>
            <m:rPr>
              <m:sty m:val="p"/>
            </m:rPr>
            <w:rPr>
              <w:rFonts w:ascii="Cambria Math" w:eastAsiaTheme="minorEastAsia" w:hAnsi="Cambria Math"/>
            </w:rPr>
            <m:t>*</m:t>
          </m:r>
          <m:limLow>
            <m:limLowPr>
              <m:ctrlPr>
                <w:rPr>
                  <w:rFonts w:ascii="Cambria Math" w:eastAsiaTheme="minorEastAsia" w:hAnsi="Cambria Math"/>
                </w:rPr>
              </m:ctrlPr>
            </m:limLowPr>
            <m:e>
              <m:groupChr>
                <m:groupChrPr>
                  <m:ctrlPr>
                    <w:rPr>
                      <w:rFonts w:ascii="Cambria Math" w:eastAsiaTheme="minorEastAsia" w:hAnsi="Cambria Math"/>
                    </w:rPr>
                  </m:ctrlPr>
                </m:groupChrPr>
                <m:e>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c</m:t>
                                      </m:r>
                                    </m:sub>
                                  </m:sSub>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i</m:t>
                                      </m:r>
                                    </m:sub>
                                  </m:sSub>
                                </m:den>
                              </m:f>
                            </m:e>
                          </m:d>
                        </m:e>
                        <m:sup>
                          <m:r>
                            <m:rPr>
                              <m:sty m:val="p"/>
                            </m:rPr>
                            <w:rPr>
                              <w:rFonts w:ascii="Cambria Math" w:eastAsiaTheme="minorEastAsia" w:hAnsi="Cambria Math"/>
                            </w:rPr>
                            <m:t>2</m:t>
                          </m:r>
                        </m:sup>
                      </m:sSup>
                    </m:e>
                  </m:rad>
                </m:e>
              </m:groupChr>
            </m:e>
            <m:lim>
              <m:r>
                <m:rPr>
                  <m:sty m:val="p"/>
                </m:rPr>
                <w:rPr>
                  <w:rFonts w:ascii="Cambria Math" w:eastAsiaTheme="minorEastAsia" w:hAnsi="Cambria Math"/>
                </w:rPr>
                <m:t>≈1</m:t>
              </m:r>
            </m:lim>
          </m:limLow>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c</m:t>
                  </m:r>
                </m:sub>
              </m:sSub>
              <m:r>
                <m:rPr>
                  <m:sty m:val="p"/>
                </m:rPr>
                <w:rPr>
                  <w:rFonts w:ascii="Cambria Math" w:eastAsiaTheme="minorEastAsia" w:hAnsi="Cambria Math"/>
                </w:rPr>
                <m:t>L</m:t>
              </m:r>
            </m:den>
          </m:f>
          <m:r>
            <m:rPr>
              <m:sty m:val="p"/>
            </m:rPr>
            <w:rPr>
              <w:rFonts w:ascii="Cambria Math" w:eastAsiaTheme="minorEastAsia" w:hAnsi="Cambria Math"/>
            </w:rPr>
            <m:t>=1</m:t>
          </m:r>
          <m:box>
            <m:boxPr>
              <m:opEmu m:val="1"/>
              <m:ctrlPr>
                <w:rPr>
                  <w:rFonts w:ascii="Cambria Math" w:eastAsiaTheme="minorEastAsia" w:hAnsi="Cambria Math"/>
                </w:rPr>
              </m:ctrlPr>
            </m:boxPr>
            <m:e>
              <m:groupChr>
                <m:groupChrPr>
                  <m:chr m:val="⇒"/>
                  <m:vertJc m:val="bot"/>
                  <m:ctrlPr>
                    <w:rPr>
                      <w:rFonts w:ascii="Cambria Math" w:eastAsiaTheme="minorEastAsia" w:hAnsi="Cambria Math"/>
                    </w:rPr>
                  </m:ctrlPr>
                </m:groupChrPr>
                <m:e/>
              </m:groupChr>
            </m:e>
          </m:box>
        </m:oMath>
      </m:oMathPara>
    </w:p>
    <w:p w14:paraId="57ED63E3" w14:textId="64DDBBEA" w:rsidR="009218AD" w:rsidRPr="007B4F0F" w:rsidRDefault="00000000" w:rsidP="007B4F0F">
      <w:pPr>
        <w:ind w:left="720" w:firstLine="720"/>
        <w:rPr>
          <w:rFonts w:eastAsiaTheme="minorEastAsia"/>
        </w:rPr>
      </w:pPr>
      <m:oMathPara>
        <m:oMathParaPr>
          <m:jc m:val="left"/>
        </m:oMathParaPr>
        <m:oMath>
          <m:box>
            <m:boxPr>
              <m:opEmu m:val="1"/>
              <m:ctrlPr>
                <w:rPr>
                  <w:rFonts w:ascii="Cambria Math" w:eastAsiaTheme="minorEastAsia" w:hAnsi="Cambria Math"/>
                </w:rPr>
              </m:ctrlPr>
            </m:boxPr>
            <m:e>
              <m:groupChr>
                <m:groupChrPr>
                  <m:chr m:val="⇒"/>
                  <m:vertJc m:val="bot"/>
                  <m:ctrlPr>
                    <w:rPr>
                      <w:rFonts w:ascii="Cambria Math" w:eastAsiaTheme="minorEastAsia" w:hAnsi="Cambria Math"/>
                    </w:rPr>
                  </m:ctrlPr>
                </m:groupChrPr>
                <m:e/>
              </m:groupChr>
            </m:e>
          </m:box>
          <m:sSub>
            <m:sSubPr>
              <m:ctrlPr>
                <w:rPr>
                  <w:rFonts w:ascii="Cambria Math" w:eastAsiaTheme="minorEastAsia" w:hAnsi="Cambria Math"/>
                  <w:b/>
                  <w:bCs/>
                </w:rPr>
              </m:ctrlPr>
            </m:sSubPr>
            <m:e>
              <m:r>
                <m:rPr>
                  <m:sty m:val="b"/>
                </m:rPr>
                <w:rPr>
                  <w:rFonts w:ascii="Cambria Math" w:eastAsiaTheme="minorEastAsia" w:hAnsi="Cambria Math"/>
                </w:rPr>
                <m:t>A</m:t>
              </m:r>
            </m:e>
            <m:sub>
              <m:r>
                <m:rPr>
                  <m:sty m:val="b"/>
                </m:rPr>
                <w:rPr>
                  <w:rFonts w:ascii="Cambria Math" w:eastAsiaTheme="minorEastAsia" w:hAnsi="Cambria Math"/>
                </w:rPr>
                <m:t>p</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c</m:t>
              </m:r>
            </m:sub>
          </m:sSub>
          <m:r>
            <m:rPr>
              <m:sty m:val="p"/>
            </m:rPr>
            <w:rPr>
              <w:rFonts w:ascii="Cambria Math" w:eastAsiaTheme="minorEastAsia" w:hAnsi="Cambria Math"/>
            </w:rPr>
            <m:t>L=15514*173.68uH=</m:t>
          </m:r>
          <m:r>
            <m:rPr>
              <m:sty m:val="b"/>
            </m:rPr>
            <w:rPr>
              <w:rFonts w:ascii="Cambria Math" w:eastAsiaTheme="minorEastAsia" w:hAnsi="Cambria Math"/>
            </w:rPr>
            <m:t>2.6945</m:t>
          </m:r>
        </m:oMath>
      </m:oMathPara>
    </w:p>
    <w:p w14:paraId="5074285D" w14:textId="0EF78240" w:rsidR="001924E0" w:rsidRDefault="001924E0" w:rsidP="00A85603">
      <w:pPr>
        <w:pStyle w:val="Paragraph"/>
      </w:pPr>
    </w:p>
    <w:p w14:paraId="3E25D4D2" w14:textId="4F7832AE" w:rsidR="007B4F0F" w:rsidRDefault="007B4F0F">
      <w:pPr>
        <w:spacing w:line="259" w:lineRule="auto"/>
        <w:jc w:val="left"/>
      </w:pPr>
      <w:r>
        <w:br w:type="page"/>
      </w:r>
    </w:p>
    <w:p w14:paraId="718C8FCF" w14:textId="6846DF41" w:rsidR="007B4F0F" w:rsidRDefault="003F6715" w:rsidP="00A85603">
      <w:pPr>
        <w:pStyle w:val="Paragraph"/>
      </w:pPr>
      <w:r>
        <w:lastRenderedPageBreak/>
        <w:t>A szabályzó megvalósításánál fontos, hogy korlátozzuk a kimenetet. A korlátozás ideje alatt az integrátor értékének sem szabad megváltoznia, azaz nem integrálódhat el. Ezt többféleképpen is meg lehet valósítani, a szabályzó megvalósításánál én egy egyszerűbb struktúrát használtam. Előnye, hogy könnyű megvalósítani és paraméterezni, viszont hátrány, hogy zajos bemenet esetén nem képes folyamatosan a korláton üzemelni.</w:t>
      </w:r>
    </w:p>
    <w:p w14:paraId="10D5A7D2" w14:textId="77777777" w:rsidR="00EF340A" w:rsidRDefault="00EF340A" w:rsidP="00F348E1">
      <w:pPr>
        <w:pStyle w:val="Paragraph"/>
        <w:keepNext/>
        <w:spacing w:after="0"/>
        <w:jc w:val="center"/>
      </w:pPr>
      <w:r w:rsidRPr="00EF340A">
        <w:rPr>
          <w:noProof/>
        </w:rPr>
        <w:drawing>
          <wp:inline distT="0" distB="0" distL="0" distR="0" wp14:anchorId="1121EE21" wp14:editId="4BCFF7C8">
            <wp:extent cx="4123222" cy="1800000"/>
            <wp:effectExtent l="0" t="0" r="0" b="0"/>
            <wp:docPr id="66791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17359" name=""/>
                    <pic:cNvPicPr/>
                  </pic:nvPicPr>
                  <pic:blipFill>
                    <a:blip r:embed="rId78"/>
                    <a:stretch>
                      <a:fillRect/>
                    </a:stretch>
                  </pic:blipFill>
                  <pic:spPr>
                    <a:xfrm>
                      <a:off x="0" y="0"/>
                      <a:ext cx="4123222" cy="1800000"/>
                    </a:xfrm>
                    <a:prstGeom prst="rect">
                      <a:avLst/>
                    </a:prstGeom>
                  </pic:spPr>
                </pic:pic>
              </a:graphicData>
            </a:graphic>
          </wp:inline>
        </w:drawing>
      </w:r>
    </w:p>
    <w:p w14:paraId="799E7905" w14:textId="2AF88728" w:rsidR="00EF340A" w:rsidRDefault="00EF4A10" w:rsidP="00EF340A">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20</w:t>
      </w:r>
      <w:r>
        <w:fldChar w:fldCharType="end"/>
      </w:r>
      <w:r w:rsidR="00EF340A">
        <w:t>. PDI struktúra</w:t>
      </w:r>
    </w:p>
    <w:p w14:paraId="6A834971" w14:textId="59A6ABBB" w:rsidR="00285DEB" w:rsidRDefault="00D006D2" w:rsidP="00D006D2">
      <w:pPr>
        <w:pStyle w:val="Paragraph"/>
      </w:pPr>
      <w:r>
        <w:t>A szabályzó struktúrája, a kézzel való hangolhatóság érdekében úgy van megvalósítva, hogy szét van választva az arányos és az integráló tag, így azokat a további</w:t>
      </w:r>
      <w:r w:rsidR="00B81D65">
        <w:t>a</w:t>
      </w:r>
      <w:r>
        <w:t>kban egymástól függetlenül lehet hangolni.</w:t>
      </w:r>
    </w:p>
    <w:p w14:paraId="6623EDA7" w14:textId="366EB5C3" w:rsidR="00621AA3" w:rsidRDefault="001E2AF4" w:rsidP="00D006D2">
      <w:pPr>
        <w:pStyle w:val="Paragraph"/>
      </w:pPr>
      <w:r>
        <w:rPr>
          <w:noProof/>
        </w:rPr>
        <mc:AlternateContent>
          <mc:Choice Requires="wps">
            <w:drawing>
              <wp:anchor distT="0" distB="0" distL="114300" distR="114300" simplePos="0" relativeHeight="251726848" behindDoc="0" locked="0" layoutInCell="1" allowOverlap="1" wp14:anchorId="2D4BE4C0" wp14:editId="503FD6D3">
                <wp:simplePos x="0" y="0"/>
                <wp:positionH relativeFrom="margin">
                  <wp:align>left</wp:align>
                </wp:positionH>
                <wp:positionV relativeFrom="paragraph">
                  <wp:posOffset>2629535</wp:posOffset>
                </wp:positionV>
                <wp:extent cx="5378450" cy="635"/>
                <wp:effectExtent l="0" t="0" r="0" b="1905"/>
                <wp:wrapSquare wrapText="bothSides"/>
                <wp:docPr id="716777247" name="Text Box 1"/>
                <wp:cNvGraphicFramePr/>
                <a:graphic xmlns:a="http://schemas.openxmlformats.org/drawingml/2006/main">
                  <a:graphicData uri="http://schemas.microsoft.com/office/word/2010/wordprocessingShape">
                    <wps:wsp>
                      <wps:cNvSpPr txBox="1"/>
                      <wps:spPr>
                        <a:xfrm>
                          <a:off x="0" y="0"/>
                          <a:ext cx="5378450" cy="635"/>
                        </a:xfrm>
                        <a:prstGeom prst="rect">
                          <a:avLst/>
                        </a:prstGeom>
                        <a:solidFill>
                          <a:prstClr val="white"/>
                        </a:solidFill>
                        <a:ln>
                          <a:noFill/>
                        </a:ln>
                      </wps:spPr>
                      <wps:txbx>
                        <w:txbxContent>
                          <w:p w14:paraId="64C7D875" w14:textId="56964144" w:rsidR="00621AA3" w:rsidRPr="00B84C8A" w:rsidRDefault="00EF4A10" w:rsidP="00621AA3">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7</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21</w:t>
                            </w:r>
                            <w:r>
                              <w:rPr>
                                <w:noProof/>
                              </w:rPr>
                              <w:fldChar w:fldCharType="end"/>
                            </w:r>
                            <w:r w:rsidR="00621AA3">
                              <w:t>. ADC értékek beolvasása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BE4C0" id="_x0000_s1045" type="#_x0000_t202" style="position:absolute;left:0;text-align:left;margin-left:0;margin-top:207.05pt;width:423.5pt;height:.0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" stroked="f">
                <v:textbox style="mso-fit-shape-to-text:t" inset="0,0,0,0">
                  <w:txbxContent>
                    <w:p w14:paraId="64C7D875" w14:textId="56964144" w:rsidR="00621AA3" w:rsidRPr="00B84C8A" w:rsidRDefault="00EF4A10" w:rsidP="00621AA3">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7</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21</w:t>
                      </w:r>
                      <w:r>
                        <w:rPr>
                          <w:noProof/>
                        </w:rPr>
                        <w:fldChar w:fldCharType="end"/>
                      </w:r>
                      <w:r w:rsidR="00621AA3">
                        <w:t>. ADC értékek beolvasása</w:t>
                      </w:r>
                    </w:p>
                  </w:txbxContent>
                </v:textbox>
                <w10:wrap type="square" anchorx="margin"/>
              </v:shape>
            </w:pict>
          </mc:Fallback>
        </mc:AlternateContent>
      </w:r>
      <w:r>
        <w:rPr>
          <w:noProof/>
        </w:rPr>
        <mc:AlternateContent>
          <mc:Choice Requires="wps">
            <w:drawing>
              <wp:anchor distT="45720" distB="45720" distL="114300" distR="114300" simplePos="0" relativeHeight="251724800" behindDoc="0" locked="0" layoutInCell="1" allowOverlap="1" wp14:anchorId="53B8DB5D" wp14:editId="62308083">
                <wp:simplePos x="0" y="0"/>
                <wp:positionH relativeFrom="margin">
                  <wp:align>left</wp:align>
                </wp:positionH>
                <wp:positionV relativeFrom="paragraph">
                  <wp:posOffset>1353185</wp:posOffset>
                </wp:positionV>
                <wp:extent cx="5397500" cy="1231900"/>
                <wp:effectExtent l="0" t="0" r="127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0" cy="1231900"/>
                        </a:xfrm>
                        <a:prstGeom prst="rect">
                          <a:avLst/>
                        </a:prstGeom>
                        <a:solidFill>
                          <a:srgbClr val="FFFFFF"/>
                        </a:solidFill>
                        <a:ln w="9525">
                          <a:solidFill>
                            <a:srgbClr val="000000"/>
                          </a:solidFill>
                          <a:miter lim="800000"/>
                          <a:headEnd/>
                          <a:tailEnd/>
                        </a:ln>
                      </wps:spPr>
                      <wps:txbx>
                        <w:txbxContent>
                          <w:p w14:paraId="131D57F6"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AdcCurrent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ADC_</w:t>
                            </w:r>
                            <w:r w:rsidRPr="001E2AF4">
                              <w:rPr>
                                <w:rFonts w:ascii="Courier New" w:eastAsia="Times New Roman" w:hAnsi="Courier New" w:cs="Courier New"/>
                                <w:color w:val="333333"/>
                                <w:kern w:val="0"/>
                                <w:sz w:val="20"/>
                                <w:szCs w:val="20"/>
                                <w:lang w:val="en-US"/>
                                <w14:ligatures w14:val="none"/>
                              </w:rPr>
                              <w:t>readResult(ADCARESULT_BASE, ADC_SOC_NUMBER0);</w:t>
                            </w:r>
                          </w:p>
                          <w:p w14:paraId="67C43582"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Adc5V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ADC_readResult(ADCARESULT_BASE, ADC_SOC_NUMBER1);</w:t>
                            </w:r>
                          </w:p>
                          <w:p w14:paraId="6D459E75"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AdcRef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ADC_readResult(ADCBRESULT_BASE, ADC_SOC_NUMBER0);</w:t>
                            </w:r>
                          </w:p>
                          <w:p w14:paraId="22DCCD5E"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AdcBatt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ADC_readResult(ADCBRESULT_BASE, ADC_SOC_NUMBER1);</w:t>
                            </w:r>
                          </w:p>
                          <w:p w14:paraId="0BBF4121"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p>
                          <w:p w14:paraId="43324862"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VCurr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w:t>
                            </w:r>
                            <w:r w:rsidRPr="001E2AF4">
                              <w:rPr>
                                <w:rFonts w:ascii="Courier New" w:eastAsia="Times New Roman" w:hAnsi="Courier New" w:cs="Courier New"/>
                                <w:b/>
                                <w:bCs/>
                                <w:color w:val="00BB00"/>
                                <w:kern w:val="0"/>
                                <w:sz w:val="20"/>
                                <w:szCs w:val="20"/>
                                <w:lang w:val="en-US"/>
                                <w14:ligatures w14:val="none"/>
                              </w:rPr>
                              <w:t>float</w:t>
                            </w:r>
                            <w:r w:rsidRPr="001E2AF4">
                              <w:rPr>
                                <w:rFonts w:ascii="Courier New" w:eastAsia="Times New Roman" w:hAnsi="Courier New" w:cs="Courier New"/>
                                <w:color w:val="333333"/>
                                <w:kern w:val="0"/>
                                <w:sz w:val="20"/>
                                <w:szCs w:val="20"/>
                                <w:lang w:val="en-US"/>
                                <w14:ligatures w14:val="none"/>
                              </w:rPr>
                              <w:t xml:space="preserve">)AdcCurrent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w:t>
                            </w:r>
                            <w:r w:rsidRPr="001E2AF4">
                              <w:rPr>
                                <w:rFonts w:ascii="Courier New" w:eastAsia="Times New Roman" w:hAnsi="Courier New" w:cs="Courier New"/>
                                <w:color w:val="666666"/>
                                <w:kern w:val="0"/>
                                <w:sz w:val="20"/>
                                <w:szCs w:val="20"/>
                                <w:lang w:val="en-US"/>
                                <w14:ligatures w14:val="none"/>
                              </w:rPr>
                              <w:t>4096.0</w:t>
                            </w:r>
                            <w:r w:rsidRPr="001E2AF4">
                              <w:rPr>
                                <w:rFonts w:ascii="Courier New" w:eastAsia="Times New Roman" w:hAnsi="Courier New" w:cs="Courier New"/>
                                <w:color w:val="333333"/>
                                <w:kern w:val="0"/>
                                <w:sz w:val="20"/>
                                <w:szCs w:val="20"/>
                                <w:lang w:val="en-US"/>
                                <w14:ligatures w14:val="none"/>
                              </w:rPr>
                              <w:t xml:space="preserve">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w:t>
                            </w:r>
                            <w:r w:rsidRPr="001E2AF4">
                              <w:rPr>
                                <w:rFonts w:ascii="Courier New" w:eastAsia="Times New Roman" w:hAnsi="Courier New" w:cs="Courier New"/>
                                <w:color w:val="666666"/>
                                <w:kern w:val="0"/>
                                <w:sz w:val="20"/>
                                <w:szCs w:val="20"/>
                                <w:lang w:val="en-US"/>
                                <w14:ligatures w14:val="none"/>
                              </w:rPr>
                              <w:t>3.3</w:t>
                            </w:r>
                            <w:r w:rsidRPr="001E2AF4">
                              <w:rPr>
                                <w:rFonts w:ascii="Courier New" w:eastAsia="Times New Roman" w:hAnsi="Courier New" w:cs="Courier New"/>
                                <w:color w:val="333333"/>
                                <w:kern w:val="0"/>
                                <w:sz w:val="20"/>
                                <w:szCs w:val="20"/>
                                <w:lang w:val="en-US"/>
                                <w14:ligatures w14:val="none"/>
                              </w:rPr>
                              <w:t>;</w:t>
                            </w:r>
                          </w:p>
                          <w:p w14:paraId="7B0FB6AF"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I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(VCurr</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VRef)</w:t>
                            </w:r>
                            <w:r w:rsidRPr="001E2AF4">
                              <w:rPr>
                                <w:rFonts w:ascii="Courier New" w:eastAsia="Times New Roman" w:hAnsi="Courier New" w:cs="Courier New"/>
                                <w:color w:val="666666"/>
                                <w:kern w:val="0"/>
                                <w:sz w:val="20"/>
                                <w:szCs w:val="20"/>
                                <w:lang w:val="en-US"/>
                                <w14:ligatures w14:val="none"/>
                              </w:rPr>
                              <w:t>/0.2f</w:t>
                            </w:r>
                            <w:r w:rsidRPr="001E2AF4">
                              <w:rPr>
                                <w:rFonts w:ascii="Courier New" w:eastAsia="Times New Roman" w:hAnsi="Courier New" w:cs="Courier New"/>
                                <w:color w:val="333333"/>
                                <w:kern w:val="0"/>
                                <w:sz w:val="20"/>
                                <w:szCs w:val="20"/>
                                <w:lang w:val="en-US"/>
                                <w14:ligatures w14:val="none"/>
                              </w:rPr>
                              <w:t>;</w:t>
                            </w:r>
                          </w:p>
                          <w:p w14:paraId="6D4B8D97" w14:textId="63F3980F" w:rsidR="00621AA3" w:rsidRPr="00621AA3" w:rsidRDefault="00621AA3" w:rsidP="00621AA3">
                            <w:pPr>
                              <w:spacing w:line="240" w:lineRule="auto"/>
                              <w:rPr>
                                <w:rFonts w:ascii="Consolas" w:hAnsi="Consolas"/>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8DB5D" id="Text Box 2" o:spid="_x0000_s1046" type="#_x0000_t202" style="position:absolute;left:0;text-align:left;margin-left:0;margin-top:106.55pt;width:425pt;height:97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">
                <v:textbox>
                  <w:txbxContent>
                    <w:p w14:paraId="131D57F6"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AdcCurrent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ADC_</w:t>
                      </w:r>
                      <w:r w:rsidRPr="001E2AF4">
                        <w:rPr>
                          <w:rFonts w:ascii="Courier New" w:eastAsia="Times New Roman" w:hAnsi="Courier New" w:cs="Courier New"/>
                          <w:color w:val="333333"/>
                          <w:kern w:val="0"/>
                          <w:sz w:val="20"/>
                          <w:szCs w:val="20"/>
                          <w:lang w:val="en-US"/>
                          <w14:ligatures w14:val="none"/>
                        </w:rPr>
                        <w:t>readResult(ADCARESULT_BASE, ADC_SOC_NUMBER0);</w:t>
                      </w:r>
                    </w:p>
                    <w:p w14:paraId="67C43582"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Adc5V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ADC_readResult(ADCARESULT_BASE, ADC_SOC_NUMBER1);</w:t>
                      </w:r>
                    </w:p>
                    <w:p w14:paraId="6D459E75"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AdcRef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ADC_readResult(ADCBRESULT_BASE, ADC_SOC_NUMBER0);</w:t>
                      </w:r>
                    </w:p>
                    <w:p w14:paraId="22DCCD5E"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AdcBatt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ADC_readResult(ADCBRESULT_BASE, ADC_SOC_NUMBER1);</w:t>
                      </w:r>
                    </w:p>
                    <w:p w14:paraId="0BBF4121"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p>
                    <w:p w14:paraId="43324862"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VCurr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w:t>
                      </w:r>
                      <w:r w:rsidRPr="001E2AF4">
                        <w:rPr>
                          <w:rFonts w:ascii="Courier New" w:eastAsia="Times New Roman" w:hAnsi="Courier New" w:cs="Courier New"/>
                          <w:b/>
                          <w:bCs/>
                          <w:color w:val="00BB00"/>
                          <w:kern w:val="0"/>
                          <w:sz w:val="20"/>
                          <w:szCs w:val="20"/>
                          <w:lang w:val="en-US"/>
                          <w14:ligatures w14:val="none"/>
                        </w:rPr>
                        <w:t>float</w:t>
                      </w:r>
                      <w:r w:rsidRPr="001E2AF4">
                        <w:rPr>
                          <w:rFonts w:ascii="Courier New" w:eastAsia="Times New Roman" w:hAnsi="Courier New" w:cs="Courier New"/>
                          <w:color w:val="333333"/>
                          <w:kern w:val="0"/>
                          <w:sz w:val="20"/>
                          <w:szCs w:val="20"/>
                          <w:lang w:val="en-US"/>
                          <w14:ligatures w14:val="none"/>
                        </w:rPr>
                        <w:t xml:space="preserve">)AdcCurrent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w:t>
                      </w:r>
                      <w:r w:rsidRPr="001E2AF4">
                        <w:rPr>
                          <w:rFonts w:ascii="Courier New" w:eastAsia="Times New Roman" w:hAnsi="Courier New" w:cs="Courier New"/>
                          <w:color w:val="666666"/>
                          <w:kern w:val="0"/>
                          <w:sz w:val="20"/>
                          <w:szCs w:val="20"/>
                          <w:lang w:val="en-US"/>
                          <w14:ligatures w14:val="none"/>
                        </w:rPr>
                        <w:t>4096.0</w:t>
                      </w:r>
                      <w:r w:rsidRPr="001E2AF4">
                        <w:rPr>
                          <w:rFonts w:ascii="Courier New" w:eastAsia="Times New Roman" w:hAnsi="Courier New" w:cs="Courier New"/>
                          <w:color w:val="333333"/>
                          <w:kern w:val="0"/>
                          <w:sz w:val="20"/>
                          <w:szCs w:val="20"/>
                          <w:lang w:val="en-US"/>
                          <w14:ligatures w14:val="none"/>
                        </w:rPr>
                        <w:t xml:space="preserve">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w:t>
                      </w:r>
                      <w:r w:rsidRPr="001E2AF4">
                        <w:rPr>
                          <w:rFonts w:ascii="Courier New" w:eastAsia="Times New Roman" w:hAnsi="Courier New" w:cs="Courier New"/>
                          <w:color w:val="666666"/>
                          <w:kern w:val="0"/>
                          <w:sz w:val="20"/>
                          <w:szCs w:val="20"/>
                          <w:lang w:val="en-US"/>
                          <w14:ligatures w14:val="none"/>
                        </w:rPr>
                        <w:t>3.3</w:t>
                      </w:r>
                      <w:r w:rsidRPr="001E2AF4">
                        <w:rPr>
                          <w:rFonts w:ascii="Courier New" w:eastAsia="Times New Roman" w:hAnsi="Courier New" w:cs="Courier New"/>
                          <w:color w:val="333333"/>
                          <w:kern w:val="0"/>
                          <w:sz w:val="20"/>
                          <w:szCs w:val="20"/>
                          <w:lang w:val="en-US"/>
                          <w14:ligatures w14:val="none"/>
                        </w:rPr>
                        <w:t>;</w:t>
                      </w:r>
                    </w:p>
                    <w:p w14:paraId="7B0FB6AF" w14:textId="77777777" w:rsidR="001E2AF4" w:rsidRPr="001E2AF4" w:rsidRDefault="001E2AF4" w:rsidP="001E2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1E2AF4">
                        <w:rPr>
                          <w:rFonts w:ascii="Courier New" w:eastAsia="Times New Roman" w:hAnsi="Courier New" w:cs="Courier New"/>
                          <w:color w:val="333333"/>
                          <w:kern w:val="0"/>
                          <w:sz w:val="20"/>
                          <w:szCs w:val="20"/>
                          <w:lang w:val="en-US"/>
                          <w14:ligatures w14:val="none"/>
                        </w:rPr>
                        <w:t xml:space="preserve">I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 xml:space="preserve"> </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(VCurr</w:t>
                      </w:r>
                      <w:r w:rsidRPr="001E2AF4">
                        <w:rPr>
                          <w:rFonts w:ascii="Courier New" w:eastAsia="Times New Roman" w:hAnsi="Courier New" w:cs="Courier New"/>
                          <w:color w:val="666666"/>
                          <w:kern w:val="0"/>
                          <w:sz w:val="20"/>
                          <w:szCs w:val="20"/>
                          <w:lang w:val="en-US"/>
                          <w14:ligatures w14:val="none"/>
                        </w:rPr>
                        <w:t>-</w:t>
                      </w:r>
                      <w:r w:rsidRPr="001E2AF4">
                        <w:rPr>
                          <w:rFonts w:ascii="Courier New" w:eastAsia="Times New Roman" w:hAnsi="Courier New" w:cs="Courier New"/>
                          <w:color w:val="333333"/>
                          <w:kern w:val="0"/>
                          <w:sz w:val="20"/>
                          <w:szCs w:val="20"/>
                          <w:lang w:val="en-US"/>
                          <w14:ligatures w14:val="none"/>
                        </w:rPr>
                        <w:t>VRef)</w:t>
                      </w:r>
                      <w:r w:rsidRPr="001E2AF4">
                        <w:rPr>
                          <w:rFonts w:ascii="Courier New" w:eastAsia="Times New Roman" w:hAnsi="Courier New" w:cs="Courier New"/>
                          <w:color w:val="666666"/>
                          <w:kern w:val="0"/>
                          <w:sz w:val="20"/>
                          <w:szCs w:val="20"/>
                          <w:lang w:val="en-US"/>
                          <w14:ligatures w14:val="none"/>
                        </w:rPr>
                        <w:t>/0.2f</w:t>
                      </w:r>
                      <w:r w:rsidRPr="001E2AF4">
                        <w:rPr>
                          <w:rFonts w:ascii="Courier New" w:eastAsia="Times New Roman" w:hAnsi="Courier New" w:cs="Courier New"/>
                          <w:color w:val="333333"/>
                          <w:kern w:val="0"/>
                          <w:sz w:val="20"/>
                          <w:szCs w:val="20"/>
                          <w:lang w:val="en-US"/>
                          <w14:ligatures w14:val="none"/>
                        </w:rPr>
                        <w:t>;</w:t>
                      </w:r>
                    </w:p>
                    <w:p w14:paraId="6D4B8D97" w14:textId="63F3980F" w:rsidR="00621AA3" w:rsidRPr="00621AA3" w:rsidRDefault="00621AA3" w:rsidP="00621AA3">
                      <w:pPr>
                        <w:spacing w:line="240" w:lineRule="auto"/>
                        <w:rPr>
                          <w:rFonts w:ascii="Consolas" w:hAnsi="Consolas"/>
                          <w:sz w:val="20"/>
                          <w:szCs w:val="20"/>
                        </w:rPr>
                      </w:pPr>
                    </w:p>
                  </w:txbxContent>
                </v:textbox>
                <w10:wrap type="square" anchorx="margin"/>
              </v:shape>
            </w:pict>
          </mc:Fallback>
        </mc:AlternateContent>
      </w:r>
      <w:r w:rsidR="00621AA3">
        <w:t>A szabályzó megvalósításához be kell olvasni ADC-vel az értékeket és ezeket a digitális értékeket át kell alakítani feszültség értékekké. Mivel az 5V, akkumulátor feszültség és referencia feszültség lassan változik, ezért elegendő őket csak a főciklusban kiszámolni. Viszont az áram pillanatnyi értéke fontos a szabályzás szempontjából, ezért azt helyben a megszakításban kiszámoljuk.</w:t>
      </w:r>
    </w:p>
    <w:p w14:paraId="27C5C7F9" w14:textId="1A366C1A" w:rsidR="00621AA3" w:rsidRDefault="00621AA3" w:rsidP="00D006D2">
      <w:pPr>
        <w:pStyle w:val="Paragraph"/>
      </w:pPr>
    </w:p>
    <w:p w14:paraId="52801C68" w14:textId="77777777" w:rsidR="00F54AD3" w:rsidRDefault="00F54AD3">
      <w:pPr>
        <w:spacing w:line="259" w:lineRule="auto"/>
        <w:jc w:val="left"/>
      </w:pPr>
      <w:r>
        <w:br w:type="page"/>
      </w:r>
    </w:p>
    <w:p w14:paraId="6756F138" w14:textId="0374B7BD" w:rsidR="00815A4E" w:rsidRPr="00285DEB" w:rsidRDefault="00F54AD3" w:rsidP="00F54AD3">
      <w:r>
        <w:rPr>
          <w:noProof/>
        </w:rPr>
        <w:lastRenderedPageBreak/>
        <mc:AlternateContent>
          <mc:Choice Requires="wps">
            <w:drawing>
              <wp:anchor distT="0" distB="0" distL="114300" distR="114300" simplePos="0" relativeHeight="251730944" behindDoc="0" locked="0" layoutInCell="1" allowOverlap="1" wp14:anchorId="45BD649E" wp14:editId="230149B0">
                <wp:simplePos x="0" y="0"/>
                <wp:positionH relativeFrom="margin">
                  <wp:align>left</wp:align>
                </wp:positionH>
                <wp:positionV relativeFrom="paragraph">
                  <wp:posOffset>2753360</wp:posOffset>
                </wp:positionV>
                <wp:extent cx="5378450" cy="635"/>
                <wp:effectExtent l="0" t="0" r="0" b="1905"/>
                <wp:wrapSquare wrapText="bothSides"/>
                <wp:docPr id="1449242230" name="Text Box 1"/>
                <wp:cNvGraphicFramePr/>
                <a:graphic xmlns:a="http://schemas.openxmlformats.org/drawingml/2006/main">
                  <a:graphicData uri="http://schemas.microsoft.com/office/word/2010/wordprocessingShape">
                    <wps:wsp>
                      <wps:cNvSpPr txBox="1"/>
                      <wps:spPr>
                        <a:xfrm>
                          <a:off x="0" y="0"/>
                          <a:ext cx="5378450" cy="635"/>
                        </a:xfrm>
                        <a:prstGeom prst="rect">
                          <a:avLst/>
                        </a:prstGeom>
                        <a:solidFill>
                          <a:prstClr val="white"/>
                        </a:solidFill>
                        <a:ln>
                          <a:noFill/>
                        </a:ln>
                      </wps:spPr>
                      <wps:txbx>
                        <w:txbxContent>
                          <w:p w14:paraId="49E9F78B" w14:textId="2CFD7ED9" w:rsidR="00147C58" w:rsidRPr="00CE3FF1" w:rsidRDefault="00EF4A10" w:rsidP="00147C58">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7</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22</w:t>
                            </w:r>
                            <w:r>
                              <w:rPr>
                                <w:noProof/>
                              </w:rPr>
                              <w:fldChar w:fldCharType="end"/>
                            </w:r>
                            <w:r w:rsidR="00147C58">
                              <w:t>. Az áram szabályzó kódja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D649E" id="_x0000_s1047" type="#_x0000_t202" style="position:absolute;left:0;text-align:left;margin-left:0;margin-top:216.8pt;width:423.5pt;height:.05pt;z-index:251730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JzbGg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zae7jzMKSYrd3sxi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" stroked="f">
                <v:textbox style="mso-fit-shape-to-text:t" inset="0,0,0,0">
                  <w:txbxContent>
                    <w:p w14:paraId="49E9F78B" w14:textId="2CFD7ED9" w:rsidR="00147C58" w:rsidRPr="00CE3FF1" w:rsidRDefault="00EF4A10" w:rsidP="00147C58">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7</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22</w:t>
                      </w:r>
                      <w:r>
                        <w:rPr>
                          <w:noProof/>
                        </w:rPr>
                        <w:fldChar w:fldCharType="end"/>
                      </w:r>
                      <w:r w:rsidR="00147C58">
                        <w:t>. Az áram szabályzó kódja</w:t>
                      </w:r>
                    </w:p>
                  </w:txbxContent>
                </v:textbox>
                <w10:wrap type="square" anchorx="margin"/>
              </v:shape>
            </w:pict>
          </mc:Fallback>
        </mc:AlternateContent>
      </w:r>
      <w:r>
        <w:rPr>
          <w:noProof/>
        </w:rPr>
        <mc:AlternateContent>
          <mc:Choice Requires="wps">
            <w:drawing>
              <wp:anchor distT="45720" distB="45720" distL="114300" distR="114300" simplePos="0" relativeHeight="251728896" behindDoc="0" locked="0" layoutInCell="1" allowOverlap="1" wp14:anchorId="32D737B9" wp14:editId="127DC3C4">
                <wp:simplePos x="0" y="0"/>
                <wp:positionH relativeFrom="margin">
                  <wp:align>left</wp:align>
                </wp:positionH>
                <wp:positionV relativeFrom="paragraph">
                  <wp:posOffset>264160</wp:posOffset>
                </wp:positionV>
                <wp:extent cx="5378450" cy="2419350"/>
                <wp:effectExtent l="0" t="0" r="12700" b="19050"/>
                <wp:wrapSquare wrapText="bothSides"/>
                <wp:docPr id="1981247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0" cy="2419350"/>
                        </a:xfrm>
                        <a:prstGeom prst="rect">
                          <a:avLst/>
                        </a:prstGeom>
                        <a:solidFill>
                          <a:srgbClr val="FFFFFF"/>
                        </a:solidFill>
                        <a:ln w="9525">
                          <a:solidFill>
                            <a:srgbClr val="000000"/>
                          </a:solidFill>
                          <a:miter lim="800000"/>
                          <a:headEnd/>
                          <a:tailEnd/>
                        </a:ln>
                      </wps:spPr>
                      <wps:txbx>
                        <w:txbxContent>
                          <w:p w14:paraId="35012364"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i/>
                                <w:iCs/>
                                <w:color w:val="008800"/>
                                <w:kern w:val="0"/>
                                <w:sz w:val="20"/>
                                <w:szCs w:val="20"/>
                                <w:lang w:val="en-US"/>
                                <w14:ligatures w14:val="none"/>
                              </w:rPr>
                              <w:t>// Pillanatnyi hiba</w:t>
                            </w:r>
                          </w:p>
                          <w:p w14:paraId="07B78BD2"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 xml:space="preserve">CurReg.error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CurReg.Iref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I; </w:t>
                            </w:r>
                          </w:p>
                          <w:p w14:paraId="277BBE9F"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i/>
                                <w:iCs/>
                                <w:color w:val="008800"/>
                                <w:kern w:val="0"/>
                                <w:sz w:val="20"/>
                                <w:szCs w:val="20"/>
                                <w:lang w:val="en-US"/>
                                <w14:ligatures w14:val="none"/>
                              </w:rPr>
                              <w:t>// Integrálás</w:t>
                            </w:r>
                          </w:p>
                          <w:p w14:paraId="77CD57B7" w14:textId="77777777" w:rsid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 xml:space="preserve">CurReg.output </w:t>
                            </w:r>
                            <w:r w:rsidRPr="00815A4E">
                              <w:rPr>
                                <w:rFonts w:ascii="Courier New" w:eastAsia="Times New Roman" w:hAnsi="Courier New" w:cs="Courier New"/>
                                <w:color w:val="666666"/>
                                <w:kern w:val="0"/>
                                <w:sz w:val="20"/>
                                <w:szCs w:val="20"/>
                                <w:lang w:val="en-US"/>
                                <w14:ligatures w14:val="none"/>
                              </w:rPr>
                              <w:t>+=</w:t>
                            </w:r>
                          </w:p>
                          <w:p w14:paraId="46C56FD7" w14:textId="1BAB0117" w:rsid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Pr>
                                <w:rFonts w:ascii="Courier New" w:eastAsia="Times New Roman" w:hAnsi="Courier New" w:cs="Courier New"/>
                                <w:color w:val="333333"/>
                                <w:kern w:val="0"/>
                                <w:sz w:val="20"/>
                                <w:szCs w:val="20"/>
                                <w:lang w:val="en-US"/>
                                <w14:ligatures w14:val="none"/>
                              </w:rPr>
                              <w:tab/>
                            </w:r>
                            <w:r w:rsidRPr="00815A4E">
                              <w:rPr>
                                <w:rFonts w:ascii="Courier New" w:eastAsia="Times New Roman" w:hAnsi="Courier New" w:cs="Courier New"/>
                                <w:color w:val="333333"/>
                                <w:kern w:val="0"/>
                                <w:sz w:val="20"/>
                                <w:szCs w:val="20"/>
                                <w:lang w:val="en-US"/>
                                <w14:ligatures w14:val="none"/>
                              </w:rPr>
                              <w:t xml:space="preserve">CurReg.error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CurReg.I </w:t>
                            </w:r>
                            <w:r w:rsidRPr="00815A4E">
                              <w:rPr>
                                <w:rFonts w:ascii="Courier New" w:eastAsia="Times New Roman" w:hAnsi="Courier New" w:cs="Courier New"/>
                                <w:color w:val="666666"/>
                                <w:kern w:val="0"/>
                                <w:sz w:val="20"/>
                                <w:szCs w:val="20"/>
                                <w:lang w:val="en-US"/>
                                <w14:ligatures w14:val="none"/>
                              </w:rPr>
                              <w:t>+</w:t>
                            </w:r>
                          </w:p>
                          <w:p w14:paraId="514CB09A" w14:textId="1F605476"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Pr>
                                <w:rFonts w:ascii="Courier New" w:eastAsia="Times New Roman" w:hAnsi="Courier New" w:cs="Courier New"/>
                                <w:color w:val="333333"/>
                                <w:kern w:val="0"/>
                                <w:sz w:val="20"/>
                                <w:szCs w:val="20"/>
                                <w:lang w:val="en-US"/>
                                <w14:ligatures w14:val="none"/>
                              </w:rPr>
                              <w:tab/>
                            </w:r>
                            <w:r w:rsidRPr="00815A4E">
                              <w:rPr>
                                <w:rFonts w:ascii="Courier New" w:eastAsia="Times New Roman" w:hAnsi="Courier New" w:cs="Courier New"/>
                                <w:color w:val="333333"/>
                                <w:kern w:val="0"/>
                                <w:sz w:val="20"/>
                                <w:szCs w:val="20"/>
                                <w:lang w:val="en-US"/>
                                <w14:ligatures w14:val="none"/>
                              </w:rPr>
                              <w:t xml:space="preserve">(CurReg.error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CurReg.error_old)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CurReg.P;</w:t>
                            </w:r>
                          </w:p>
                          <w:p w14:paraId="061FF1CB"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i/>
                                <w:iCs/>
                                <w:color w:val="008800"/>
                                <w:kern w:val="0"/>
                                <w:sz w:val="20"/>
                                <w:szCs w:val="20"/>
                                <w:lang w:val="en-US"/>
                                <w14:ligatures w14:val="none"/>
                              </w:rPr>
                              <w:t>// Régi hiba eltárolása</w:t>
                            </w:r>
                          </w:p>
                          <w:p w14:paraId="128BB72A"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 xml:space="preserve">CurReg.error_old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CurReg.error; </w:t>
                            </w:r>
                          </w:p>
                          <w:p w14:paraId="14FE8580"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i/>
                                <w:iCs/>
                                <w:color w:val="008800"/>
                                <w:kern w:val="0"/>
                                <w:sz w:val="20"/>
                                <w:szCs w:val="20"/>
                                <w:lang w:val="en-US"/>
                                <w14:ligatures w14:val="none"/>
                              </w:rPr>
                              <w:t>// Kimenet korlátozása</w:t>
                            </w:r>
                          </w:p>
                          <w:p w14:paraId="03543EAB"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 xml:space="preserve">CurReg.output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w:t>
                            </w:r>
                            <w:r w:rsidRPr="00815A4E">
                              <w:rPr>
                                <w:rFonts w:ascii="Courier New" w:eastAsia="Times New Roman" w:hAnsi="Courier New" w:cs="Courier New"/>
                                <w:color w:val="333333"/>
                                <w:kern w:val="0"/>
                                <w:sz w:val="20"/>
                                <w:szCs w:val="20"/>
                                <w:lang w:val="en-US"/>
                                <w14:ligatures w14:val="none"/>
                              </w:rPr>
                              <w:t xml:space="preserve">saturate(CurReg.output, CurReg.max, CurReg.min); </w:t>
                            </w:r>
                          </w:p>
                          <w:p w14:paraId="51F4DE51"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i/>
                                <w:iCs/>
                                <w:color w:val="008800"/>
                                <w:kern w:val="0"/>
                                <w:sz w:val="20"/>
                                <w:szCs w:val="20"/>
                                <w:lang w:val="en-US"/>
                                <w14:ligatures w14:val="none"/>
                              </w:rPr>
                              <w:t>// Új komparálási szint beállítása</w:t>
                            </w:r>
                          </w:p>
                          <w:p w14:paraId="122941C6" w14:textId="77777777" w:rsid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EPWM_setCounterCompareValue(</w:t>
                            </w:r>
                          </w:p>
                          <w:p w14:paraId="40F42DBA" w14:textId="77777777" w:rsid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Pr>
                                <w:rFonts w:ascii="Courier New" w:eastAsia="Times New Roman" w:hAnsi="Courier New" w:cs="Courier New"/>
                                <w:color w:val="333333"/>
                                <w:kern w:val="0"/>
                                <w:sz w:val="20"/>
                                <w:szCs w:val="20"/>
                                <w:lang w:val="en-US"/>
                                <w14:ligatures w14:val="none"/>
                              </w:rPr>
                              <w:tab/>
                            </w:r>
                            <w:r w:rsidRPr="00815A4E">
                              <w:rPr>
                                <w:rFonts w:ascii="Courier New" w:eastAsia="Times New Roman" w:hAnsi="Courier New" w:cs="Courier New"/>
                                <w:color w:val="333333"/>
                                <w:kern w:val="0"/>
                                <w:sz w:val="20"/>
                                <w:szCs w:val="20"/>
                                <w:lang w:val="en-US"/>
                                <w14:ligatures w14:val="none"/>
                              </w:rPr>
                              <w:t>GATE_PWM_BASE, EPWM_COUNTER_COMPARE_A,</w:t>
                            </w:r>
                          </w:p>
                          <w:p w14:paraId="1410E95E" w14:textId="3F51844D" w:rsid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666666"/>
                                <w:kern w:val="0"/>
                                <w:sz w:val="20"/>
                                <w:szCs w:val="20"/>
                                <w:lang w:val="en-US"/>
                                <w14:ligatures w14:val="none"/>
                              </w:rPr>
                            </w:pPr>
                            <w:r>
                              <w:rPr>
                                <w:rFonts w:ascii="Courier New" w:eastAsia="Times New Roman" w:hAnsi="Courier New" w:cs="Courier New"/>
                                <w:color w:val="333333"/>
                                <w:kern w:val="0"/>
                                <w:sz w:val="20"/>
                                <w:szCs w:val="20"/>
                                <w:lang w:val="en-US"/>
                                <w14:ligatures w14:val="none"/>
                              </w:rPr>
                              <w:tab/>
                            </w:r>
                            <w:r w:rsidRPr="00815A4E">
                              <w:rPr>
                                <w:rFonts w:ascii="Courier New" w:eastAsia="Times New Roman" w:hAnsi="Courier New" w:cs="Courier New"/>
                                <w:color w:val="333333"/>
                                <w:kern w:val="0"/>
                                <w:sz w:val="20"/>
                                <w:szCs w:val="20"/>
                                <w:lang w:val="en-US"/>
                                <w14:ligatures w14:val="none"/>
                              </w:rPr>
                              <w:t>(</w:t>
                            </w:r>
                            <w:r w:rsidRPr="00815A4E">
                              <w:rPr>
                                <w:rFonts w:ascii="Courier New" w:eastAsia="Times New Roman" w:hAnsi="Courier New" w:cs="Courier New"/>
                                <w:color w:val="666666"/>
                                <w:kern w:val="0"/>
                                <w:sz w:val="20"/>
                                <w:szCs w:val="20"/>
                                <w:lang w:val="en-US"/>
                                <w14:ligatures w14:val="none"/>
                              </w:rPr>
                              <w:t>1.0-</w:t>
                            </w:r>
                            <w:r w:rsidRPr="00815A4E">
                              <w:rPr>
                                <w:rFonts w:ascii="Courier New" w:eastAsia="Times New Roman" w:hAnsi="Courier New" w:cs="Courier New"/>
                                <w:color w:val="333333"/>
                                <w:kern w:val="0"/>
                                <w:sz w:val="20"/>
                                <w:szCs w:val="20"/>
                                <w:lang w:val="en-US"/>
                                <w14:ligatures w14:val="none"/>
                              </w:rPr>
                              <w:t xml:space="preserve">CurReg.output)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w:t>
                            </w:r>
                            <w:r w:rsidR="006113F7" w:rsidRPr="006113F7">
                              <w:rPr>
                                <w:rFonts w:ascii="Courier New" w:eastAsia="Times New Roman" w:hAnsi="Courier New" w:cs="Courier New"/>
                                <w:color w:val="666666"/>
                                <w:kern w:val="0"/>
                                <w:sz w:val="20"/>
                                <w:szCs w:val="20"/>
                                <w:lang w:val="en-US"/>
                                <w14:ligatures w14:val="none"/>
                              </w:rPr>
                              <w:t>TBPRD</w:t>
                            </w:r>
                          </w:p>
                          <w:p w14:paraId="3A01AC1C" w14:textId="59545A16"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w:t>
                            </w:r>
                          </w:p>
                          <w:p w14:paraId="0D70DB85" w14:textId="78803F63" w:rsidR="00815A4E" w:rsidRPr="00815A4E" w:rsidRDefault="00815A4E" w:rsidP="00815A4E">
                            <w:pPr>
                              <w:spacing w:line="240" w:lineRule="auto"/>
                              <w:rPr>
                                <w:rFonts w:ascii="Consolas" w:hAnsi="Consolas"/>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737B9" id="_x0000_s1048" type="#_x0000_t202" style="position:absolute;left:0;text-align:left;margin-left:0;margin-top:20.8pt;width:423.5pt;height:190.5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">
                <v:textbox>
                  <w:txbxContent>
                    <w:p w14:paraId="35012364"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i/>
                          <w:iCs/>
                          <w:color w:val="008800"/>
                          <w:kern w:val="0"/>
                          <w:sz w:val="20"/>
                          <w:szCs w:val="20"/>
                          <w:lang w:val="en-US"/>
                          <w14:ligatures w14:val="none"/>
                        </w:rPr>
                        <w:t>// Pillanatnyi hiba</w:t>
                      </w:r>
                    </w:p>
                    <w:p w14:paraId="07B78BD2"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 xml:space="preserve">CurReg.error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CurReg.Iref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I; </w:t>
                      </w:r>
                    </w:p>
                    <w:p w14:paraId="277BBE9F"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i/>
                          <w:iCs/>
                          <w:color w:val="008800"/>
                          <w:kern w:val="0"/>
                          <w:sz w:val="20"/>
                          <w:szCs w:val="20"/>
                          <w:lang w:val="en-US"/>
                          <w14:ligatures w14:val="none"/>
                        </w:rPr>
                        <w:t>// Integrálás</w:t>
                      </w:r>
                    </w:p>
                    <w:p w14:paraId="77CD57B7" w14:textId="77777777" w:rsid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 xml:space="preserve">CurReg.output </w:t>
                      </w:r>
                      <w:r w:rsidRPr="00815A4E">
                        <w:rPr>
                          <w:rFonts w:ascii="Courier New" w:eastAsia="Times New Roman" w:hAnsi="Courier New" w:cs="Courier New"/>
                          <w:color w:val="666666"/>
                          <w:kern w:val="0"/>
                          <w:sz w:val="20"/>
                          <w:szCs w:val="20"/>
                          <w:lang w:val="en-US"/>
                          <w14:ligatures w14:val="none"/>
                        </w:rPr>
                        <w:t>+=</w:t>
                      </w:r>
                    </w:p>
                    <w:p w14:paraId="46C56FD7" w14:textId="1BAB0117" w:rsid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Pr>
                          <w:rFonts w:ascii="Courier New" w:eastAsia="Times New Roman" w:hAnsi="Courier New" w:cs="Courier New"/>
                          <w:color w:val="333333"/>
                          <w:kern w:val="0"/>
                          <w:sz w:val="20"/>
                          <w:szCs w:val="20"/>
                          <w:lang w:val="en-US"/>
                          <w14:ligatures w14:val="none"/>
                        </w:rPr>
                        <w:tab/>
                      </w:r>
                      <w:r w:rsidRPr="00815A4E">
                        <w:rPr>
                          <w:rFonts w:ascii="Courier New" w:eastAsia="Times New Roman" w:hAnsi="Courier New" w:cs="Courier New"/>
                          <w:color w:val="333333"/>
                          <w:kern w:val="0"/>
                          <w:sz w:val="20"/>
                          <w:szCs w:val="20"/>
                          <w:lang w:val="en-US"/>
                          <w14:ligatures w14:val="none"/>
                        </w:rPr>
                        <w:t xml:space="preserve">CurReg.error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CurReg.I </w:t>
                      </w:r>
                      <w:r w:rsidRPr="00815A4E">
                        <w:rPr>
                          <w:rFonts w:ascii="Courier New" w:eastAsia="Times New Roman" w:hAnsi="Courier New" w:cs="Courier New"/>
                          <w:color w:val="666666"/>
                          <w:kern w:val="0"/>
                          <w:sz w:val="20"/>
                          <w:szCs w:val="20"/>
                          <w:lang w:val="en-US"/>
                          <w14:ligatures w14:val="none"/>
                        </w:rPr>
                        <w:t>+</w:t>
                      </w:r>
                    </w:p>
                    <w:p w14:paraId="514CB09A" w14:textId="1F605476"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Pr>
                          <w:rFonts w:ascii="Courier New" w:eastAsia="Times New Roman" w:hAnsi="Courier New" w:cs="Courier New"/>
                          <w:color w:val="333333"/>
                          <w:kern w:val="0"/>
                          <w:sz w:val="20"/>
                          <w:szCs w:val="20"/>
                          <w:lang w:val="en-US"/>
                          <w14:ligatures w14:val="none"/>
                        </w:rPr>
                        <w:tab/>
                      </w:r>
                      <w:r w:rsidRPr="00815A4E">
                        <w:rPr>
                          <w:rFonts w:ascii="Courier New" w:eastAsia="Times New Roman" w:hAnsi="Courier New" w:cs="Courier New"/>
                          <w:color w:val="333333"/>
                          <w:kern w:val="0"/>
                          <w:sz w:val="20"/>
                          <w:szCs w:val="20"/>
                          <w:lang w:val="en-US"/>
                          <w14:ligatures w14:val="none"/>
                        </w:rPr>
                        <w:t xml:space="preserve">(CurReg.error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CurReg.error_old)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CurReg.P;</w:t>
                      </w:r>
                    </w:p>
                    <w:p w14:paraId="061FF1CB"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i/>
                          <w:iCs/>
                          <w:color w:val="008800"/>
                          <w:kern w:val="0"/>
                          <w:sz w:val="20"/>
                          <w:szCs w:val="20"/>
                          <w:lang w:val="en-US"/>
                          <w14:ligatures w14:val="none"/>
                        </w:rPr>
                        <w:t>// Régi hiba eltárolása</w:t>
                      </w:r>
                    </w:p>
                    <w:p w14:paraId="128BB72A"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 xml:space="preserve">CurReg.error_old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CurReg.error; </w:t>
                      </w:r>
                    </w:p>
                    <w:p w14:paraId="14FE8580"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i/>
                          <w:iCs/>
                          <w:color w:val="008800"/>
                          <w:kern w:val="0"/>
                          <w:sz w:val="20"/>
                          <w:szCs w:val="20"/>
                          <w:lang w:val="en-US"/>
                          <w14:ligatures w14:val="none"/>
                        </w:rPr>
                        <w:t>// Kimenet korlátozása</w:t>
                      </w:r>
                    </w:p>
                    <w:p w14:paraId="03543EAB"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 xml:space="preserve">CurReg.output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w:t>
                      </w:r>
                      <w:r w:rsidRPr="00815A4E">
                        <w:rPr>
                          <w:rFonts w:ascii="Courier New" w:eastAsia="Times New Roman" w:hAnsi="Courier New" w:cs="Courier New"/>
                          <w:color w:val="333333"/>
                          <w:kern w:val="0"/>
                          <w:sz w:val="20"/>
                          <w:szCs w:val="20"/>
                          <w:lang w:val="en-US"/>
                          <w14:ligatures w14:val="none"/>
                        </w:rPr>
                        <w:t xml:space="preserve">saturate(CurReg.output, CurReg.max, CurReg.min); </w:t>
                      </w:r>
                    </w:p>
                    <w:p w14:paraId="51F4DE51" w14:textId="77777777"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i/>
                          <w:iCs/>
                          <w:color w:val="008800"/>
                          <w:kern w:val="0"/>
                          <w:sz w:val="20"/>
                          <w:szCs w:val="20"/>
                          <w:lang w:val="en-US"/>
                          <w14:ligatures w14:val="none"/>
                        </w:rPr>
                        <w:t>// Új komparálási szint beállítása</w:t>
                      </w:r>
                    </w:p>
                    <w:p w14:paraId="122941C6" w14:textId="77777777" w:rsid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EPWM_setCounterCompareValue(</w:t>
                      </w:r>
                    </w:p>
                    <w:p w14:paraId="40F42DBA" w14:textId="77777777" w:rsid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Pr>
                          <w:rFonts w:ascii="Courier New" w:eastAsia="Times New Roman" w:hAnsi="Courier New" w:cs="Courier New"/>
                          <w:color w:val="333333"/>
                          <w:kern w:val="0"/>
                          <w:sz w:val="20"/>
                          <w:szCs w:val="20"/>
                          <w:lang w:val="en-US"/>
                          <w14:ligatures w14:val="none"/>
                        </w:rPr>
                        <w:tab/>
                      </w:r>
                      <w:r w:rsidRPr="00815A4E">
                        <w:rPr>
                          <w:rFonts w:ascii="Courier New" w:eastAsia="Times New Roman" w:hAnsi="Courier New" w:cs="Courier New"/>
                          <w:color w:val="333333"/>
                          <w:kern w:val="0"/>
                          <w:sz w:val="20"/>
                          <w:szCs w:val="20"/>
                          <w:lang w:val="en-US"/>
                          <w14:ligatures w14:val="none"/>
                        </w:rPr>
                        <w:t>GATE_PWM_BASE, EPWM_COUNTER_COMPARE_A,</w:t>
                      </w:r>
                    </w:p>
                    <w:p w14:paraId="1410E95E" w14:textId="3F51844D" w:rsid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666666"/>
                          <w:kern w:val="0"/>
                          <w:sz w:val="20"/>
                          <w:szCs w:val="20"/>
                          <w:lang w:val="en-US"/>
                          <w14:ligatures w14:val="none"/>
                        </w:rPr>
                      </w:pPr>
                      <w:r>
                        <w:rPr>
                          <w:rFonts w:ascii="Courier New" w:eastAsia="Times New Roman" w:hAnsi="Courier New" w:cs="Courier New"/>
                          <w:color w:val="333333"/>
                          <w:kern w:val="0"/>
                          <w:sz w:val="20"/>
                          <w:szCs w:val="20"/>
                          <w:lang w:val="en-US"/>
                          <w14:ligatures w14:val="none"/>
                        </w:rPr>
                        <w:tab/>
                      </w:r>
                      <w:r w:rsidRPr="00815A4E">
                        <w:rPr>
                          <w:rFonts w:ascii="Courier New" w:eastAsia="Times New Roman" w:hAnsi="Courier New" w:cs="Courier New"/>
                          <w:color w:val="333333"/>
                          <w:kern w:val="0"/>
                          <w:sz w:val="20"/>
                          <w:szCs w:val="20"/>
                          <w:lang w:val="en-US"/>
                          <w14:ligatures w14:val="none"/>
                        </w:rPr>
                        <w:t>(</w:t>
                      </w:r>
                      <w:r w:rsidRPr="00815A4E">
                        <w:rPr>
                          <w:rFonts w:ascii="Courier New" w:eastAsia="Times New Roman" w:hAnsi="Courier New" w:cs="Courier New"/>
                          <w:color w:val="666666"/>
                          <w:kern w:val="0"/>
                          <w:sz w:val="20"/>
                          <w:szCs w:val="20"/>
                          <w:lang w:val="en-US"/>
                          <w14:ligatures w14:val="none"/>
                        </w:rPr>
                        <w:t>1.0-</w:t>
                      </w:r>
                      <w:r w:rsidRPr="00815A4E">
                        <w:rPr>
                          <w:rFonts w:ascii="Courier New" w:eastAsia="Times New Roman" w:hAnsi="Courier New" w:cs="Courier New"/>
                          <w:color w:val="333333"/>
                          <w:kern w:val="0"/>
                          <w:sz w:val="20"/>
                          <w:szCs w:val="20"/>
                          <w:lang w:val="en-US"/>
                          <w14:ligatures w14:val="none"/>
                        </w:rPr>
                        <w:t xml:space="preserve">CurReg.output) </w:t>
                      </w:r>
                      <w:r w:rsidRPr="00815A4E">
                        <w:rPr>
                          <w:rFonts w:ascii="Courier New" w:eastAsia="Times New Roman" w:hAnsi="Courier New" w:cs="Courier New"/>
                          <w:color w:val="666666"/>
                          <w:kern w:val="0"/>
                          <w:sz w:val="20"/>
                          <w:szCs w:val="20"/>
                          <w:lang w:val="en-US"/>
                          <w14:ligatures w14:val="none"/>
                        </w:rPr>
                        <w:t>*</w:t>
                      </w:r>
                      <w:r w:rsidRPr="00815A4E">
                        <w:rPr>
                          <w:rFonts w:ascii="Courier New" w:eastAsia="Times New Roman" w:hAnsi="Courier New" w:cs="Courier New"/>
                          <w:color w:val="333333"/>
                          <w:kern w:val="0"/>
                          <w:sz w:val="20"/>
                          <w:szCs w:val="20"/>
                          <w:lang w:val="en-US"/>
                          <w14:ligatures w14:val="none"/>
                        </w:rPr>
                        <w:t xml:space="preserve"> </w:t>
                      </w:r>
                      <w:r w:rsidR="006113F7" w:rsidRPr="006113F7">
                        <w:rPr>
                          <w:rFonts w:ascii="Courier New" w:eastAsia="Times New Roman" w:hAnsi="Courier New" w:cs="Courier New"/>
                          <w:color w:val="666666"/>
                          <w:kern w:val="0"/>
                          <w:sz w:val="20"/>
                          <w:szCs w:val="20"/>
                          <w:lang w:val="en-US"/>
                          <w14:ligatures w14:val="none"/>
                        </w:rPr>
                        <w:t>TBPRD</w:t>
                      </w:r>
                    </w:p>
                    <w:p w14:paraId="3A01AC1C" w14:textId="59545A16" w:rsidR="00815A4E" w:rsidRPr="00815A4E" w:rsidRDefault="00815A4E" w:rsidP="00815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lang w:val="en-US"/>
                          <w14:ligatures w14:val="none"/>
                        </w:rPr>
                      </w:pPr>
                      <w:r w:rsidRPr="00815A4E">
                        <w:rPr>
                          <w:rFonts w:ascii="Courier New" w:eastAsia="Times New Roman" w:hAnsi="Courier New" w:cs="Courier New"/>
                          <w:color w:val="333333"/>
                          <w:kern w:val="0"/>
                          <w:sz w:val="20"/>
                          <w:szCs w:val="20"/>
                          <w:lang w:val="en-US"/>
                          <w14:ligatures w14:val="none"/>
                        </w:rPr>
                        <w:t>);</w:t>
                      </w:r>
                    </w:p>
                    <w:p w14:paraId="0D70DB85" w14:textId="78803F63" w:rsidR="00815A4E" w:rsidRPr="00815A4E" w:rsidRDefault="00815A4E" w:rsidP="00815A4E">
                      <w:pPr>
                        <w:spacing w:line="240" w:lineRule="auto"/>
                        <w:rPr>
                          <w:rFonts w:ascii="Consolas" w:hAnsi="Consolas"/>
                          <w:sz w:val="20"/>
                          <w:szCs w:val="20"/>
                        </w:rPr>
                      </w:pPr>
                    </w:p>
                  </w:txbxContent>
                </v:textbox>
                <w10:wrap type="square" anchorx="margin"/>
              </v:shape>
            </w:pict>
          </mc:Fallback>
        </mc:AlternateContent>
      </w:r>
      <w:r w:rsidR="00815A4E">
        <w:t>A PDI struktúra alapján megírhatjuk a szabályzó C nyelvű kódját:</w:t>
      </w:r>
    </w:p>
    <w:p w14:paraId="1F243D78" w14:textId="47510CDC" w:rsidR="0031462A" w:rsidRDefault="0031462A" w:rsidP="0031462A">
      <w:pPr>
        <w:pStyle w:val="Heading2"/>
      </w:pPr>
      <w:bookmarkStart w:id="79" w:name="_Toc184344024"/>
      <w:r>
        <w:t>Futó program monitorozása</w:t>
      </w:r>
      <w:bookmarkEnd w:id="79"/>
    </w:p>
    <w:p w14:paraId="78F56065" w14:textId="58CF1F1D" w:rsidR="00F54AD3" w:rsidRDefault="00F54AD3" w:rsidP="0031462A">
      <w:pPr>
        <w:pStyle w:val="Paragraph"/>
      </w:pPr>
      <w:r>
        <w:t xml:space="preserve">A mikrokontroller monitorozására, paraméterek valós idejű változtatására és a hibakeresés megkönnyítésére a szoftveren belül érdemes használni egy monitorozó könyvtárat. Erre nyújt megoldást a </w:t>
      </w:r>
      <w:r w:rsidRPr="00F54AD3">
        <w:rPr>
          <w:b/>
          <w:bCs/>
        </w:rPr>
        <w:t>tanszéken fejlesztett</w:t>
      </w:r>
      <w:r>
        <w:t xml:space="preserve"> MUCI nevű monitorozó könyvtár.</w:t>
      </w:r>
    </w:p>
    <w:p w14:paraId="5A002701" w14:textId="2F0A410C" w:rsidR="00E7276E" w:rsidRDefault="00E7276E" w:rsidP="0031462A">
      <w:pPr>
        <w:pStyle w:val="Paragraph"/>
      </w:pPr>
      <w:r>
        <w:t>A fő ciklusban lefuttatva soros kommunikáción keresztül elküldi egy fogadó szoftver számára a mikrokontrollerben található globális változókat. Nem csak az aktuális változók lekérdezésére, megváltoztatására van lehetőség, hanem egy oszcilloszkóphoz hasonló funkciót is meg tud valósítani egy trigger függvény segítségével.</w:t>
      </w:r>
    </w:p>
    <w:p w14:paraId="22517B94" w14:textId="4858BC89" w:rsidR="00AC2138" w:rsidRDefault="00AC2138" w:rsidP="0031462A">
      <w:pPr>
        <w:pStyle w:val="Paragraph"/>
      </w:pPr>
      <w:r>
        <w:t xml:space="preserve">Az adatokat a számítógépen a </w:t>
      </w:r>
      <w:r w:rsidRPr="00AC2138">
        <w:rPr>
          <w:b/>
          <w:bCs/>
        </w:rPr>
        <w:t>HiTerm</w:t>
      </w:r>
      <w:r>
        <w:t xml:space="preserve"> nevű szoftver segítségével tudjuk, amely szintén a </w:t>
      </w:r>
      <w:r w:rsidRPr="00AC2138">
        <w:rPr>
          <w:b/>
          <w:bCs/>
        </w:rPr>
        <w:t>tanszéken fejlesztett szoftver</w:t>
      </w:r>
      <w:r>
        <w:t>.</w:t>
      </w:r>
    </w:p>
    <w:p w14:paraId="3082D007" w14:textId="77777777" w:rsidR="006B469A" w:rsidRDefault="006B469A" w:rsidP="006B469A">
      <w:pPr>
        <w:pStyle w:val="Comment"/>
        <w:keepNext/>
        <w:jc w:val="center"/>
      </w:pPr>
      <w:r w:rsidRPr="006B469A">
        <w:rPr>
          <w:noProof/>
        </w:rPr>
        <w:drawing>
          <wp:inline distT="0" distB="0" distL="0" distR="0" wp14:anchorId="07368DE6" wp14:editId="71A30D53">
            <wp:extent cx="5399405" cy="2224405"/>
            <wp:effectExtent l="0" t="0" r="0" b="4445"/>
            <wp:docPr id="3649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95" name=""/>
                    <pic:cNvPicPr/>
                  </pic:nvPicPr>
                  <pic:blipFill>
                    <a:blip r:embed="rId79"/>
                    <a:stretch>
                      <a:fillRect/>
                    </a:stretch>
                  </pic:blipFill>
                  <pic:spPr>
                    <a:xfrm>
                      <a:off x="0" y="0"/>
                      <a:ext cx="5399405" cy="2224405"/>
                    </a:xfrm>
                    <a:prstGeom prst="rect">
                      <a:avLst/>
                    </a:prstGeom>
                  </pic:spPr>
                </pic:pic>
              </a:graphicData>
            </a:graphic>
          </wp:inline>
        </w:drawing>
      </w:r>
    </w:p>
    <w:p w14:paraId="24EB99B5" w14:textId="53CF55BC" w:rsidR="0031462A" w:rsidRDefault="00EF4A10" w:rsidP="006B469A">
      <w:pPr>
        <w:pStyle w:val="Caption"/>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23</w:t>
      </w:r>
      <w:r>
        <w:fldChar w:fldCharType="end"/>
      </w:r>
      <w:r w:rsidR="006B469A">
        <w:t>. HiTerm alkalmazás felülete</w:t>
      </w:r>
    </w:p>
    <w:p w14:paraId="5E0CE122" w14:textId="61E0F0F1" w:rsidR="00A17DF5" w:rsidRDefault="00A17DF5" w:rsidP="00A17DF5">
      <w:pPr>
        <w:pStyle w:val="Paragraph"/>
      </w:pPr>
      <w:r>
        <w:lastRenderedPageBreak/>
        <w:t>A grafikus felületen figyelni tudjuk a változók értéké</w:t>
      </w:r>
      <w:r w:rsidR="00161E7D">
        <w:t>nek időbeni lefutását</w:t>
      </w:r>
      <w:r>
        <w:t>, lehetőségünk van automatikusan frissíteni a képet, egyszer lefuttani a felvételt, vagy akár trigger feltételt is meg tudunk adni, hogy felfutó vagy lefutó élre frissüljön a kép.</w:t>
      </w:r>
    </w:p>
    <w:p w14:paraId="5D202670" w14:textId="7DCA8994" w:rsidR="00A17DF5" w:rsidRDefault="00A17DF5" w:rsidP="00A17DF5">
      <w:pPr>
        <w:keepNext/>
        <w:jc w:val="center"/>
      </w:pPr>
      <w:r w:rsidRPr="00A17DF5">
        <w:rPr>
          <w:noProof/>
        </w:rPr>
        <w:drawing>
          <wp:inline distT="0" distB="0" distL="0" distR="0" wp14:anchorId="5FE4441C" wp14:editId="4B82ED8D">
            <wp:extent cx="5399405" cy="3309620"/>
            <wp:effectExtent l="0" t="0" r="0" b="5080"/>
            <wp:docPr id="25527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7014" name=""/>
                    <pic:cNvPicPr/>
                  </pic:nvPicPr>
                  <pic:blipFill>
                    <a:blip r:embed="rId80"/>
                    <a:stretch>
                      <a:fillRect/>
                    </a:stretch>
                  </pic:blipFill>
                  <pic:spPr>
                    <a:xfrm>
                      <a:off x="0" y="0"/>
                      <a:ext cx="5399405" cy="3309620"/>
                    </a:xfrm>
                    <a:prstGeom prst="rect">
                      <a:avLst/>
                    </a:prstGeom>
                  </pic:spPr>
                </pic:pic>
              </a:graphicData>
            </a:graphic>
          </wp:inline>
        </w:drawing>
      </w:r>
    </w:p>
    <w:p w14:paraId="0F1A3D8B" w14:textId="452D99D1" w:rsidR="00971998" w:rsidRDefault="00EF4A10" w:rsidP="00A17DF5">
      <w:pPr>
        <w:pStyle w:val="Caption"/>
        <w:sectPr w:rsidR="00971998" w:rsidSect="000F556D">
          <w:headerReference w:type="default" r:id="rId81"/>
          <w:endnotePr>
            <w:numFmt w:val="decimal"/>
          </w:endnotePr>
          <w:type w:val="continuous"/>
          <w:pgSz w:w="11906" w:h="16838" w:code="9"/>
          <w:pgMar w:top="1418" w:right="1418" w:bottom="1418" w:left="1418" w:header="720" w:footer="720" w:gutter="567"/>
          <w:cols w:space="720"/>
          <w:docGrid w:linePitch="360"/>
        </w:sectPr>
      </w:pPr>
      <w:r>
        <w:fldChar w:fldCharType="begin"/>
      </w:r>
      <w:r>
        <w:instrText xml:space="preserve"> STYLEREF 1 \s </w:instrText>
      </w:r>
      <w:r>
        <w:fldChar w:fldCharType="separate"/>
      </w:r>
      <w:r w:rsidR="006B4B9B">
        <w:rPr>
          <w:noProof/>
        </w:rPr>
        <w:t>7</w:t>
      </w:r>
      <w:r>
        <w:fldChar w:fldCharType="end"/>
      </w:r>
      <w:r>
        <w:noBreakHyphen/>
      </w:r>
      <w:r>
        <w:fldChar w:fldCharType="begin"/>
      </w:r>
      <w:r>
        <w:instrText xml:space="preserve"> SEQ ábra \* ARABIC \s 1 </w:instrText>
      </w:r>
      <w:r>
        <w:fldChar w:fldCharType="separate"/>
      </w:r>
      <w:r w:rsidR="006B4B9B">
        <w:rPr>
          <w:noProof/>
        </w:rPr>
        <w:t>24</w:t>
      </w:r>
      <w:r>
        <w:fldChar w:fldCharType="end"/>
      </w:r>
      <w:r w:rsidR="00A17DF5">
        <w:t>. Változók figyelése grafikus felületen</w:t>
      </w:r>
    </w:p>
    <w:p w14:paraId="150DAF9B" w14:textId="2DABE30A" w:rsidR="00A17DF5" w:rsidRPr="00A17DF5" w:rsidRDefault="00A17DF5" w:rsidP="00A17DF5">
      <w:pPr>
        <w:pStyle w:val="Caption"/>
      </w:pPr>
    </w:p>
    <w:p w14:paraId="0F9C0B66" w14:textId="77777777" w:rsidR="00971998" w:rsidRDefault="00E8047F" w:rsidP="00A75189">
      <w:pPr>
        <w:pStyle w:val="Heading1"/>
        <w:sectPr w:rsidR="00971998" w:rsidSect="000F556D">
          <w:headerReference w:type="default" r:id="rId82"/>
          <w:endnotePr>
            <w:numFmt w:val="decimal"/>
          </w:endnotePr>
          <w:type w:val="continuous"/>
          <w:pgSz w:w="11906" w:h="16838" w:code="9"/>
          <w:pgMar w:top="1418" w:right="1418" w:bottom="1418" w:left="1418" w:header="720" w:footer="720" w:gutter="567"/>
          <w:cols w:space="720"/>
          <w:docGrid w:linePitch="360"/>
        </w:sectPr>
      </w:pPr>
      <w:bookmarkStart w:id="80" w:name="_Toc184344025"/>
      <w:r w:rsidRPr="00E8047F">
        <w:lastRenderedPageBreak/>
        <w:t>Az áramkör élesztése és üzembe helyezése</w:t>
      </w:r>
      <w:bookmarkEnd w:id="80"/>
    </w:p>
    <w:p w14:paraId="1B528C63" w14:textId="2F4DAD2F" w:rsidR="00766120" w:rsidRDefault="00766120" w:rsidP="00766120">
      <w:pPr>
        <w:pStyle w:val="Heading2"/>
      </w:pPr>
      <w:bookmarkStart w:id="81" w:name="_Toc184344026"/>
      <w:r>
        <w:t>Az áramkör megépítése</w:t>
      </w:r>
      <w:bookmarkEnd w:id="81"/>
    </w:p>
    <w:p w14:paraId="20E8E733" w14:textId="5564E92F" w:rsidR="00A75189" w:rsidRDefault="00A75189" w:rsidP="00E63374">
      <w:pPr>
        <w:pStyle w:val="Paragraph"/>
      </w:pPr>
      <w:r>
        <w:t xml:space="preserve">Az áramkör és a nyomtatott huzalozás megtervezése után a következő lépés volt az áramkör </w:t>
      </w:r>
      <w:r w:rsidRPr="00A75189">
        <w:rPr>
          <w:b/>
          <w:bCs/>
        </w:rPr>
        <w:t>megrendelése</w:t>
      </w:r>
      <w:r>
        <w:t xml:space="preserve">. A PCB-t a </w:t>
      </w:r>
      <w:r w:rsidRPr="00A75189">
        <w:rPr>
          <w:b/>
          <w:bCs/>
        </w:rPr>
        <w:t>JLCPCB</w:t>
      </w:r>
      <w:r>
        <w:t>-ről rendeltem, ahol költség hatékonyan tudnak legyártani viszonylag jó minőségben PCB-ket.</w:t>
      </w:r>
    </w:p>
    <w:p w14:paraId="0E5FFB69" w14:textId="30B85E74" w:rsidR="00A75189" w:rsidRDefault="00A75189" w:rsidP="00E63374">
      <w:pPr>
        <w:pStyle w:val="Paragraph"/>
      </w:pPr>
      <w:r>
        <w:t xml:space="preserve">Ezzel egy időben az alkatrészek is megrendelésre kerültek a </w:t>
      </w:r>
      <w:r w:rsidRPr="00A75189">
        <w:rPr>
          <w:b/>
          <w:bCs/>
        </w:rPr>
        <w:t>Mouser</w:t>
      </w:r>
      <w:r>
        <w:t>-ről, akiknek széles kínálata van, Magyarországra is viszonylag hamar tudnak kiszállítani és viszonylag jó áron kaphatóak az alkatrészek.</w:t>
      </w:r>
    </w:p>
    <w:p w14:paraId="1EDD13A4" w14:textId="21F57E6B" w:rsidR="001809F4" w:rsidRDefault="001809F4" w:rsidP="00E63374">
      <w:pPr>
        <w:pStyle w:val="Paragraph"/>
      </w:pPr>
      <w:r>
        <w:t xml:space="preserve">Miután meg volt a PCB és megjöttek az alkatrészek jöhetett az áramkör megépítése. Mivel az áramkör hátulján sok felületszerelt alkatrész található, ezért hatékony módszer volt </w:t>
      </w:r>
      <w:r w:rsidRPr="001809F4">
        <w:rPr>
          <w:b/>
          <w:bCs/>
        </w:rPr>
        <w:t>stencil</w:t>
      </w:r>
      <w:r>
        <w:t xml:space="preserve"> használata. Stencil segítségével egyszerre fel lehetett vinni a pasztát az alkatrészek padjaira. A beültetés után forrólevegős pákával gyorsan be lehetett forrasztani az összes alkatrészt.</w:t>
      </w:r>
    </w:p>
    <w:p w14:paraId="21F3651C" w14:textId="5BA04FBB" w:rsidR="001809F4" w:rsidRDefault="001809F4" w:rsidP="00E63374">
      <w:pPr>
        <w:pStyle w:val="Paragraph"/>
        <w:rPr>
          <w:noProof/>
        </w:rPr>
      </w:pPr>
      <w:r>
        <w:t>Ezután jöhetett az áramkör másik oldala, ahol a furatszerelt alkatrészek találhatóak és egy kevés felületszerelt alkatrész.</w:t>
      </w:r>
      <w:r w:rsidR="00F9043E" w:rsidRPr="00F9043E">
        <w:rPr>
          <w:noProof/>
        </w:rPr>
        <w:t xml:space="preserve"> </w:t>
      </w:r>
      <w:r w:rsidR="00F353A4">
        <w:rPr>
          <w:noProof/>
        </w:rPr>
        <w:t>Ezeknek a beforrasztása után elkészült az áramkör.</w:t>
      </w:r>
    </w:p>
    <w:p w14:paraId="7CC0539F" w14:textId="77777777" w:rsidR="00F353A4" w:rsidRDefault="00F353A4" w:rsidP="00F353A4">
      <w:pPr>
        <w:keepNext/>
        <w:jc w:val="center"/>
      </w:pPr>
      <w:r w:rsidRPr="00F353A4">
        <w:rPr>
          <w:noProof/>
        </w:rPr>
        <w:drawing>
          <wp:inline distT="0" distB="0" distL="0" distR="0" wp14:anchorId="54A8119A" wp14:editId="02B8F7DB">
            <wp:extent cx="5399405" cy="1974850"/>
            <wp:effectExtent l="0" t="0" r="0" b="6350"/>
            <wp:docPr id="188009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1802" name=""/>
                    <pic:cNvPicPr/>
                  </pic:nvPicPr>
                  <pic:blipFill>
                    <a:blip r:embed="rId83"/>
                    <a:stretch>
                      <a:fillRect/>
                    </a:stretch>
                  </pic:blipFill>
                  <pic:spPr>
                    <a:xfrm>
                      <a:off x="0" y="0"/>
                      <a:ext cx="5399405" cy="1974850"/>
                    </a:xfrm>
                    <a:prstGeom prst="rect">
                      <a:avLst/>
                    </a:prstGeom>
                  </pic:spPr>
                </pic:pic>
              </a:graphicData>
            </a:graphic>
          </wp:inline>
        </w:drawing>
      </w:r>
    </w:p>
    <w:p w14:paraId="68AEC7A0" w14:textId="72A97BE6" w:rsidR="00F9043E" w:rsidRDefault="00EF4A10" w:rsidP="00F353A4">
      <w:pPr>
        <w:pStyle w:val="Caption"/>
      </w:pPr>
      <w:r>
        <w:fldChar w:fldCharType="begin"/>
      </w:r>
      <w:r>
        <w:instrText xml:space="preserve"> STYLEREF 1 \s </w:instrText>
      </w:r>
      <w:r>
        <w:fldChar w:fldCharType="separate"/>
      </w:r>
      <w:r w:rsidR="006B4B9B">
        <w:rPr>
          <w:noProof/>
        </w:rPr>
        <w:t>8</w:t>
      </w:r>
      <w:r>
        <w:fldChar w:fldCharType="end"/>
      </w:r>
      <w:r>
        <w:noBreakHyphen/>
      </w:r>
      <w:r>
        <w:fldChar w:fldCharType="begin"/>
      </w:r>
      <w:r>
        <w:instrText xml:space="preserve"> SEQ ábra \* ARABIC \s 1 </w:instrText>
      </w:r>
      <w:r>
        <w:fldChar w:fldCharType="separate"/>
      </w:r>
      <w:r w:rsidR="006B4B9B">
        <w:rPr>
          <w:noProof/>
        </w:rPr>
        <w:t>1</w:t>
      </w:r>
      <w:r>
        <w:fldChar w:fldCharType="end"/>
      </w:r>
      <w:r w:rsidR="00F353A4">
        <w:t>. Az összeszerelt áramkör</w:t>
      </w:r>
    </w:p>
    <w:p w14:paraId="2E0290B6" w14:textId="57FD6890" w:rsidR="00262BA1" w:rsidRDefault="00262BA1" w:rsidP="00262BA1">
      <w:pPr>
        <w:pStyle w:val="Heading2"/>
      </w:pPr>
      <w:bookmarkStart w:id="82" w:name="_Toc184344027"/>
      <w:r>
        <w:t>Az áramkör élesztése</w:t>
      </w:r>
      <w:bookmarkEnd w:id="82"/>
    </w:p>
    <w:p w14:paraId="7ABA5B70" w14:textId="46241608" w:rsidR="00CC6053" w:rsidRDefault="00CC6053" w:rsidP="00E63374">
      <w:pPr>
        <w:pStyle w:val="Paragraph"/>
      </w:pPr>
      <w:r>
        <w:t>Az áramkör teljes megépítése után jöhetett annak az élesztése.</w:t>
      </w:r>
      <w:r w:rsidR="00F353A4">
        <w:t xml:space="preserve"> </w:t>
      </w:r>
      <w:r w:rsidR="00F353A4" w:rsidRPr="00CD5AC3">
        <w:rPr>
          <w:b/>
          <w:bCs/>
        </w:rPr>
        <w:t>Labor tápegység</w:t>
      </w:r>
      <w:r w:rsidR="00F353A4">
        <w:t xml:space="preserve"> használatával feszültséget lehetett adni rá, miközben áramkorlátot állítottunk be. Mivel nem volt sehol sem zárlat, azért jöhetett a mikrokontroller </w:t>
      </w:r>
      <w:r w:rsidR="00FE28CF">
        <w:t>élesztése</w:t>
      </w:r>
      <w:r w:rsidR="00F353A4">
        <w:t>.</w:t>
      </w:r>
    </w:p>
    <w:p w14:paraId="2BCEBADB" w14:textId="117161EF" w:rsidR="00F353A4" w:rsidRDefault="00F353A4" w:rsidP="00E63374">
      <w:pPr>
        <w:pStyle w:val="Paragraph"/>
      </w:pPr>
      <w:r>
        <w:lastRenderedPageBreak/>
        <w:t xml:space="preserve">Az USB vonalakon először </w:t>
      </w:r>
      <w:proofErr w:type="gramStart"/>
      <w:r w:rsidR="004B560C">
        <w:t xml:space="preserve">hibásan  </w:t>
      </w:r>
      <w:r>
        <w:t>soro</w:t>
      </w:r>
      <w:r w:rsidR="0065724A">
        <w:t>s</w:t>
      </w:r>
      <w:proofErr w:type="gramEnd"/>
      <w:r>
        <w:t xml:space="preserve"> ellenállás volt található és mivel ez egy nagy sebességű protokoll, ezért nem működött a kommunikáció. </w:t>
      </w:r>
      <w:r w:rsidRPr="00BE5E6C">
        <w:rPr>
          <w:b/>
          <w:bCs/>
        </w:rPr>
        <w:t>0 Ohmos</w:t>
      </w:r>
      <w:r>
        <w:t xml:space="preserve"> ellenállásokra kicserélve, már lehetett adatot fogadni az USB-UART átalakítóval, amelynek az adatát a mikrokontroller is megkapta és fel lehetett tölteni a kódot.</w:t>
      </w:r>
    </w:p>
    <w:p w14:paraId="1652F28F" w14:textId="76A9A26B" w:rsidR="00F353A4" w:rsidRDefault="00F353A4" w:rsidP="00E63374">
      <w:pPr>
        <w:pStyle w:val="Paragraph"/>
      </w:pPr>
      <w:r>
        <w:t xml:space="preserve">A mikrokontrollerre egy teszt szoftver került fel, ahol a perifériák működését tesztelni lehetett. A PWM számára egy fix 74%-os kitöltési tényező volt beállítva. </w:t>
      </w:r>
      <w:r w:rsidRPr="00215985">
        <w:rPr>
          <w:b/>
          <w:bCs/>
        </w:rPr>
        <w:t>Logikai analizátor</w:t>
      </w:r>
      <w:r>
        <w:t xml:space="preserve"> segítségével látni lehetett, hogy a periódus idő </w:t>
      </w:r>
      <w:r w:rsidRPr="00F353A4">
        <w:rPr>
          <w:b/>
          <w:bCs/>
        </w:rPr>
        <w:t>közel 10us</w:t>
      </w:r>
      <w:r>
        <w:t xml:space="preserve">, a kitöltési tényező pedig </w:t>
      </w:r>
      <w:r w:rsidRPr="00F353A4">
        <w:rPr>
          <w:b/>
          <w:bCs/>
        </w:rPr>
        <w:t>közel áll a 74%</w:t>
      </w:r>
      <w:r>
        <w:t>-hoz.</w:t>
      </w:r>
    </w:p>
    <w:p w14:paraId="6C137D52" w14:textId="77777777" w:rsidR="008F3AA4" w:rsidRDefault="00F353A4" w:rsidP="008F3AA4">
      <w:pPr>
        <w:jc w:val="center"/>
      </w:pPr>
      <w:r w:rsidRPr="00621AA3">
        <w:rPr>
          <w:noProof/>
        </w:rPr>
        <w:drawing>
          <wp:inline distT="0" distB="0" distL="0" distR="0" wp14:anchorId="1C78A751" wp14:editId="31B08393">
            <wp:extent cx="4261846" cy="1080000"/>
            <wp:effectExtent l="0" t="0" r="5715" b="6350"/>
            <wp:docPr id="208849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9783" name=""/>
                    <pic:cNvPicPr/>
                  </pic:nvPicPr>
                  <pic:blipFill>
                    <a:blip r:embed="rId84"/>
                    <a:stretch>
                      <a:fillRect/>
                    </a:stretch>
                  </pic:blipFill>
                  <pic:spPr>
                    <a:xfrm>
                      <a:off x="0" y="0"/>
                      <a:ext cx="4261846" cy="1080000"/>
                    </a:xfrm>
                    <a:prstGeom prst="rect">
                      <a:avLst/>
                    </a:prstGeom>
                  </pic:spPr>
                </pic:pic>
              </a:graphicData>
            </a:graphic>
          </wp:inline>
        </w:drawing>
      </w:r>
    </w:p>
    <w:p w14:paraId="1B141614" w14:textId="0ED24038" w:rsidR="00A75189" w:rsidRDefault="00EF4A10" w:rsidP="008F3AA4">
      <w:pPr>
        <w:pStyle w:val="Caption"/>
      </w:pPr>
      <w:r>
        <w:fldChar w:fldCharType="begin"/>
      </w:r>
      <w:r>
        <w:instrText xml:space="preserve"> STYLEREF 1 \s </w:instrText>
      </w:r>
      <w:r>
        <w:fldChar w:fldCharType="separate"/>
      </w:r>
      <w:r w:rsidR="006B4B9B">
        <w:rPr>
          <w:noProof/>
        </w:rPr>
        <w:t>8</w:t>
      </w:r>
      <w:r>
        <w:fldChar w:fldCharType="end"/>
      </w:r>
      <w:r>
        <w:noBreakHyphen/>
      </w:r>
      <w:r>
        <w:fldChar w:fldCharType="begin"/>
      </w:r>
      <w:r>
        <w:instrText xml:space="preserve"> SEQ ábra \* ARABIC \s 1 </w:instrText>
      </w:r>
      <w:r>
        <w:fldChar w:fldCharType="separate"/>
      </w:r>
      <w:r w:rsidR="006B4B9B">
        <w:rPr>
          <w:noProof/>
        </w:rPr>
        <w:t>2</w:t>
      </w:r>
      <w:r>
        <w:fldChar w:fldCharType="end"/>
      </w:r>
      <w:r w:rsidR="008F3AA4">
        <w:t>. A mikrokontrollerrel előállított PWM jel</w:t>
      </w:r>
    </w:p>
    <w:p w14:paraId="76ECAD8C" w14:textId="5EAEDC29" w:rsidR="002E4CAB" w:rsidRDefault="008F3AA4" w:rsidP="002E4CAB">
      <w:r>
        <w:t>A megjelenített jelbe belenagyítva meg lehetett figyelni a holtidő meglétét is élváltás esetén</w:t>
      </w:r>
      <w:r w:rsidR="002E4CAB">
        <w:t xml:space="preserve">. A PWM jeleket </w:t>
      </w:r>
      <w:r w:rsidR="002E4CAB" w:rsidRPr="002E4CAB">
        <w:rPr>
          <w:b/>
          <w:bCs/>
        </w:rPr>
        <w:t>oszcilloszkóp</w:t>
      </w:r>
      <w:r w:rsidR="002E4CAB">
        <w:t xml:space="preserve"> segítségével megmérve pontosabb mérési eredményeket kaphatunk.</w:t>
      </w:r>
    </w:p>
    <w:p w14:paraId="2635BD42" w14:textId="15E89831" w:rsidR="002E4CAB" w:rsidRDefault="002E4CAB" w:rsidP="002E4CAB">
      <w:pPr>
        <w:keepNext/>
      </w:pPr>
      <w:r>
        <w:rPr>
          <w:noProof/>
        </w:rPr>
        <w:drawing>
          <wp:anchor distT="0" distB="0" distL="114300" distR="114300" simplePos="0" relativeHeight="251731968" behindDoc="0" locked="0" layoutInCell="1" allowOverlap="1" wp14:anchorId="29CA1687" wp14:editId="31F3B7E0">
            <wp:simplePos x="0" y="0"/>
            <wp:positionH relativeFrom="margin">
              <wp:align>right</wp:align>
            </wp:positionH>
            <wp:positionV relativeFrom="paragraph">
              <wp:posOffset>1905</wp:posOffset>
            </wp:positionV>
            <wp:extent cx="3167380" cy="2159635"/>
            <wp:effectExtent l="0" t="0" r="0" b="0"/>
            <wp:wrapSquare wrapText="bothSides"/>
            <wp:docPr id="19672759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6738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1AA3">
        <w:rPr>
          <w:noProof/>
        </w:rPr>
        <w:drawing>
          <wp:inline distT="0" distB="0" distL="0" distR="0" wp14:anchorId="27D3AC38" wp14:editId="21C44636">
            <wp:extent cx="1980000" cy="1620000"/>
            <wp:effectExtent l="0" t="0" r="1270" b="0"/>
            <wp:docPr id="92913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36689" name=""/>
                    <pic:cNvPicPr/>
                  </pic:nvPicPr>
                  <pic:blipFill>
                    <a:blip r:embed="rId86"/>
                    <a:stretch>
                      <a:fillRect/>
                    </a:stretch>
                  </pic:blipFill>
                  <pic:spPr>
                    <a:xfrm>
                      <a:off x="0" y="0"/>
                      <a:ext cx="1980000" cy="1620000"/>
                    </a:xfrm>
                    <a:prstGeom prst="rect">
                      <a:avLst/>
                    </a:prstGeom>
                  </pic:spPr>
                </pic:pic>
              </a:graphicData>
            </a:graphic>
          </wp:inline>
        </w:drawing>
      </w:r>
    </w:p>
    <w:p w14:paraId="3EAB0207" w14:textId="78C09DA9" w:rsidR="000B0619" w:rsidRPr="002B355F" w:rsidRDefault="00257B09" w:rsidP="00257B09">
      <w:pPr>
        <w:pStyle w:val="Caption"/>
        <w:spacing w:after="720"/>
        <w:jc w:val="both"/>
      </w:pPr>
      <w:r>
        <w:rPr>
          <w:noProof/>
        </w:rPr>
        <mc:AlternateContent>
          <mc:Choice Requires="wps">
            <w:drawing>
              <wp:anchor distT="0" distB="0" distL="114300" distR="114300" simplePos="0" relativeHeight="251734016" behindDoc="0" locked="0" layoutInCell="1" allowOverlap="1" wp14:anchorId="72789791" wp14:editId="40B4812E">
                <wp:simplePos x="0" y="0"/>
                <wp:positionH relativeFrom="margin">
                  <wp:align>right</wp:align>
                </wp:positionH>
                <wp:positionV relativeFrom="paragraph">
                  <wp:posOffset>386829</wp:posOffset>
                </wp:positionV>
                <wp:extent cx="3173730" cy="184150"/>
                <wp:effectExtent l="0" t="0" r="7620" b="6350"/>
                <wp:wrapSquare wrapText="bothSides"/>
                <wp:docPr id="1413188366" name="Text Box 1"/>
                <wp:cNvGraphicFramePr/>
                <a:graphic xmlns:a="http://schemas.openxmlformats.org/drawingml/2006/main">
                  <a:graphicData uri="http://schemas.microsoft.com/office/word/2010/wordprocessingShape">
                    <wps:wsp>
                      <wps:cNvSpPr txBox="1"/>
                      <wps:spPr>
                        <a:xfrm>
                          <a:off x="0" y="0"/>
                          <a:ext cx="3173730" cy="184150"/>
                        </a:xfrm>
                        <a:prstGeom prst="rect">
                          <a:avLst/>
                        </a:prstGeom>
                        <a:solidFill>
                          <a:prstClr val="white"/>
                        </a:solidFill>
                        <a:ln>
                          <a:noFill/>
                        </a:ln>
                      </wps:spPr>
                      <wps:txbx>
                        <w:txbxContent>
                          <w:p w14:paraId="63D0AF83" w14:textId="18D3C74C" w:rsidR="002E4CAB" w:rsidRPr="000E6CFB" w:rsidRDefault="00EF4A10" w:rsidP="002E4CAB">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8</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3</w:t>
                            </w:r>
                            <w:r>
                              <w:rPr>
                                <w:noProof/>
                              </w:rPr>
                              <w:fldChar w:fldCharType="end"/>
                            </w:r>
                            <w:r w:rsidR="002E4CAB">
                              <w:t xml:space="preserve">. </w:t>
                            </w:r>
                            <w:r w:rsidR="002E4CAB" w:rsidRPr="00060AF4">
                              <w:t>Oszcilloszkóp segítségével megmért holtidő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89791" id="_x0000_s1049" type="#_x0000_t202" style="position:absolute;left:0;text-align:left;margin-left:198.7pt;margin-top:30.45pt;width:249.9pt;height:14.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" stroked="f">
                <v:textbox inset="0,0,0,0">
                  <w:txbxContent>
                    <w:p w14:paraId="63D0AF83" w14:textId="18D3C74C" w:rsidR="002E4CAB" w:rsidRPr="000E6CFB" w:rsidRDefault="00EF4A10" w:rsidP="002E4CAB">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8</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3</w:t>
                      </w:r>
                      <w:r>
                        <w:rPr>
                          <w:noProof/>
                        </w:rPr>
                        <w:fldChar w:fldCharType="end"/>
                      </w:r>
                      <w:r w:rsidR="002E4CAB">
                        <w:t xml:space="preserve">. </w:t>
                      </w:r>
                      <w:r w:rsidR="002E4CAB" w:rsidRPr="00060AF4">
                        <w:t>Oszcilloszkóp segítségével megmért holtidő</w:t>
                      </w:r>
                    </w:p>
                  </w:txbxContent>
                </v:textbox>
                <w10:wrap type="square" anchorx="margin"/>
              </v:shape>
            </w:pict>
          </mc:Fallback>
        </mc:AlternateContent>
      </w:r>
      <w:r w:rsidR="00EF4A10">
        <w:fldChar w:fldCharType="begin"/>
      </w:r>
      <w:r w:rsidR="00EF4A10">
        <w:instrText xml:space="preserve"> STYLEREF 1 \s </w:instrText>
      </w:r>
      <w:r w:rsidR="00EF4A10">
        <w:fldChar w:fldCharType="separate"/>
      </w:r>
      <w:r w:rsidR="006B4B9B">
        <w:rPr>
          <w:noProof/>
        </w:rPr>
        <w:t>8</w:t>
      </w:r>
      <w:r w:rsidR="00EF4A10">
        <w:fldChar w:fldCharType="end"/>
      </w:r>
      <w:r w:rsidR="00EF4A10">
        <w:noBreakHyphen/>
      </w:r>
      <w:r w:rsidR="00EF4A10">
        <w:fldChar w:fldCharType="begin"/>
      </w:r>
      <w:r w:rsidR="00EF4A10">
        <w:instrText xml:space="preserve"> SEQ ábra \* ARABIC \s 1 </w:instrText>
      </w:r>
      <w:r w:rsidR="00EF4A10">
        <w:fldChar w:fldCharType="separate"/>
      </w:r>
      <w:r w:rsidR="006B4B9B">
        <w:rPr>
          <w:noProof/>
        </w:rPr>
        <w:t>4</w:t>
      </w:r>
      <w:r w:rsidR="00EF4A10">
        <w:fldChar w:fldCharType="end"/>
      </w:r>
      <w:r w:rsidR="002E4CAB">
        <w:t>. Logikai analizátorral megmért holtidő</w:t>
      </w:r>
    </w:p>
    <w:p w14:paraId="79DC6523" w14:textId="040C5921" w:rsidR="00862CC0" w:rsidRDefault="000B0619" w:rsidP="000D0815">
      <w:pPr>
        <w:pStyle w:val="Paragraph"/>
      </w:pPr>
      <w:r>
        <w:t xml:space="preserve">Az áramkör tervezése során további hibák is voltak. </w:t>
      </w:r>
      <w:r w:rsidR="006C2597">
        <w:t>A referencia feszültség előállításánál nem lett figyelembe véve a kimeneten található kapacitív terhelés, ezért az áramkör hibásan működött: az integrált áramkör visszacsatolása negatív volt, ezért fűrészfogjelhez hasonló oszcillációba kezdett.</w:t>
      </w:r>
    </w:p>
    <w:p w14:paraId="3F2A193D" w14:textId="01649E3D" w:rsidR="006C2597" w:rsidRDefault="006C2597" w:rsidP="006C2597">
      <w:r>
        <w:t xml:space="preserve">Az adatlapban található grafikon alapján a kimeneten található két kondenzátor 1-1uF-re ki lett cserélve, így már </w:t>
      </w:r>
      <w:r w:rsidR="003D1539">
        <w:t xml:space="preserve">pozitív volt a fázistolás és </w:t>
      </w:r>
      <w:r>
        <w:t>megoldódott a hiba.</w:t>
      </w:r>
    </w:p>
    <w:p w14:paraId="06D89DA0" w14:textId="77777777" w:rsidR="006C2597" w:rsidRDefault="006C2597" w:rsidP="006C2597">
      <w:pPr>
        <w:keepNext/>
        <w:jc w:val="center"/>
      </w:pPr>
      <w:r w:rsidRPr="006C2597">
        <w:rPr>
          <w:noProof/>
        </w:rPr>
        <w:lastRenderedPageBreak/>
        <w:drawing>
          <wp:inline distT="0" distB="0" distL="0" distR="0" wp14:anchorId="7C4A7B1B" wp14:editId="10633A28">
            <wp:extent cx="3961708" cy="2160000"/>
            <wp:effectExtent l="0" t="0" r="1270" b="0"/>
            <wp:docPr id="152277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72020" name=""/>
                    <pic:cNvPicPr/>
                  </pic:nvPicPr>
                  <pic:blipFill>
                    <a:blip r:embed="rId87"/>
                    <a:stretch>
                      <a:fillRect/>
                    </a:stretch>
                  </pic:blipFill>
                  <pic:spPr>
                    <a:xfrm>
                      <a:off x="0" y="0"/>
                      <a:ext cx="3961708" cy="2160000"/>
                    </a:xfrm>
                    <a:prstGeom prst="rect">
                      <a:avLst/>
                    </a:prstGeom>
                  </pic:spPr>
                </pic:pic>
              </a:graphicData>
            </a:graphic>
          </wp:inline>
        </w:drawing>
      </w:r>
    </w:p>
    <w:p w14:paraId="2828FBE6" w14:textId="6715620A" w:rsidR="006C2597" w:rsidRPr="002B355F" w:rsidRDefault="00EF4A10" w:rsidP="006C2597">
      <w:pPr>
        <w:pStyle w:val="Caption"/>
      </w:pPr>
      <w:r>
        <w:fldChar w:fldCharType="begin"/>
      </w:r>
      <w:r>
        <w:instrText xml:space="preserve"> STYLEREF 1 \s </w:instrText>
      </w:r>
      <w:r>
        <w:fldChar w:fldCharType="separate"/>
      </w:r>
      <w:r w:rsidR="006B4B9B">
        <w:rPr>
          <w:noProof/>
        </w:rPr>
        <w:t>8</w:t>
      </w:r>
      <w:r>
        <w:fldChar w:fldCharType="end"/>
      </w:r>
      <w:r>
        <w:noBreakHyphen/>
      </w:r>
      <w:r>
        <w:fldChar w:fldCharType="begin"/>
      </w:r>
      <w:r>
        <w:instrText xml:space="preserve"> SEQ ábra \* ARABIC \s 1 </w:instrText>
      </w:r>
      <w:r>
        <w:fldChar w:fldCharType="separate"/>
      </w:r>
      <w:r w:rsidR="006B4B9B">
        <w:rPr>
          <w:noProof/>
        </w:rPr>
        <w:t>5</w:t>
      </w:r>
      <w:r>
        <w:fldChar w:fldCharType="end"/>
      </w:r>
      <w:r w:rsidR="006C2597">
        <w:t>. A TLV431-es referencia áramkör fázisdiagrammja</w:t>
      </w:r>
      <w:r w:rsidR="00E9591D" w:rsidRPr="00E9591D">
        <w:rPr>
          <w:vertAlign w:val="superscript"/>
        </w:rPr>
        <w:fldChar w:fldCharType="begin"/>
      </w:r>
      <w:r w:rsidR="00E9591D" w:rsidRPr="00E9591D">
        <w:rPr>
          <w:vertAlign w:val="superscript"/>
        </w:rPr>
        <w:instrText xml:space="preserve"> REF _Ref184344034 \w \h </w:instrText>
      </w:r>
      <w:r w:rsidR="00E9591D">
        <w:rPr>
          <w:vertAlign w:val="superscript"/>
        </w:rPr>
        <w:instrText xml:space="preserve"> \* MERGEFORMAT </w:instrText>
      </w:r>
      <w:r w:rsidR="00E9591D" w:rsidRPr="00E9591D">
        <w:rPr>
          <w:vertAlign w:val="superscript"/>
        </w:rPr>
      </w:r>
      <w:r w:rsidR="00E9591D" w:rsidRPr="00E9591D">
        <w:rPr>
          <w:vertAlign w:val="superscript"/>
        </w:rPr>
        <w:fldChar w:fldCharType="separate"/>
      </w:r>
      <w:r w:rsidR="00E9591D" w:rsidRPr="00E9591D">
        <w:rPr>
          <w:vertAlign w:val="superscript"/>
        </w:rPr>
        <w:t>[11]</w:t>
      </w:r>
      <w:r w:rsidR="00E9591D" w:rsidRPr="00E9591D">
        <w:rPr>
          <w:vertAlign w:val="superscript"/>
        </w:rPr>
        <w:fldChar w:fldCharType="end"/>
      </w:r>
    </w:p>
    <w:p w14:paraId="465D874C" w14:textId="27C29EEB" w:rsidR="00237A6F" w:rsidRDefault="00CB045E" w:rsidP="000D0815">
      <w:pPr>
        <w:pStyle w:val="Paragraph"/>
      </w:pPr>
      <w:r>
        <w:t xml:space="preserve">Az áramérő erősítő szintén hibásan lett megtervezve az áramkörben: a kimenetén nem volt soros ellenállás, csupán kapacitív terhelés, ezért erős oszcillációba kezdett. A javítás során itt </w:t>
      </w:r>
      <w:r w:rsidR="00EB4CAF">
        <w:t xml:space="preserve">a NYÁK lemezt kissé fel kellett kaparni és az így szabaddá tett vezetősávra egy 470 Ohmos ellenállást lehetett forrasztani. Ezek után már megfelelően </w:t>
      </w:r>
      <w:r w:rsidR="00671880">
        <w:t>működött</w:t>
      </w:r>
      <w:r w:rsidR="00EB4CAF">
        <w:t xml:space="preserve"> az áramkör.</w:t>
      </w:r>
    </w:p>
    <w:p w14:paraId="3C1E321A" w14:textId="77777777" w:rsidR="00303D0B" w:rsidRDefault="00303D0B" w:rsidP="00303D0B">
      <w:pPr>
        <w:keepNext/>
        <w:jc w:val="center"/>
      </w:pPr>
      <w:r>
        <w:rPr>
          <w:noProof/>
        </w:rPr>
        <w:drawing>
          <wp:inline distT="0" distB="0" distL="0" distR="0" wp14:anchorId="79CCAEA7" wp14:editId="1423A069">
            <wp:extent cx="4223636" cy="2880000"/>
            <wp:effectExtent l="0" t="0" r="5715" b="0"/>
            <wp:docPr id="3493485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23636" cy="2880000"/>
                    </a:xfrm>
                    <a:prstGeom prst="rect">
                      <a:avLst/>
                    </a:prstGeom>
                    <a:noFill/>
                    <a:ln>
                      <a:noFill/>
                    </a:ln>
                  </pic:spPr>
                </pic:pic>
              </a:graphicData>
            </a:graphic>
          </wp:inline>
        </w:drawing>
      </w:r>
    </w:p>
    <w:p w14:paraId="1C4C1A6B" w14:textId="173C1D54" w:rsidR="00303D0B" w:rsidRDefault="00EF4A10" w:rsidP="00303D0B">
      <w:pPr>
        <w:pStyle w:val="Caption"/>
      </w:pPr>
      <w:r>
        <w:fldChar w:fldCharType="begin"/>
      </w:r>
      <w:r>
        <w:instrText xml:space="preserve"> STYLEREF 1 \s </w:instrText>
      </w:r>
      <w:r>
        <w:fldChar w:fldCharType="separate"/>
      </w:r>
      <w:r w:rsidR="006B4B9B">
        <w:rPr>
          <w:noProof/>
        </w:rPr>
        <w:t>8</w:t>
      </w:r>
      <w:r>
        <w:fldChar w:fldCharType="end"/>
      </w:r>
      <w:r>
        <w:noBreakHyphen/>
      </w:r>
      <w:r>
        <w:fldChar w:fldCharType="begin"/>
      </w:r>
      <w:r>
        <w:instrText xml:space="preserve"> SEQ ábra \* ARABIC \s 1 </w:instrText>
      </w:r>
      <w:r>
        <w:fldChar w:fldCharType="separate"/>
      </w:r>
      <w:r w:rsidR="006B4B9B">
        <w:rPr>
          <w:noProof/>
        </w:rPr>
        <w:t>6</w:t>
      </w:r>
      <w:r>
        <w:fldChar w:fldCharType="end"/>
      </w:r>
      <w:r w:rsidR="00303D0B">
        <w:t>. A referencia feszültség és az árammérő hibás kimeneti jelei</w:t>
      </w:r>
    </w:p>
    <w:p w14:paraId="2D5B1BD8" w14:textId="3728681D" w:rsidR="00621AA3" w:rsidRDefault="00671880" w:rsidP="00671880">
      <w:pPr>
        <w:pStyle w:val="Heading2"/>
      </w:pPr>
      <w:bookmarkStart w:id="83" w:name="_Toc184344028"/>
      <w:r>
        <w:lastRenderedPageBreak/>
        <w:t>Az áramkör üzembe helyezése</w:t>
      </w:r>
      <w:bookmarkEnd w:id="83"/>
    </w:p>
    <w:p w14:paraId="5EA03DC5" w14:textId="05865E74" w:rsidR="00671880" w:rsidRPr="00671880" w:rsidRDefault="000975A2" w:rsidP="000975A2">
      <w:pPr>
        <w:pStyle w:val="Paragraph"/>
        <w:spacing w:after="960"/>
      </w:pPr>
      <w:r>
        <w:rPr>
          <w:noProof/>
        </w:rPr>
        <mc:AlternateContent>
          <mc:Choice Requires="wps">
            <w:drawing>
              <wp:anchor distT="0" distB="0" distL="114300" distR="114300" simplePos="0" relativeHeight="251737088" behindDoc="0" locked="0" layoutInCell="1" allowOverlap="1" wp14:anchorId="175420FB" wp14:editId="37504050">
                <wp:simplePos x="0" y="0"/>
                <wp:positionH relativeFrom="margin">
                  <wp:align>right</wp:align>
                </wp:positionH>
                <wp:positionV relativeFrom="paragraph">
                  <wp:posOffset>2064167</wp:posOffset>
                </wp:positionV>
                <wp:extent cx="2330450" cy="286385"/>
                <wp:effectExtent l="0" t="0" r="0" b="0"/>
                <wp:wrapSquare wrapText="bothSides"/>
                <wp:docPr id="1051537481" name="Text Box 1"/>
                <wp:cNvGraphicFramePr/>
                <a:graphic xmlns:a="http://schemas.openxmlformats.org/drawingml/2006/main">
                  <a:graphicData uri="http://schemas.microsoft.com/office/word/2010/wordprocessingShape">
                    <wps:wsp>
                      <wps:cNvSpPr txBox="1"/>
                      <wps:spPr>
                        <a:xfrm>
                          <a:off x="0" y="0"/>
                          <a:ext cx="2330450" cy="286603"/>
                        </a:xfrm>
                        <a:prstGeom prst="rect">
                          <a:avLst/>
                        </a:prstGeom>
                        <a:solidFill>
                          <a:prstClr val="white"/>
                        </a:solidFill>
                        <a:ln>
                          <a:noFill/>
                        </a:ln>
                      </wps:spPr>
                      <wps:txbx>
                        <w:txbxContent>
                          <w:p w14:paraId="2A457E31" w14:textId="4F5395FA" w:rsidR="00717A50" w:rsidRPr="00E52244" w:rsidRDefault="00EF4A10" w:rsidP="00717A50">
                            <w:pPr>
                              <w:pStyle w:val="Caption"/>
                              <w:rPr>
                                <w:sz w:val="24"/>
                              </w:rPr>
                            </w:pPr>
                            <w:r>
                              <w:fldChar w:fldCharType="begin"/>
                            </w:r>
                            <w:r>
                              <w:instrText xml:space="preserve"> STYLEREF 1 \s </w:instrText>
                            </w:r>
                            <w:r>
                              <w:fldChar w:fldCharType="separate"/>
                            </w:r>
                            <w:r w:rsidR="00AB411B">
                              <w:rPr>
                                <w:noProof/>
                              </w:rPr>
                              <w:t>8</w:t>
                            </w:r>
                            <w:r>
                              <w:fldChar w:fldCharType="end"/>
                            </w:r>
                            <w:r>
                              <w:noBreakHyphen/>
                            </w:r>
                            <w:r>
                              <w:fldChar w:fldCharType="begin"/>
                            </w:r>
                            <w:r>
                              <w:instrText xml:space="preserve"> SEQ ábra \* ARABIC \s 1 </w:instrText>
                            </w:r>
                            <w:r>
                              <w:fldChar w:fldCharType="separate"/>
                            </w:r>
                            <w:r w:rsidR="00AB411B">
                              <w:rPr>
                                <w:noProof/>
                              </w:rPr>
                              <w:t>7</w:t>
                            </w:r>
                            <w:r>
                              <w:fldChar w:fldCharType="end"/>
                            </w:r>
                            <w:r w:rsidR="00717A50">
                              <w:t>. Paraméterek figyelése és változtatása a HiTerm alkalmazásban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420FB" id="_x0000_s1050" type="#_x0000_t202" style="position:absolute;left:0;text-align:left;margin-left:132.3pt;margin-top:162.55pt;width:183.5pt;height:22.5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" stroked="f">
                <v:textbox inset="0,0,0,0">
                  <w:txbxContent>
                    <w:p w14:paraId="2A457E31" w14:textId="4F5395FA" w:rsidR="00717A50" w:rsidRPr="00E52244" w:rsidRDefault="00EF4A10" w:rsidP="00717A50">
                      <w:pPr>
                        <w:pStyle w:val="Caption"/>
                        <w:rPr>
                          <w:sz w:val="24"/>
                        </w:rPr>
                      </w:pPr>
                      <w:r>
                        <w:fldChar w:fldCharType="begin"/>
                      </w:r>
                      <w:r>
                        <w:instrText xml:space="preserve"> STYLEREF 1 \s </w:instrText>
                      </w:r>
                      <w:r>
                        <w:fldChar w:fldCharType="separate"/>
                      </w:r>
                      <w:r w:rsidR="00AB411B">
                        <w:rPr>
                          <w:noProof/>
                        </w:rPr>
                        <w:t>8</w:t>
                      </w:r>
                      <w:r>
                        <w:fldChar w:fldCharType="end"/>
                      </w:r>
                      <w:r>
                        <w:noBreakHyphen/>
                      </w:r>
                      <w:r>
                        <w:fldChar w:fldCharType="begin"/>
                      </w:r>
                      <w:r>
                        <w:instrText xml:space="preserve"> SEQ ábra \* ARABIC \s 1 </w:instrText>
                      </w:r>
                      <w:r>
                        <w:fldChar w:fldCharType="separate"/>
                      </w:r>
                      <w:r w:rsidR="00AB411B">
                        <w:rPr>
                          <w:noProof/>
                        </w:rPr>
                        <w:t>7</w:t>
                      </w:r>
                      <w:r>
                        <w:fldChar w:fldCharType="end"/>
                      </w:r>
                      <w:r w:rsidR="00717A50">
                        <w:t>. Paraméterek figyelése és változtatása a HiTerm alkalmazásban</w:t>
                      </w:r>
                    </w:p>
                  </w:txbxContent>
                </v:textbox>
                <w10:wrap type="square" anchorx="margin"/>
              </v:shape>
            </w:pict>
          </mc:Fallback>
        </mc:AlternateContent>
      </w:r>
      <w:r w:rsidR="00717A50" w:rsidRPr="00717A50">
        <w:rPr>
          <w:noProof/>
        </w:rPr>
        <w:drawing>
          <wp:anchor distT="0" distB="0" distL="114300" distR="114300" simplePos="0" relativeHeight="251735040" behindDoc="0" locked="0" layoutInCell="1" allowOverlap="1" wp14:anchorId="601BAA04" wp14:editId="7F976766">
            <wp:simplePos x="0" y="0"/>
            <wp:positionH relativeFrom="margin">
              <wp:align>right</wp:align>
            </wp:positionH>
            <wp:positionV relativeFrom="paragraph">
              <wp:posOffset>7383</wp:posOffset>
            </wp:positionV>
            <wp:extent cx="2357926" cy="1980000"/>
            <wp:effectExtent l="0" t="0" r="4445" b="1270"/>
            <wp:wrapSquare wrapText="bothSides"/>
            <wp:docPr id="201952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2369" name=""/>
                    <pic:cNvPicPr/>
                  </pic:nvPicPr>
                  <pic:blipFill>
                    <a:blip r:embed="rId89">
                      <a:extLst>
                        <a:ext uri="{28A0092B-C50C-407E-A947-70E740481C1C}">
                          <a14:useLocalDpi xmlns:a14="http://schemas.microsoft.com/office/drawing/2010/main" val="0"/>
                        </a:ext>
                      </a:extLst>
                    </a:blip>
                    <a:stretch>
                      <a:fillRect/>
                    </a:stretch>
                  </pic:blipFill>
                  <pic:spPr>
                    <a:xfrm>
                      <a:off x="0" y="0"/>
                      <a:ext cx="2357926" cy="1980000"/>
                    </a:xfrm>
                    <a:prstGeom prst="rect">
                      <a:avLst/>
                    </a:prstGeom>
                  </pic:spPr>
                </pic:pic>
              </a:graphicData>
            </a:graphic>
            <wp14:sizeRelH relativeFrom="margin">
              <wp14:pctWidth>0</wp14:pctWidth>
            </wp14:sizeRelH>
            <wp14:sizeRelV relativeFrom="margin">
              <wp14:pctHeight>0</wp14:pctHeight>
            </wp14:sizeRelV>
          </wp:anchor>
        </w:drawing>
      </w:r>
      <w:r w:rsidR="00671880">
        <w:t>Miután meg volt az áramkör élesztése, a következő lépés az áramkör üzembe helyezése volt és a szabályzó kalibrálása.</w:t>
      </w:r>
      <w:r w:rsidR="00500D3F">
        <w:t xml:space="preserve"> A szabályzó paramétereit a program feltöltése során alaphelyzetbe helyeztük</w:t>
      </w:r>
      <w:r w:rsidR="000A6A26">
        <w:t xml:space="preserve">, majd </w:t>
      </w:r>
      <w:r w:rsidR="00500D3F">
        <w:t>finoman változtatni lehetett az értéküket amíg a kívánt működést el nem értük</w:t>
      </w:r>
      <w:r w:rsidR="009A4068">
        <w:t>.</w:t>
      </w:r>
    </w:p>
    <w:p w14:paraId="669C4AA0" w14:textId="49B5A64D" w:rsidR="001544D9" w:rsidRDefault="00EF4A10" w:rsidP="00E83879">
      <w:pPr>
        <w:jc w:val="left"/>
      </w:pPr>
      <w:r>
        <w:rPr>
          <w:noProof/>
        </w:rPr>
        <w:drawing>
          <wp:anchor distT="0" distB="0" distL="114300" distR="114300" simplePos="0" relativeHeight="251738112" behindDoc="0" locked="0" layoutInCell="1" allowOverlap="1" wp14:anchorId="185B34F1" wp14:editId="5940E109">
            <wp:simplePos x="0" y="0"/>
            <wp:positionH relativeFrom="margin">
              <wp:align>left</wp:align>
            </wp:positionH>
            <wp:positionV relativeFrom="paragraph">
              <wp:posOffset>7042</wp:posOffset>
            </wp:positionV>
            <wp:extent cx="3240000" cy="1843481"/>
            <wp:effectExtent l="0" t="0" r="0" b="4445"/>
            <wp:wrapSquare wrapText="bothSides"/>
            <wp:docPr id="13682231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40000" cy="18434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4D9">
        <w:t>Hibásan megválasztott paraméterek</w:t>
      </w:r>
      <w:r>
        <w:t xml:space="preserve"> </w:t>
      </w:r>
      <w:r w:rsidR="001544D9">
        <w:t xml:space="preserve">(P=0.1, I=0.03) esetén </w:t>
      </w:r>
      <w:r w:rsidR="00C71E3A" w:rsidRPr="00C71E3A">
        <w:rPr>
          <w:b/>
          <w:bCs/>
        </w:rPr>
        <w:t>nagy</w:t>
      </w:r>
      <w:r w:rsidR="00C71E3A">
        <w:t xml:space="preserve"> </w:t>
      </w:r>
      <w:r w:rsidR="001544D9">
        <w:t xml:space="preserve">a kimenet </w:t>
      </w:r>
      <w:r w:rsidR="001544D9" w:rsidRPr="00C71E3A">
        <w:rPr>
          <w:b/>
          <w:bCs/>
        </w:rPr>
        <w:t>túllövése</w:t>
      </w:r>
      <w:r w:rsidR="001544D9">
        <w:t xml:space="preserve"> és </w:t>
      </w:r>
      <w:r w:rsidR="001544D9" w:rsidRPr="00C71E3A">
        <w:rPr>
          <w:b/>
          <w:bCs/>
        </w:rPr>
        <w:t>erős lengése</w:t>
      </w:r>
      <w:r w:rsidR="001544D9">
        <w:t xml:space="preserve"> van.</w:t>
      </w:r>
    </w:p>
    <w:p w14:paraId="60D0C5DD" w14:textId="77777777" w:rsidR="00EF4A10" w:rsidRDefault="00EF4A10" w:rsidP="00EF4A10">
      <w:pPr>
        <w:jc w:val="left"/>
      </w:pPr>
    </w:p>
    <w:p w14:paraId="559EC4F6" w14:textId="77777777" w:rsidR="00EF4A10" w:rsidRDefault="00EF4A10" w:rsidP="00EF4A10">
      <w:pPr>
        <w:jc w:val="left"/>
      </w:pPr>
    </w:p>
    <w:p w14:paraId="0ABB35A5" w14:textId="3BD2E6CF" w:rsidR="00EF4A10" w:rsidRDefault="00250127" w:rsidP="00EF4A10">
      <w:pPr>
        <w:jc w:val="left"/>
      </w:pPr>
      <w:r>
        <w:rPr>
          <w:noProof/>
        </w:rPr>
        <mc:AlternateContent>
          <mc:Choice Requires="wps">
            <w:drawing>
              <wp:anchor distT="0" distB="0" distL="114300" distR="114300" simplePos="0" relativeHeight="251740160" behindDoc="0" locked="0" layoutInCell="1" allowOverlap="1" wp14:anchorId="7FC06A7F" wp14:editId="0E4F28C8">
                <wp:simplePos x="0" y="0"/>
                <wp:positionH relativeFrom="margin">
                  <wp:align>left</wp:align>
                </wp:positionH>
                <wp:positionV relativeFrom="paragraph">
                  <wp:posOffset>48203</wp:posOffset>
                </wp:positionV>
                <wp:extent cx="3213735" cy="217805"/>
                <wp:effectExtent l="0" t="0" r="5715" b="0"/>
                <wp:wrapSquare wrapText="bothSides"/>
                <wp:docPr id="1550780424" name="Text Box 1"/>
                <wp:cNvGraphicFramePr/>
                <a:graphic xmlns:a="http://schemas.openxmlformats.org/drawingml/2006/main">
                  <a:graphicData uri="http://schemas.microsoft.com/office/word/2010/wordprocessingShape">
                    <wps:wsp>
                      <wps:cNvSpPr txBox="1"/>
                      <wps:spPr>
                        <a:xfrm>
                          <a:off x="0" y="0"/>
                          <a:ext cx="3213735" cy="218364"/>
                        </a:xfrm>
                        <a:prstGeom prst="rect">
                          <a:avLst/>
                        </a:prstGeom>
                        <a:solidFill>
                          <a:prstClr val="white"/>
                        </a:solidFill>
                        <a:ln>
                          <a:noFill/>
                        </a:ln>
                      </wps:spPr>
                      <wps:txbx>
                        <w:txbxContent>
                          <w:p w14:paraId="04F508D6" w14:textId="079E12F4" w:rsidR="00EF4A10" w:rsidRPr="000373B1" w:rsidRDefault="00EF4A10" w:rsidP="00EF4A10">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8</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8</w:t>
                            </w:r>
                            <w:r>
                              <w:rPr>
                                <w:noProof/>
                              </w:rPr>
                              <w:fldChar w:fldCharType="end"/>
                            </w:r>
                            <w:r>
                              <w:t xml:space="preserve">. </w:t>
                            </w:r>
                            <w:r w:rsidRPr="004E01F4">
                              <w:t>Rosszul kalibrált szabályzó kimenete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06A7F" id="_x0000_s1051" type="#_x0000_t202" style="position:absolute;margin-left:0;margin-top:3.8pt;width:253.05pt;height:17.1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" stroked="f">
                <v:textbox inset="0,0,0,0">
                  <w:txbxContent>
                    <w:p w14:paraId="04F508D6" w14:textId="079E12F4" w:rsidR="00EF4A10" w:rsidRPr="000373B1" w:rsidRDefault="00EF4A10" w:rsidP="00EF4A10">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8</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8</w:t>
                      </w:r>
                      <w:r>
                        <w:rPr>
                          <w:noProof/>
                        </w:rPr>
                        <w:fldChar w:fldCharType="end"/>
                      </w:r>
                      <w:r>
                        <w:t xml:space="preserve">. </w:t>
                      </w:r>
                      <w:r w:rsidRPr="004E01F4">
                        <w:t>Rosszul kalibrált szabályzó kimenete</w:t>
                      </w:r>
                    </w:p>
                  </w:txbxContent>
                </v:textbox>
                <w10:wrap type="square" anchorx="margin"/>
              </v:shape>
            </w:pict>
          </mc:Fallback>
        </mc:AlternateContent>
      </w:r>
    </w:p>
    <w:p w14:paraId="63DB9DD4" w14:textId="48CE7EDA" w:rsidR="001544D9" w:rsidRDefault="00EF4A10" w:rsidP="001544D9">
      <w:pPr>
        <w:keepNext/>
        <w:jc w:val="center"/>
      </w:pPr>
      <w:r>
        <w:rPr>
          <w:noProof/>
        </w:rPr>
        <w:drawing>
          <wp:anchor distT="0" distB="0" distL="114300" distR="114300" simplePos="0" relativeHeight="251741184" behindDoc="0" locked="0" layoutInCell="1" allowOverlap="1" wp14:anchorId="17399206" wp14:editId="21D09069">
            <wp:simplePos x="0" y="0"/>
            <wp:positionH relativeFrom="margin">
              <wp:align>right</wp:align>
            </wp:positionH>
            <wp:positionV relativeFrom="paragraph">
              <wp:posOffset>10084</wp:posOffset>
            </wp:positionV>
            <wp:extent cx="3240000" cy="1843481"/>
            <wp:effectExtent l="0" t="0" r="0" b="4445"/>
            <wp:wrapSquare wrapText="bothSides"/>
            <wp:docPr id="1820290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40000" cy="18434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AEB4C3" w14:textId="34E54B2F" w:rsidR="00F06026" w:rsidRPr="00F06026" w:rsidRDefault="00250127" w:rsidP="00E83879">
      <w:pPr>
        <w:jc w:val="left"/>
      </w:pPr>
      <w:r>
        <w:rPr>
          <w:noProof/>
        </w:rPr>
        <mc:AlternateContent>
          <mc:Choice Requires="wps">
            <w:drawing>
              <wp:anchor distT="0" distB="0" distL="114300" distR="114300" simplePos="0" relativeHeight="251743232" behindDoc="0" locked="0" layoutInCell="1" allowOverlap="1" wp14:anchorId="6BA83EAC" wp14:editId="09A959C6">
                <wp:simplePos x="0" y="0"/>
                <wp:positionH relativeFrom="margin">
                  <wp:align>right</wp:align>
                </wp:positionH>
                <wp:positionV relativeFrom="paragraph">
                  <wp:posOffset>1579880</wp:posOffset>
                </wp:positionV>
                <wp:extent cx="3188335" cy="231775"/>
                <wp:effectExtent l="0" t="0" r="0" b="0"/>
                <wp:wrapSquare wrapText="bothSides"/>
                <wp:docPr id="344006743" name="Text Box 1"/>
                <wp:cNvGraphicFramePr/>
                <a:graphic xmlns:a="http://schemas.openxmlformats.org/drawingml/2006/main">
                  <a:graphicData uri="http://schemas.microsoft.com/office/word/2010/wordprocessingShape">
                    <wps:wsp>
                      <wps:cNvSpPr txBox="1"/>
                      <wps:spPr>
                        <a:xfrm>
                          <a:off x="0" y="0"/>
                          <a:ext cx="3188335" cy="232012"/>
                        </a:xfrm>
                        <a:prstGeom prst="rect">
                          <a:avLst/>
                        </a:prstGeom>
                        <a:solidFill>
                          <a:prstClr val="white"/>
                        </a:solidFill>
                        <a:ln>
                          <a:noFill/>
                        </a:ln>
                      </wps:spPr>
                      <wps:txbx>
                        <w:txbxContent>
                          <w:p w14:paraId="592AD1B9" w14:textId="2525E3A6" w:rsidR="00EF4A10" w:rsidRPr="009B0091" w:rsidRDefault="00EF4A10" w:rsidP="00EF4A10">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8</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9</w:t>
                            </w:r>
                            <w:r>
                              <w:rPr>
                                <w:noProof/>
                              </w:rPr>
                              <w:fldChar w:fldCharType="end"/>
                            </w:r>
                            <w:r>
                              <w:t xml:space="preserve">. </w:t>
                            </w:r>
                            <w:r w:rsidRPr="00BD3BD8">
                              <w:t>Megfelelően beállított szabályzó kimenete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3EAC" id="_x0000_s1052" type="#_x0000_t202" style="position:absolute;margin-left:199.85pt;margin-top:124.4pt;width:251.05pt;height:18.2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" stroked="f">
                <v:textbox inset="0,0,0,0">
                  <w:txbxContent>
                    <w:p w14:paraId="592AD1B9" w14:textId="2525E3A6" w:rsidR="00EF4A10" w:rsidRPr="009B0091" w:rsidRDefault="00EF4A10" w:rsidP="00EF4A10">
                      <w:pPr>
                        <w:pStyle w:val="Caption"/>
                        <w:rPr>
                          <w:noProof/>
                          <w:sz w:val="24"/>
                        </w:rPr>
                      </w:pPr>
                      <w:r>
                        <w:rPr>
                          <w:noProof/>
                        </w:rPr>
                        <w:fldChar w:fldCharType="begin"/>
                      </w:r>
                      <w:r>
                        <w:rPr>
                          <w:noProof/>
                        </w:rPr>
                        <w:instrText xml:space="preserve"> STYLEREF 1 \s </w:instrText>
                      </w:r>
                      <w:r>
                        <w:rPr>
                          <w:noProof/>
                        </w:rPr>
                        <w:fldChar w:fldCharType="separate"/>
                      </w:r>
                      <w:r w:rsidR="00AB411B">
                        <w:rPr>
                          <w:noProof/>
                        </w:rPr>
                        <w:t>8</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AB411B">
                        <w:rPr>
                          <w:noProof/>
                        </w:rPr>
                        <w:t>9</w:t>
                      </w:r>
                      <w:r>
                        <w:rPr>
                          <w:noProof/>
                        </w:rPr>
                        <w:fldChar w:fldCharType="end"/>
                      </w:r>
                      <w:r>
                        <w:t xml:space="preserve">. </w:t>
                      </w:r>
                      <w:r w:rsidRPr="00BD3BD8">
                        <w:t>Megfelelően beállított szabályzó kimenete</w:t>
                      </w:r>
                    </w:p>
                  </w:txbxContent>
                </v:textbox>
                <w10:wrap type="square" anchorx="margin"/>
              </v:shape>
            </w:pict>
          </mc:Fallback>
        </mc:AlternateContent>
      </w:r>
      <w:r w:rsidR="00F06026">
        <w:t xml:space="preserve">Viszont kis próbálgatás után meg lehetett találni a paraméterek optimális értékét (P=0.5, I=0.03), amikor </w:t>
      </w:r>
      <w:r w:rsidR="00F06026" w:rsidRPr="00C71E3A">
        <w:rPr>
          <w:b/>
          <w:bCs/>
        </w:rPr>
        <w:t>kis túllövéssel</w:t>
      </w:r>
      <w:r w:rsidR="00F06026">
        <w:t xml:space="preserve">, de </w:t>
      </w:r>
      <w:r w:rsidR="00F06026" w:rsidRPr="00C71E3A">
        <w:rPr>
          <w:b/>
          <w:bCs/>
        </w:rPr>
        <w:t>gyorsan</w:t>
      </w:r>
      <w:r w:rsidR="00F06026">
        <w:t xml:space="preserve"> eléri a beállított áram értékét.</w:t>
      </w:r>
    </w:p>
    <w:p w14:paraId="004D5D30" w14:textId="77777777" w:rsidR="004434FD" w:rsidRDefault="004434FD" w:rsidP="00EF4A10">
      <w:pPr>
        <w:spacing w:after="0"/>
        <w:jc w:val="center"/>
        <w:sectPr w:rsidR="004434FD" w:rsidSect="000F556D">
          <w:endnotePr>
            <w:numFmt w:val="decimal"/>
          </w:endnotePr>
          <w:type w:val="continuous"/>
          <w:pgSz w:w="11906" w:h="16838" w:code="9"/>
          <w:pgMar w:top="1418" w:right="1418" w:bottom="1418" w:left="1418" w:header="720" w:footer="720" w:gutter="567"/>
          <w:cols w:space="720"/>
          <w:docGrid w:linePitch="360"/>
        </w:sectPr>
      </w:pPr>
    </w:p>
    <w:p w14:paraId="1A330409" w14:textId="16921D9C" w:rsidR="002B3AB9" w:rsidRDefault="002B3AB9" w:rsidP="00EF4A10">
      <w:pPr>
        <w:spacing w:after="0"/>
        <w:jc w:val="center"/>
      </w:pPr>
    </w:p>
    <w:p w14:paraId="66C06A9E" w14:textId="3EDF0C80" w:rsidR="003636D1" w:rsidRDefault="00753844" w:rsidP="00414AF2">
      <w:pPr>
        <w:pStyle w:val="Heading1"/>
        <w:spacing w:after="120"/>
      </w:pPr>
      <w:bookmarkStart w:id="84" w:name="_Toc184344029"/>
      <w:r>
        <w:lastRenderedPageBreak/>
        <w:t>Összegzés</w:t>
      </w:r>
      <w:bookmarkEnd w:id="84"/>
    </w:p>
    <w:p w14:paraId="3D54F925" w14:textId="70340590" w:rsidR="00414AF2" w:rsidRDefault="00414AF2" w:rsidP="00414AF2">
      <w:pPr>
        <w:pStyle w:val="Paragraph"/>
      </w:pPr>
      <w:r w:rsidRPr="00414AF2">
        <w:t>A szakdolgozat során értékes tapasztalatokat szereztem egy tápegység fejlesztési folyamatának gyakorlati részleteiről. Az elméleti háttér összegyűjtésétől kezdve a főáramkör megtervezésén, a megfelelő alkatrészek kiválasztásán és a nyomtatott huzalozás megtervezésén át az áramkör összeépítéséig és élesztéséig számos lépést végrehajtottam. Emellett a mikrokontroller perifériáinak konfigurálását és a szabályzó programozását is elvégeztem, így teljes képet kaptam a fejlesztési folyamat kihívásairól és részleteiről</w:t>
      </w:r>
      <w:r>
        <w:t xml:space="preserve"> az elejétől a végéig.</w:t>
      </w:r>
    </w:p>
    <w:p w14:paraId="07635E5F" w14:textId="0182D5A6" w:rsidR="00414AF2" w:rsidRDefault="00414AF2" w:rsidP="00414AF2">
      <w:pPr>
        <w:pStyle w:val="Paragraph"/>
      </w:pPr>
      <w:r>
        <w:t xml:space="preserve">Az áramkör tervezése során megtapasztaltam, hogy az adatlapok áttanulmányozásával és a megfelelő eszköz kiválasztása mennyire időigényes folyamat tud lenni és az élesztés folyamán még így is fény derült olyan hibákra, amelyekre először nem </w:t>
      </w:r>
      <w:r w:rsidR="00066BB9">
        <w:t xml:space="preserve">is </w:t>
      </w:r>
      <w:r>
        <w:t>gondoltam.</w:t>
      </w:r>
    </w:p>
    <w:p w14:paraId="5C92F084" w14:textId="067A15E8" w:rsidR="00414AF2" w:rsidRDefault="006C2750" w:rsidP="00414AF2">
      <w:pPr>
        <w:pStyle w:val="Paragraph"/>
      </w:pPr>
      <w:r>
        <w:t xml:space="preserve">A mikrokontroller perifériáinak élesztése során levonhatom a következtetést, hogy egy új termékcsalád megtanulása időigényes folyamat és amíg nem ismerjük ki </w:t>
      </w:r>
      <w:r w:rsidR="00715736">
        <w:t>magunkat,</w:t>
      </w:r>
      <w:r>
        <w:t xml:space="preserve"> hogy hogyan működik pontosan, addig gyakran szükséges az adatlaphoz </w:t>
      </w:r>
      <w:r w:rsidR="00F735C1">
        <w:t>fordulni.</w:t>
      </w:r>
    </w:p>
    <w:p w14:paraId="422D01F0" w14:textId="26B9A712" w:rsidR="004B5267" w:rsidRDefault="004B5267" w:rsidP="00414AF2">
      <w:pPr>
        <w:pStyle w:val="Paragraph"/>
      </w:pPr>
      <w:r>
        <w:t xml:space="preserve">Végeredményben sikeresen megterveztem és elkészítettem </w:t>
      </w:r>
      <w:r w:rsidR="008C12C4">
        <w:t>a</w:t>
      </w:r>
      <w:r>
        <w:t xml:space="preserve"> saját tápegység</w:t>
      </w:r>
      <w:r w:rsidR="0084438A">
        <w:t>em</w:t>
      </w:r>
      <w:r>
        <w:t>et, amely képes egy szabályzó segítségével beállítani a</w:t>
      </w:r>
      <w:r w:rsidR="00B11D36">
        <w:t xml:space="preserve"> </w:t>
      </w:r>
      <w:r w:rsidR="00E97ACA">
        <w:t xml:space="preserve">kiadott </w:t>
      </w:r>
      <w:r>
        <w:t>áram pontos értékét.</w:t>
      </w:r>
    </w:p>
    <w:p w14:paraId="6E474B27" w14:textId="51FABB1E" w:rsidR="004B5267" w:rsidRPr="00414AF2" w:rsidRDefault="00715736" w:rsidP="00414AF2">
      <w:pPr>
        <w:pStyle w:val="Paragraph"/>
      </w:pPr>
      <w:r>
        <w:t>A jövőben további fejlesztési lehetőség lehet a tápegység további funkcióinak bővítése, hogy ne csak az akkumulátor töltését végezze el, hanem az akkumulátorról képes legyen egy csatlakoztatott eszköz tápellátására</w:t>
      </w:r>
      <w:r w:rsidR="00624925">
        <w:t xml:space="preserve"> is</w:t>
      </w:r>
      <w:r>
        <w:t>.</w:t>
      </w:r>
    </w:p>
    <w:p w14:paraId="266E9C41" w14:textId="6CDB7350" w:rsidR="00F66571" w:rsidRDefault="00F66571" w:rsidP="00F66571">
      <w:pPr>
        <w:pStyle w:val="Heading1"/>
      </w:pPr>
      <w:bookmarkStart w:id="85" w:name="_Toc184344030"/>
      <w:r w:rsidRPr="002B355F">
        <w:lastRenderedPageBreak/>
        <w:t>Irodalom</w:t>
      </w:r>
      <w:r w:rsidR="00CE0C02" w:rsidRPr="002B355F">
        <w:t>jegyzék</w:t>
      </w:r>
      <w:bookmarkEnd w:id="85"/>
    </w:p>
    <w:p w14:paraId="055E8AF2" w14:textId="07BB60A1" w:rsidR="00BE5778" w:rsidRDefault="00BE5778" w:rsidP="00BE5778">
      <w:pPr>
        <w:pStyle w:val="Irodalomjegyzksor"/>
        <w:rPr>
          <w:lang w:val="en-US"/>
        </w:rPr>
      </w:pPr>
      <w:bookmarkStart w:id="86" w:name="_Ref184343609"/>
      <w:bookmarkStart w:id="87" w:name="_Ref184243542"/>
      <w:r>
        <w:t>BME Automatizálási és Alkalmazott Informatikai Tanszék:</w:t>
      </w:r>
      <w:r>
        <w:br/>
      </w:r>
      <w:r w:rsidR="00A757A9">
        <w:t xml:space="preserve">Elektronika 2 - </w:t>
      </w:r>
      <w:r>
        <w:t xml:space="preserve">DC-DC átalakítók (2024), </w:t>
      </w:r>
      <w:hyperlink r:id="rId92" w:history="1">
        <w:r w:rsidR="00AB411B" w:rsidRPr="00AB411B">
          <w:rPr>
            <w:rStyle w:val="Hyperlink"/>
          </w:rPr>
          <w:t>https://www.aut.bme.hu/Upload/Course/VIAUAC05/hallgatoi_jegyzetek/DC-DC%20%c3%a1talak%c3%adt%c3%b3k_%c3%baj%20jegyzetr%c3%a9sz_2022.pdf</w:t>
        </w:r>
      </w:hyperlink>
      <w:r w:rsidR="00AB411B">
        <w:t xml:space="preserve"> </w:t>
      </w:r>
      <w:r>
        <w:t>[Accessed 6 Dec. 2024].</w:t>
      </w:r>
      <w:bookmarkEnd w:id="86"/>
    </w:p>
    <w:p w14:paraId="17051246" w14:textId="3DF1AB6C" w:rsidR="00BE5778" w:rsidRDefault="00BE5778" w:rsidP="00BE5778">
      <w:pPr>
        <w:pStyle w:val="Irodalomjegyzksor"/>
      </w:pPr>
      <w:bookmarkStart w:id="88" w:name="_Ref184343669"/>
      <w:r>
        <w:t>‌</w:t>
      </w:r>
      <w:r w:rsidR="00AB411B">
        <w:t xml:space="preserve">Texas Instruments: </w:t>
      </w:r>
      <w:r w:rsidR="00AB411B" w:rsidRPr="00AB411B">
        <w:t>BQ298xyz Voltage, Current, Temperature Protectors with an Integrated High-Side NFET Driver for Fast/Flash Charging Single-Cell Li-Ion and Li-Polymer Batteries</w:t>
      </w:r>
      <w:r w:rsidR="00AB411B">
        <w:t>,</w:t>
      </w:r>
      <w:r w:rsidR="00AB411B">
        <w:br/>
      </w:r>
      <w:hyperlink r:id="rId93" w:history="1">
        <w:r w:rsidR="00AB411B" w:rsidRPr="00E82EAF">
          <w:rPr>
            <w:rStyle w:val="Hyperlink"/>
          </w:rPr>
          <w:t>https://www.ti.com/lit/ds/symlink/bq2980.pdf?ts=1733379898488&amp;ref_url=https%253A%252F%252Fwww.ti.com%252Fproduct%252FBQ2980</w:t>
        </w:r>
      </w:hyperlink>
      <w:r w:rsidR="00AB411B">
        <w:t xml:space="preserve"> [Accessed 6 Dec. 2024]</w:t>
      </w:r>
      <w:bookmarkEnd w:id="88"/>
    </w:p>
    <w:p w14:paraId="0DEAB82D" w14:textId="44B6D723" w:rsidR="00AB411B" w:rsidRDefault="00AB411B" w:rsidP="00AB411B">
      <w:pPr>
        <w:pStyle w:val="Irodalomjegyzksor"/>
      </w:pPr>
      <w:bookmarkStart w:id="89" w:name="_Ref184343708"/>
      <w:r>
        <w:t>Texas Instruments:</w:t>
      </w:r>
      <w:r w:rsidRPr="00AB411B">
        <w:t xml:space="preserve"> Bootstrap Circuitry Selection for Half-Bridge Configurations</w:t>
      </w:r>
      <w:r>
        <w:t>,</w:t>
      </w:r>
      <w:r>
        <w:br/>
      </w:r>
      <w:hyperlink r:id="rId94" w:history="1">
        <w:r w:rsidRPr="00AB411B">
          <w:rPr>
            <w:rStyle w:val="Hyperlink"/>
          </w:rPr>
          <w:t>https://www.ti.com/lit/an/slua887a/slua887a.pdf?ts=1733150219988&amp;ref_url=https%253A%252F%252Fwww.google.com%252F</w:t>
        </w:r>
      </w:hyperlink>
      <w:r>
        <w:t xml:space="preserve"> [Accessed 6 Dec. 2024]</w:t>
      </w:r>
      <w:bookmarkEnd w:id="89"/>
    </w:p>
    <w:p w14:paraId="4006952E" w14:textId="3D679FD4" w:rsidR="00AB411B" w:rsidRDefault="008D486D" w:rsidP="00BE5778">
      <w:pPr>
        <w:pStyle w:val="Irodalomjegyzksor"/>
      </w:pPr>
      <w:bookmarkStart w:id="90" w:name="_Ref184343722"/>
      <w:r>
        <w:t xml:space="preserve">Onsemi: </w:t>
      </w:r>
      <w:r w:rsidRPr="008D486D">
        <w:t>Design and Application Guide of Bootstrap Circuit for High-Voltage Gate-Drive IC</w:t>
      </w:r>
      <w:r>
        <w:t>,</w:t>
      </w:r>
      <w:r>
        <w:br/>
      </w:r>
      <w:hyperlink r:id="rId95" w:history="1">
        <w:r w:rsidRPr="008D486D">
          <w:rPr>
            <w:rStyle w:val="Hyperlink"/>
          </w:rPr>
          <w:t>https://www.onsemi.com/pub/collateral/and9674-d.pdf</w:t>
        </w:r>
      </w:hyperlink>
      <w:r>
        <w:t xml:space="preserve"> [Accessed 6 Dec. 2024]</w:t>
      </w:r>
      <w:bookmarkEnd w:id="90"/>
    </w:p>
    <w:p w14:paraId="2D143F27" w14:textId="6736E673" w:rsidR="00765ABA" w:rsidRDefault="00765ABA" w:rsidP="00765ABA">
      <w:pPr>
        <w:pStyle w:val="Irodalomjegyzksor"/>
      </w:pPr>
      <w:bookmarkStart w:id="91" w:name="_Ref184343744"/>
      <w:r w:rsidRPr="00765ABA">
        <w:t>Marcus O'Sullivan</w:t>
      </w:r>
      <w:r>
        <w:t>: Optimize High-Current Sensing Accuracy by Improving Pad Layout of Low-Value Shunt Resistors (Jun. 2012),</w:t>
      </w:r>
      <w:r>
        <w:br/>
      </w:r>
      <w:hyperlink r:id="rId96" w:history="1">
        <w:r w:rsidRPr="00765ABA">
          <w:rPr>
            <w:rStyle w:val="Hyperlink"/>
          </w:rPr>
          <w:t>https://www.analog.com/en/resources/analog-dialogue/articles/optimize-high-current-sensing-accuracy.html</w:t>
        </w:r>
      </w:hyperlink>
      <w:r>
        <w:t xml:space="preserve"> [Accessed 6 Dec. 2024]</w:t>
      </w:r>
      <w:bookmarkEnd w:id="91"/>
    </w:p>
    <w:p w14:paraId="055E88BC" w14:textId="7CF90DBF" w:rsidR="00D57A94" w:rsidRDefault="00D57A94" w:rsidP="00765ABA">
      <w:pPr>
        <w:pStyle w:val="Irodalomjegyzksor"/>
      </w:pPr>
      <w:r>
        <w:t>Texas Instruments:</w:t>
      </w:r>
      <w:r w:rsidRPr="00D57A94">
        <w:t xml:space="preserve"> TMS320F28003x Real-Time Microcontrollers Technical Reference Manual</w:t>
      </w:r>
      <w:r>
        <w:t>,</w:t>
      </w:r>
      <w:r>
        <w:br/>
      </w:r>
      <w:hyperlink r:id="rId97" w:history="1">
        <w:r w:rsidRPr="00D57A94">
          <w:rPr>
            <w:rStyle w:val="Hyperlink"/>
          </w:rPr>
          <w:t>https://www.ti.com/lit/ug/spruiw9c/spruiw9c.pdf?ts=1733388310867&amp;ref_url=https%253A%252F%252Fwww.ti.com%252Fproduct%252FTMS320F280039</w:t>
        </w:r>
      </w:hyperlink>
      <w:r>
        <w:t xml:space="preserve"> [Accessed 6 Dec. 2024]</w:t>
      </w:r>
    </w:p>
    <w:p w14:paraId="737CC278" w14:textId="1D2AA32D" w:rsidR="00BE5778" w:rsidRDefault="00765ABA" w:rsidP="000A0F32">
      <w:pPr>
        <w:pStyle w:val="Irodalomjegyzksor"/>
      </w:pPr>
      <w:bookmarkStart w:id="92" w:name="_Ref184343759"/>
      <w:r>
        <w:t>AdvancedPCB</w:t>
      </w:r>
      <w:r w:rsidR="003F6846" w:rsidRPr="003F6846">
        <w:t>™</w:t>
      </w:r>
      <w:r>
        <w:t>: Trace Width Calculator,</w:t>
      </w:r>
      <w:r>
        <w:br/>
      </w:r>
      <w:hyperlink r:id="rId98" w:history="1">
        <w:r w:rsidRPr="00765ABA">
          <w:rPr>
            <w:rStyle w:val="Hyperlink"/>
          </w:rPr>
          <w:t>https://www.advancedpcb.com/en-us/tools/trace-width-calculator/</w:t>
        </w:r>
      </w:hyperlink>
      <w:r>
        <w:t xml:space="preserve"> [Accessed 6 Dec. 2024]</w:t>
      </w:r>
      <w:bookmarkEnd w:id="87"/>
      <w:bookmarkEnd w:id="92"/>
    </w:p>
    <w:p w14:paraId="560687F5" w14:textId="1300DB9D" w:rsidR="000A0F32" w:rsidRDefault="000A0F32" w:rsidP="000A0F32">
      <w:pPr>
        <w:pStyle w:val="Irodalomjegyzksor"/>
      </w:pPr>
      <w:bookmarkStart w:id="93" w:name="_Ref184343776"/>
      <w:r>
        <w:t xml:space="preserve">Texas Instruments: </w:t>
      </w:r>
      <w:r w:rsidRPr="000A0F32">
        <w:t>C2000 SysConfig</w:t>
      </w:r>
      <w:r>
        <w:t>,</w:t>
      </w:r>
      <w:r>
        <w:br/>
      </w:r>
      <w:hyperlink r:id="rId99" w:history="1">
        <w:r w:rsidRPr="000A0F32">
          <w:rPr>
            <w:rStyle w:val="Hyperlink"/>
          </w:rPr>
          <w:t>https://www.ti.com/lit/an/spracx3/spracx3.pdf?ts=1731794783741</w:t>
        </w:r>
      </w:hyperlink>
      <w:r>
        <w:t xml:space="preserve"> [Accessed 6 Dec. 2024]</w:t>
      </w:r>
      <w:bookmarkEnd w:id="93"/>
    </w:p>
    <w:p w14:paraId="217D68F8" w14:textId="2D4646F3" w:rsidR="000A0F32" w:rsidRDefault="000A0F32" w:rsidP="000A0F32">
      <w:pPr>
        <w:pStyle w:val="Irodalomjegyzksor"/>
      </w:pPr>
      <w:bookmarkStart w:id="94" w:name="_Ref184343794"/>
      <w:r>
        <w:t xml:space="preserve">Texas Instruments: </w:t>
      </w:r>
      <w:r w:rsidRPr="000A0F32">
        <w:t>Serial Flash Programming of C2000™ Microcontrollers</w:t>
      </w:r>
      <w:r>
        <w:t>,</w:t>
      </w:r>
      <w:r>
        <w:br/>
      </w:r>
      <w:hyperlink r:id="rId100" w:history="1">
        <w:r w:rsidRPr="000A0F32">
          <w:rPr>
            <w:rStyle w:val="Hyperlink"/>
          </w:rPr>
          <w:t>https://www.ti.com/lit/an/sprabv4h/sprabv4h.pdf?ts=1731573510653&amp;ref_url=https%253A%252F%252Fwww.ti.com%252Fproduct%252FTMS320F28334%253FkeyMatch%253DTMS320F2833%2526tisearch%253Duniversal_search%2526usecase%253Dpartmatches</w:t>
        </w:r>
      </w:hyperlink>
      <w:r w:rsidR="00A757A9">
        <w:t xml:space="preserve"> [Accessed 6 Dec. 2024]</w:t>
      </w:r>
      <w:bookmarkEnd w:id="94"/>
    </w:p>
    <w:p w14:paraId="4EB7D397" w14:textId="6688EDE1" w:rsidR="00A757A9" w:rsidRDefault="00A757A9" w:rsidP="000A0F32">
      <w:pPr>
        <w:pStyle w:val="Irodalomjegyzksor"/>
      </w:pPr>
      <w:bookmarkStart w:id="95" w:name="_Ref184343869"/>
      <w:r>
        <w:lastRenderedPageBreak/>
        <w:t xml:space="preserve">Texas Instruments: </w:t>
      </w:r>
      <w:r w:rsidRPr="00A757A9">
        <w:t>C2000 ePWM Developer’s Guide</w:t>
      </w:r>
      <w:r>
        <w:t>,</w:t>
      </w:r>
      <w:r>
        <w:br/>
      </w:r>
      <w:hyperlink r:id="rId101" w:history="1">
        <w:r w:rsidRPr="00A757A9">
          <w:rPr>
            <w:rStyle w:val="Hyperlink"/>
          </w:rPr>
          <w:t>https://www.ti.com/lit/an/sprad12a/sprad12a.pdf?ts=1732775578037</w:t>
        </w:r>
      </w:hyperlink>
      <w:r>
        <w:t xml:space="preserve"> [Accessed 6 Dec. 2024]</w:t>
      </w:r>
      <w:bookmarkEnd w:id="95"/>
    </w:p>
    <w:p w14:paraId="10618631" w14:textId="06734A7C" w:rsidR="00A757A9" w:rsidRPr="00A757A9" w:rsidRDefault="00A757A9" w:rsidP="00A757A9">
      <w:pPr>
        <w:pStyle w:val="Irodalomjegyzksor"/>
        <w:rPr>
          <w:lang w:val="en-US"/>
        </w:rPr>
      </w:pPr>
      <w:bookmarkStart w:id="96" w:name="_Ref184343829"/>
      <w:r>
        <w:t>BME Automatizálási és Alkalmazott Informatikai Tanszék:</w:t>
      </w:r>
      <w:r>
        <w:br/>
      </w:r>
      <w:r w:rsidRPr="00A757A9">
        <w:rPr>
          <w:lang w:val="en-US"/>
        </w:rPr>
        <w:t>Teljesítményelektronika laboratórium</w:t>
      </w:r>
      <w:r>
        <w:rPr>
          <w:lang w:val="en-US"/>
        </w:rPr>
        <w:t xml:space="preserve"> - </w:t>
      </w:r>
      <w:r w:rsidRPr="00A757A9">
        <w:rPr>
          <w:lang w:val="en-US"/>
        </w:rPr>
        <w:t>DC/DC konverter szoftveres irányítása</w:t>
      </w:r>
      <w:r>
        <w:rPr>
          <w:lang w:val="en-US"/>
        </w:rPr>
        <w:t>,</w:t>
      </w:r>
      <w:r>
        <w:rPr>
          <w:lang w:val="en-US"/>
        </w:rPr>
        <w:br/>
      </w:r>
      <w:hyperlink r:id="rId102" w:history="1">
        <w:r w:rsidRPr="00A757A9">
          <w:rPr>
            <w:rStyle w:val="Hyperlink"/>
            <w:lang w:val="en-US"/>
          </w:rPr>
          <w:t>https://www.aut.bme.hu/Upload/Course/VIAUMB08/hallgatoi_segedletek/DCDC_utmutato_v7.pdf</w:t>
        </w:r>
      </w:hyperlink>
      <w:r>
        <w:rPr>
          <w:lang w:val="en-US"/>
        </w:rPr>
        <w:t xml:space="preserve"> </w:t>
      </w:r>
      <w:r>
        <w:t>[Accessed 6 Dec. 2024]</w:t>
      </w:r>
      <w:bookmarkEnd w:id="96"/>
    </w:p>
    <w:p w14:paraId="3AF3A851" w14:textId="012B7CEC" w:rsidR="00A757A9" w:rsidRPr="00BE5778" w:rsidRDefault="00A757A9" w:rsidP="000A0F32">
      <w:pPr>
        <w:pStyle w:val="Irodalomjegyzksor"/>
      </w:pPr>
      <w:bookmarkStart w:id="97" w:name="_Ref184344034"/>
      <w:r>
        <w:t xml:space="preserve">Texas Instruments: </w:t>
      </w:r>
      <w:r w:rsidRPr="00A757A9">
        <w:t>TLV431x Low-Voltage Adjustable Precision Shunt Regulator</w:t>
      </w:r>
      <w:r>
        <w:t>,</w:t>
      </w:r>
      <w:r>
        <w:br/>
      </w:r>
      <w:hyperlink r:id="rId103" w:history="1">
        <w:r w:rsidRPr="00A757A9">
          <w:rPr>
            <w:rStyle w:val="Hyperlink"/>
          </w:rPr>
          <w:t>https://www.ti.com/lit/ds/symlink/tlv431.pdf?ts=1733383356592&amp;ref_url=https%253A%252F%252Fwww.mouser.it%252F</w:t>
        </w:r>
      </w:hyperlink>
      <w:r>
        <w:t xml:space="preserve"> [Accessed 6 Dec. 2024]</w:t>
      </w:r>
      <w:bookmarkEnd w:id="97"/>
    </w:p>
    <w:p w14:paraId="3DE22D28" w14:textId="76F1F317" w:rsidR="00C64C8B" w:rsidRDefault="00806DBC" w:rsidP="00806DBC">
      <w:pPr>
        <w:pStyle w:val="Heading1"/>
        <w:pBdr>
          <w:bottom w:val="single" w:sz="4" w:space="1" w:color="auto"/>
        </w:pBdr>
        <w:spacing w:after="120"/>
      </w:pPr>
      <w:r>
        <w:lastRenderedPageBreak/>
        <w:t>Függelék</w:t>
      </w:r>
    </w:p>
    <w:p w14:paraId="304FCCC0" w14:textId="5B59EF9E" w:rsidR="00806DBC" w:rsidRDefault="00806DBC" w:rsidP="00806DBC">
      <w:r>
        <w:t>A fejlesztés során használt szoftverek:</w:t>
      </w:r>
    </w:p>
    <w:p w14:paraId="7F2EEAE9" w14:textId="19ECDF4C" w:rsidR="00806DBC" w:rsidRDefault="00806DBC" w:rsidP="00806DBC">
      <w:pPr>
        <w:pStyle w:val="ListParagraph"/>
        <w:numPr>
          <w:ilvl w:val="0"/>
          <w:numId w:val="10"/>
        </w:numPr>
      </w:pPr>
      <w:r>
        <w:t>Altium Designer 24.9.1 – kapcsolási rajz és nyomtatott áramkör tervezéséhez</w:t>
      </w:r>
    </w:p>
    <w:p w14:paraId="4AC3628F" w14:textId="4A6B9FBA" w:rsidR="00806DBC" w:rsidRDefault="00806DBC" w:rsidP="00806DBC">
      <w:pPr>
        <w:pStyle w:val="ListParagraph"/>
        <w:numPr>
          <w:ilvl w:val="0"/>
          <w:numId w:val="10"/>
        </w:numPr>
      </w:pPr>
      <w:r>
        <w:t xml:space="preserve">Code Composer Studio </w:t>
      </w:r>
      <w:r w:rsidR="00C30107">
        <w:t>v12 – mikrokontroller programozásához</w:t>
      </w:r>
    </w:p>
    <w:p w14:paraId="1112FDDB" w14:textId="77777777" w:rsidR="00CE70FE" w:rsidRDefault="00C30107" w:rsidP="00806DBC">
      <w:pPr>
        <w:pStyle w:val="ListParagraph"/>
        <w:numPr>
          <w:ilvl w:val="0"/>
          <w:numId w:val="10"/>
        </w:numPr>
      </w:pPr>
      <w:r>
        <w:t>Sysconfig – mikrokontroller perifériáinak programozásához</w:t>
      </w:r>
    </w:p>
    <w:p w14:paraId="6AA8AC21" w14:textId="77777777" w:rsidR="00CE70FE" w:rsidRDefault="00CE70FE" w:rsidP="00806DBC">
      <w:pPr>
        <w:pStyle w:val="ListParagraph"/>
        <w:numPr>
          <w:ilvl w:val="0"/>
          <w:numId w:val="10"/>
        </w:numPr>
      </w:pPr>
      <w:r>
        <w:t>Logic 2 – digitális jelek analizálásához</w:t>
      </w:r>
    </w:p>
    <w:p w14:paraId="68A6DA77" w14:textId="77777777" w:rsidR="00CE70FE" w:rsidRDefault="00CE70FE" w:rsidP="00806DBC">
      <w:pPr>
        <w:pStyle w:val="ListParagraph"/>
        <w:numPr>
          <w:ilvl w:val="0"/>
          <w:numId w:val="10"/>
        </w:numPr>
      </w:pPr>
      <w:r>
        <w:t>Draw.io – Diagrammok rajzolásához</w:t>
      </w:r>
    </w:p>
    <w:p w14:paraId="375C4A52" w14:textId="77777777" w:rsidR="0054099B" w:rsidRDefault="00CE70FE" w:rsidP="00806DBC">
      <w:pPr>
        <w:pStyle w:val="ListParagraph"/>
        <w:numPr>
          <w:ilvl w:val="0"/>
          <w:numId w:val="10"/>
        </w:numPr>
      </w:pPr>
      <w:r>
        <w:t>Excel – Táblázatok és számítások készítéséhez</w:t>
      </w:r>
    </w:p>
    <w:p w14:paraId="578F493D" w14:textId="77777777" w:rsidR="0054099B" w:rsidRDefault="0054099B" w:rsidP="0054099B"/>
    <w:p w14:paraId="5F9D6E71" w14:textId="77777777" w:rsidR="005D0DB7" w:rsidRDefault="00C46777" w:rsidP="000F1585">
      <w:pPr>
        <w:jc w:val="left"/>
      </w:pPr>
      <w:r>
        <w:t xml:space="preserve">Részletes leírás a </w:t>
      </w:r>
      <w:r w:rsidR="006B3145">
        <w:t>perifériák konfigurálásá</w:t>
      </w:r>
      <w:r>
        <w:t xml:space="preserve">ról </w:t>
      </w:r>
      <w:r w:rsidR="006B3145">
        <w:t>sysconfig segítségével:</w:t>
      </w:r>
      <w:r w:rsidR="00C30107">
        <w:t xml:space="preserve"> </w:t>
      </w:r>
    </w:p>
    <w:p w14:paraId="09856B35" w14:textId="6B6E0AE5" w:rsidR="00C30107" w:rsidRPr="00806DBC" w:rsidRDefault="00C46777" w:rsidP="005D0DB7">
      <w:pPr>
        <w:ind w:left="720"/>
        <w:jc w:val="left"/>
      </w:pPr>
      <w:r>
        <w:t>Sinkó Dániel: Mikrokontroller perifériák konfigurálása (2024),</w:t>
      </w:r>
      <w:r>
        <w:br/>
      </w:r>
      <w:hyperlink r:id="rId104" w:history="1">
        <w:r w:rsidR="00717D3F" w:rsidRPr="00E82EAF">
          <w:rPr>
            <w:rStyle w:val="Hyperlink"/>
          </w:rPr>
          <w:t>https://github.com/SyWier/Bidirectional-Power-Supply/blob/main/Documentation/Mikrokontroller%20perif%C3%A9ri%C3%A1k%20programoz%C3%A1sa.pdf</w:t>
        </w:r>
      </w:hyperlink>
      <w:r w:rsidR="00717D3F">
        <w:t xml:space="preserve"> </w:t>
      </w:r>
      <w:r w:rsidR="00717D3F">
        <w:t>[Accessed 6 Dec. 2024]</w:t>
      </w:r>
    </w:p>
    <w:sectPr w:rsidR="00C30107" w:rsidRPr="00806DBC" w:rsidSect="000F556D">
      <w:headerReference w:type="default" r:id="rId105"/>
      <w:endnotePr>
        <w:numFmt w:val="decimal"/>
      </w:endnotePr>
      <w:type w:val="continuous"/>
      <w:pgSz w:w="11906" w:h="16838" w:code="9"/>
      <w:pgMar w:top="1418" w:right="1418" w:bottom="1418" w:left="1418" w:header="720"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55CD5" w14:textId="77777777" w:rsidR="000C4BFB" w:rsidRPr="002B355F" w:rsidRDefault="000C4BFB" w:rsidP="00C85744">
      <w:pPr>
        <w:spacing w:after="0" w:line="240" w:lineRule="auto"/>
      </w:pPr>
      <w:r w:rsidRPr="002B355F">
        <w:separator/>
      </w:r>
    </w:p>
  </w:endnote>
  <w:endnote w:type="continuationSeparator" w:id="0">
    <w:p w14:paraId="3C06BDA4" w14:textId="77777777" w:rsidR="000C4BFB" w:rsidRPr="002B355F" w:rsidRDefault="000C4BFB" w:rsidP="00C85744">
      <w:pPr>
        <w:spacing w:after="0" w:line="240" w:lineRule="auto"/>
      </w:pPr>
      <w:r w:rsidRPr="002B35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5D678" w14:textId="4263791D" w:rsidR="00131E59" w:rsidRDefault="00131E59" w:rsidP="00131E59">
    <w:pPr>
      <w:pStyle w:val="Footer"/>
      <w:jc w:val="center"/>
    </w:pPr>
  </w:p>
  <w:p w14:paraId="197F7F38" w14:textId="77777777" w:rsidR="00C85744" w:rsidRPr="002B355F" w:rsidRDefault="00C857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410935"/>
      <w:docPartObj>
        <w:docPartGallery w:val="Page Numbers (Bottom of Page)"/>
        <w:docPartUnique/>
      </w:docPartObj>
    </w:sdtPr>
    <w:sdtEndPr>
      <w:rPr>
        <w:noProof/>
      </w:rPr>
    </w:sdtEndPr>
    <w:sdtContent>
      <w:p w14:paraId="542545F5" w14:textId="77777777" w:rsidR="00131E59" w:rsidRDefault="00131E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F9ABBC" w14:textId="77777777" w:rsidR="00131E59" w:rsidRPr="002B355F" w:rsidRDefault="00131E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4288AD" w14:textId="77777777" w:rsidR="000C4BFB" w:rsidRPr="002B355F" w:rsidRDefault="000C4BFB" w:rsidP="00C85744">
      <w:pPr>
        <w:spacing w:after="0" w:line="240" w:lineRule="auto"/>
      </w:pPr>
      <w:r w:rsidRPr="002B355F">
        <w:separator/>
      </w:r>
    </w:p>
  </w:footnote>
  <w:footnote w:type="continuationSeparator" w:id="0">
    <w:p w14:paraId="1E637FDE" w14:textId="77777777" w:rsidR="000C4BFB" w:rsidRPr="002B355F" w:rsidRDefault="000C4BFB" w:rsidP="00C85744">
      <w:pPr>
        <w:spacing w:after="0" w:line="240" w:lineRule="auto"/>
      </w:pPr>
      <w:r w:rsidRPr="002B355F">
        <w:continuationSeparator/>
      </w:r>
    </w:p>
  </w:footnote>
  <w:footnote w:id="1">
    <w:p w14:paraId="610BBF9C" w14:textId="26E35731" w:rsidR="00546A00" w:rsidRPr="002B355F" w:rsidRDefault="00546A00">
      <w:pPr>
        <w:pStyle w:val="FootnoteText"/>
      </w:pPr>
      <w:r w:rsidRPr="002B355F">
        <w:rPr>
          <w:rStyle w:val="FootnoteReference"/>
        </w:rPr>
        <w:footnoteRef/>
      </w:r>
      <w:r w:rsidRPr="002B355F">
        <w:t xml:space="preserve"> PCB = Printed Circuit Board</w:t>
      </w:r>
    </w:p>
  </w:footnote>
  <w:footnote w:id="2">
    <w:p w14:paraId="4D6D2CC8" w14:textId="7A788CD0" w:rsidR="00C77935" w:rsidRPr="002B355F" w:rsidRDefault="00C77935">
      <w:pPr>
        <w:pStyle w:val="FootnoteText"/>
      </w:pPr>
      <w:r w:rsidRPr="002B355F">
        <w:rPr>
          <w:rStyle w:val="FootnoteReference"/>
        </w:rPr>
        <w:footnoteRef/>
      </w:r>
      <w:r w:rsidRPr="002B355F">
        <w:t xml:space="preserve"> Olyan egytáblás számítógép, amely egyetlen nyomtatott áramköri </w:t>
      </w:r>
      <w:r w:rsidR="00643A2A" w:rsidRPr="002B355F">
        <w:t xml:space="preserve">lemezen </w:t>
      </w:r>
      <w:r w:rsidRPr="002B355F">
        <w:t>található.</w:t>
      </w:r>
    </w:p>
  </w:footnote>
  <w:footnote w:id="3">
    <w:p w14:paraId="2CC38CBE" w14:textId="3991C7FD" w:rsidR="004A5FF0" w:rsidRPr="002B355F" w:rsidRDefault="004A5FF0">
      <w:pPr>
        <w:pStyle w:val="FootnoteText"/>
      </w:pPr>
      <w:r w:rsidRPr="002B355F">
        <w:rPr>
          <w:rStyle w:val="FootnoteReference"/>
        </w:rPr>
        <w:footnoteRef/>
      </w:r>
      <w:r w:rsidRPr="002B355F">
        <w:t xml:space="preserve"> EMC = Electromagnetic Compatibility</w:t>
      </w:r>
    </w:p>
  </w:footnote>
  <w:footnote w:id="4">
    <w:p w14:paraId="5ABC375A" w14:textId="0048CC7F" w:rsidR="009E12C3" w:rsidRPr="009E12C3" w:rsidRDefault="009E12C3">
      <w:pPr>
        <w:pStyle w:val="FootnoteText"/>
        <w:rPr>
          <w:lang w:val="en-US"/>
        </w:rPr>
      </w:pPr>
      <w:r>
        <w:rPr>
          <w:rStyle w:val="FootnoteReference"/>
        </w:rPr>
        <w:footnoteRef/>
      </w:r>
      <w:r>
        <w:t xml:space="preserve"> </w:t>
      </w:r>
      <w:r>
        <w:rPr>
          <w:lang w:val="en-US"/>
        </w:rPr>
        <w:t>IC = Integrated Circuit, integrált áramkör</w:t>
      </w:r>
    </w:p>
  </w:footnote>
  <w:footnote w:id="5">
    <w:p w14:paraId="5FFB6712" w14:textId="77777777" w:rsidR="007839EA" w:rsidRPr="009C0BC3" w:rsidRDefault="007839EA" w:rsidP="007839EA">
      <w:pPr>
        <w:pStyle w:val="FootnoteText"/>
        <w:rPr>
          <w:lang w:val="en-US"/>
        </w:rPr>
      </w:pPr>
      <w:r>
        <w:rPr>
          <w:rStyle w:val="FootnoteReference"/>
        </w:rPr>
        <w:footnoteRef/>
      </w:r>
      <w:r>
        <w:t xml:space="preserve"> </w:t>
      </w:r>
      <w:r>
        <w:rPr>
          <w:lang w:val="en-US"/>
        </w:rPr>
        <w:t xml:space="preserve">LDO = Low-dropout regulator, </w:t>
      </w:r>
      <w:r w:rsidRPr="009C0BC3">
        <w:t>alacsony feszültségesésű szabályozó</w:t>
      </w:r>
    </w:p>
  </w:footnote>
  <w:footnote w:id="6">
    <w:p w14:paraId="474BF45C" w14:textId="64BE4432" w:rsidR="00EA7717" w:rsidRPr="00EA7717" w:rsidRDefault="00EA7717">
      <w:pPr>
        <w:pStyle w:val="FootnoteText"/>
        <w:rPr>
          <w:lang w:val="en-US"/>
        </w:rPr>
      </w:pPr>
      <w:r>
        <w:rPr>
          <w:rStyle w:val="FootnoteReference"/>
        </w:rPr>
        <w:footnoteRef/>
      </w:r>
      <w:r>
        <w:t xml:space="preserve"> </w:t>
      </w:r>
      <w:r>
        <w:rPr>
          <w:lang w:val="en-US"/>
        </w:rPr>
        <w:t xml:space="preserve">Power path switch = </w:t>
      </w:r>
      <w:r w:rsidR="00B94417" w:rsidRPr="00B94417">
        <w:t>táplálási útválasztó</w:t>
      </w:r>
      <w:r w:rsidR="00B84FA1">
        <w:t>, kiválasztja melyik tápforrás legyen használatban</w:t>
      </w:r>
    </w:p>
  </w:footnote>
  <w:footnote w:id="7">
    <w:p w14:paraId="4AE1C149" w14:textId="5A8C5435" w:rsidR="000128D5" w:rsidRPr="000128D5" w:rsidRDefault="000128D5">
      <w:pPr>
        <w:pStyle w:val="FootnoteText"/>
        <w:rPr>
          <w:lang w:val="en-US"/>
        </w:rPr>
      </w:pPr>
      <w:r>
        <w:rPr>
          <w:rStyle w:val="FootnoteReference"/>
        </w:rPr>
        <w:footnoteRef/>
      </w:r>
      <w:r>
        <w:t xml:space="preserve"> ESR = </w:t>
      </w:r>
      <w:r w:rsidRPr="000128D5">
        <w:t>Equivalent Series Resistance</w:t>
      </w:r>
      <w:r>
        <w:t>, e</w:t>
      </w:r>
      <w:r w:rsidRPr="000128D5">
        <w:t xml:space="preserve">kvivalens </w:t>
      </w:r>
      <w:r w:rsidR="00780E2F">
        <w:t>s</w:t>
      </w:r>
      <w:r w:rsidRPr="000128D5">
        <w:t xml:space="preserve">oros </w:t>
      </w:r>
      <w:r w:rsidR="00780E2F">
        <w:t>e</w:t>
      </w:r>
      <w:r w:rsidRPr="000128D5">
        <w:t>llenállás</w:t>
      </w:r>
    </w:p>
  </w:footnote>
  <w:footnote w:id="8">
    <w:p w14:paraId="37D32479" w14:textId="77777777" w:rsidR="0026658A" w:rsidRPr="002B355F" w:rsidRDefault="0026658A" w:rsidP="0026658A">
      <w:pPr>
        <w:pStyle w:val="FootnoteText"/>
      </w:pPr>
      <w:r w:rsidRPr="002B355F">
        <w:rPr>
          <w:rStyle w:val="FootnoteReference"/>
        </w:rPr>
        <w:footnoteRef/>
      </w:r>
      <w:r w:rsidRPr="002B355F">
        <w:t xml:space="preserve"> UVLO = Undervoltage-lockout, feszültség hiány elleni védelem</w:t>
      </w:r>
    </w:p>
  </w:footnote>
  <w:footnote w:id="9">
    <w:p w14:paraId="7BD8E67D" w14:textId="04B6E151" w:rsidR="00135B7B" w:rsidRPr="00135B7B" w:rsidRDefault="00135B7B">
      <w:pPr>
        <w:pStyle w:val="FootnoteText"/>
        <w:rPr>
          <w:lang w:val="en-US"/>
        </w:rPr>
      </w:pPr>
      <w:r>
        <w:rPr>
          <w:rStyle w:val="FootnoteReference"/>
        </w:rPr>
        <w:footnoteRef/>
      </w:r>
      <w:r>
        <w:t xml:space="preserve"> </w:t>
      </w:r>
      <w:r>
        <w:rPr>
          <w:lang w:val="en-US"/>
        </w:rPr>
        <w:t>SFS = Scaled Full Scale, legnagyobb digitalis érték az 5V feszültség mérésekor</w:t>
      </w:r>
    </w:p>
  </w:footnote>
  <w:footnote w:id="10">
    <w:p w14:paraId="12E3E7C4" w14:textId="333BA3B9" w:rsidR="000523C2" w:rsidRPr="000523C2" w:rsidRDefault="000523C2">
      <w:pPr>
        <w:pStyle w:val="FootnoteText"/>
        <w:rPr>
          <w:lang w:val="en-US"/>
        </w:rPr>
      </w:pPr>
      <w:r>
        <w:rPr>
          <w:rStyle w:val="FootnoteReference"/>
        </w:rPr>
        <w:footnoteRef/>
      </w:r>
      <w:r>
        <w:t xml:space="preserve"> </w:t>
      </w:r>
      <w:r>
        <w:rPr>
          <w:lang w:val="en-US"/>
        </w:rPr>
        <w:t>Footprint: komponens lenyomata, forrasztási padjai a N</w:t>
      </w:r>
      <w:r w:rsidR="00246288">
        <w:rPr>
          <w:lang w:val="en-US"/>
        </w:rPr>
        <w:t>Y</w:t>
      </w:r>
      <w:r w:rsidR="00A1478B">
        <w:rPr>
          <w:lang w:val="en-US"/>
        </w:rPr>
        <w:t>Á</w:t>
      </w:r>
      <w:r>
        <w:rPr>
          <w:lang w:val="en-US"/>
        </w:rPr>
        <w:t>K-on</w:t>
      </w:r>
    </w:p>
  </w:footnote>
  <w:footnote w:id="11">
    <w:p w14:paraId="278E80F4" w14:textId="4DA9074F" w:rsidR="00C33A5F" w:rsidRPr="00C33A5F" w:rsidRDefault="00C33A5F">
      <w:pPr>
        <w:pStyle w:val="FootnoteText"/>
        <w:rPr>
          <w:lang w:val="en-US"/>
        </w:rPr>
      </w:pPr>
      <w:r>
        <w:rPr>
          <w:rStyle w:val="FootnoteReference"/>
        </w:rPr>
        <w:footnoteRef/>
      </w:r>
      <w:r>
        <w:t xml:space="preserve"> </w:t>
      </w:r>
      <w:r>
        <w:rPr>
          <w:lang w:val="en-US"/>
        </w:rPr>
        <w:t xml:space="preserve">SCI = Serial Communication Interface, </w:t>
      </w:r>
      <w:r>
        <w:t>soros kommunikációs interfész</w:t>
      </w:r>
    </w:p>
  </w:footnote>
  <w:footnote w:id="12">
    <w:p w14:paraId="7427003A" w14:textId="36296BE3" w:rsidR="000D54F9" w:rsidRPr="000D54F9" w:rsidRDefault="000D54F9">
      <w:pPr>
        <w:pStyle w:val="FootnoteText"/>
        <w:rPr>
          <w:lang w:val="en-US"/>
        </w:rPr>
      </w:pPr>
      <w:r>
        <w:rPr>
          <w:rStyle w:val="FootnoteReference"/>
        </w:rPr>
        <w:footnoteRef/>
      </w:r>
      <w:r>
        <w:t xml:space="preserve"> </w:t>
      </w:r>
      <w:r>
        <w:rPr>
          <w:lang w:val="en-US"/>
        </w:rPr>
        <w:t xml:space="preserve">ESD = </w:t>
      </w:r>
      <w:r w:rsidRPr="000D54F9">
        <w:t>Electrostatic Discharge</w:t>
      </w:r>
      <w:r>
        <w:t xml:space="preserve">, </w:t>
      </w:r>
      <w:r w:rsidRPr="000D54F9">
        <w:t>elektrosztatikus kisülés</w:t>
      </w:r>
    </w:p>
  </w:footnote>
  <w:footnote w:id="13">
    <w:p w14:paraId="7927E8BC" w14:textId="421A6107" w:rsidR="006065E8" w:rsidRPr="006065E8" w:rsidRDefault="006065E8">
      <w:pPr>
        <w:pStyle w:val="FootnoteText"/>
        <w:rPr>
          <w:lang w:val="en-US"/>
        </w:rPr>
      </w:pPr>
      <w:r>
        <w:rPr>
          <w:rStyle w:val="FootnoteReference"/>
        </w:rPr>
        <w:footnoteRef/>
      </w:r>
      <w:r>
        <w:t xml:space="preserve"> </w:t>
      </w:r>
      <w:r>
        <w:rPr>
          <w:lang w:val="en-US"/>
        </w:rPr>
        <w:t>EMI = Electromagnetic Interference, elektromágneses zavar</w:t>
      </w:r>
    </w:p>
  </w:footnote>
  <w:footnote w:id="14">
    <w:p w14:paraId="13E626CF" w14:textId="5AA78794" w:rsidR="001C70EE" w:rsidRPr="002B355F" w:rsidRDefault="001C70EE">
      <w:pPr>
        <w:pStyle w:val="FootnoteText"/>
      </w:pPr>
      <w:r w:rsidRPr="002B355F">
        <w:rPr>
          <w:rStyle w:val="FootnoteReference"/>
        </w:rPr>
        <w:footnoteRef/>
      </w:r>
      <w:r w:rsidRPr="002B355F">
        <w:t xml:space="preserve"> SDK = Software Development Kit</w:t>
      </w:r>
    </w:p>
  </w:footnote>
  <w:footnote w:id="15">
    <w:p w14:paraId="383F87E3" w14:textId="77777777" w:rsidR="00250CA8" w:rsidRPr="002B355F" w:rsidRDefault="00250CA8" w:rsidP="00250CA8">
      <w:pPr>
        <w:pStyle w:val="FootnoteText"/>
      </w:pPr>
      <w:r w:rsidRPr="002B355F">
        <w:rPr>
          <w:rStyle w:val="FootnoteReference"/>
        </w:rPr>
        <w:footnoteRef/>
      </w:r>
      <w:r w:rsidRPr="002B355F">
        <w:t xml:space="preserve"> TBCLK = time-base clock</w:t>
      </w:r>
    </w:p>
  </w:footnote>
  <w:footnote w:id="16">
    <w:p w14:paraId="659AD0DB" w14:textId="77777777" w:rsidR="0012193A" w:rsidRPr="002B355F" w:rsidRDefault="0012193A" w:rsidP="0012193A">
      <w:pPr>
        <w:pStyle w:val="FootnoteText"/>
      </w:pPr>
      <w:r w:rsidRPr="002B355F">
        <w:rPr>
          <w:rStyle w:val="FootnoteReference"/>
        </w:rPr>
        <w:footnoteRef/>
      </w:r>
      <w:r w:rsidRPr="002B355F">
        <w:t xml:space="preserve"> TBPRD = time-base period</w:t>
      </w:r>
    </w:p>
  </w:footnote>
  <w:footnote w:id="17">
    <w:p w14:paraId="390B922C" w14:textId="4CE42D07" w:rsidR="00095163" w:rsidRPr="002B355F" w:rsidRDefault="00095163">
      <w:pPr>
        <w:pStyle w:val="FootnoteText"/>
      </w:pPr>
      <w:r w:rsidRPr="002B355F">
        <w:rPr>
          <w:rStyle w:val="FootnoteReference"/>
        </w:rPr>
        <w:footnoteRef/>
      </w:r>
      <w:r w:rsidRPr="002B355F">
        <w:t xml:space="preserve"> ZRO = Zero</w:t>
      </w:r>
    </w:p>
  </w:footnote>
  <w:footnote w:id="18">
    <w:p w14:paraId="145BBEC8" w14:textId="1C8739AD" w:rsidR="00095163" w:rsidRPr="002B355F" w:rsidRDefault="00095163">
      <w:pPr>
        <w:pStyle w:val="FootnoteText"/>
      </w:pPr>
      <w:r w:rsidRPr="002B355F">
        <w:rPr>
          <w:rStyle w:val="FootnoteReference"/>
        </w:rPr>
        <w:footnoteRef/>
      </w:r>
      <w:r w:rsidRPr="002B355F">
        <w:t xml:space="preserve"> PRD = Period</w:t>
      </w:r>
    </w:p>
  </w:footnote>
  <w:footnote w:id="19">
    <w:p w14:paraId="1C7E7231" w14:textId="309FE202" w:rsidR="00B8600E" w:rsidRPr="002B355F" w:rsidRDefault="00B8600E">
      <w:pPr>
        <w:pStyle w:val="FootnoteText"/>
      </w:pPr>
      <w:r w:rsidRPr="002B355F">
        <w:rPr>
          <w:rStyle w:val="FootnoteReference"/>
        </w:rPr>
        <w:footnoteRef/>
      </w:r>
      <w:r w:rsidRPr="002B355F">
        <w:t xml:space="preserve"> Deadband = holtidő</w:t>
      </w:r>
    </w:p>
  </w:footnote>
  <w:footnote w:id="20">
    <w:p w14:paraId="13DC0A55" w14:textId="23DF12CC" w:rsidR="00861BED" w:rsidRPr="00861BED" w:rsidRDefault="00861BED">
      <w:pPr>
        <w:pStyle w:val="FootnoteText"/>
        <w:rPr>
          <w:lang w:val="en-US"/>
        </w:rPr>
      </w:pPr>
      <w:r>
        <w:rPr>
          <w:rStyle w:val="FootnoteReference"/>
        </w:rPr>
        <w:footnoteRef/>
      </w:r>
      <w:r>
        <w:t xml:space="preserve"> </w:t>
      </w:r>
      <w:r>
        <w:rPr>
          <w:lang w:val="en-US"/>
        </w:rPr>
        <w:t xml:space="preserve">RED = </w:t>
      </w:r>
      <w:r w:rsidRPr="002B355F">
        <w:t>Rising Edge Delay</w:t>
      </w:r>
      <w:r>
        <w:t>, holtidő felfutó él esetén</w:t>
      </w:r>
    </w:p>
  </w:footnote>
  <w:footnote w:id="21">
    <w:p w14:paraId="5845BCD2" w14:textId="33D9F780" w:rsidR="001330B6" w:rsidRPr="001330B6" w:rsidRDefault="001330B6">
      <w:pPr>
        <w:pStyle w:val="FootnoteText"/>
        <w:rPr>
          <w:lang w:val="en-US"/>
        </w:rPr>
      </w:pPr>
      <w:r>
        <w:rPr>
          <w:rStyle w:val="FootnoteReference"/>
        </w:rPr>
        <w:footnoteRef/>
      </w:r>
      <w:r>
        <w:t xml:space="preserve"> </w:t>
      </w:r>
      <w:r>
        <w:rPr>
          <w:lang w:val="en-US"/>
        </w:rPr>
        <w:t xml:space="preserve">FED = </w:t>
      </w:r>
      <w:r w:rsidRPr="002B355F">
        <w:t>Falling Edge Delay</w:t>
      </w:r>
      <w:r>
        <w:t>, holtidő lefutó él esetén</w:t>
      </w:r>
    </w:p>
  </w:footnote>
  <w:footnote w:id="22">
    <w:p w14:paraId="61ECE4ED" w14:textId="49930D41" w:rsidR="002A1E9D" w:rsidRPr="002A1E9D" w:rsidRDefault="002A1E9D">
      <w:pPr>
        <w:pStyle w:val="FootnoteText"/>
        <w:rPr>
          <w:lang w:val="en-US"/>
        </w:rPr>
      </w:pPr>
      <w:r>
        <w:rPr>
          <w:rStyle w:val="FootnoteReference"/>
        </w:rPr>
        <w:footnoteRef/>
      </w:r>
      <w:r>
        <w:t xml:space="preserve"> </w:t>
      </w:r>
      <w:r>
        <w:rPr>
          <w:lang w:val="en-US"/>
        </w:rPr>
        <w:t>CMPSS = Comparator Subsystem</w:t>
      </w:r>
    </w:p>
  </w:footnote>
  <w:footnote w:id="23">
    <w:p w14:paraId="64DFC77C" w14:textId="149A7A09" w:rsidR="006A1266" w:rsidRPr="006A1266" w:rsidRDefault="006A1266">
      <w:pPr>
        <w:pStyle w:val="FootnoteText"/>
        <w:rPr>
          <w:lang w:val="en-US"/>
        </w:rPr>
      </w:pPr>
      <w:r>
        <w:rPr>
          <w:rStyle w:val="FootnoteReference"/>
        </w:rPr>
        <w:footnoteRef/>
      </w:r>
      <w:r>
        <w:t xml:space="preserve"> </w:t>
      </w:r>
      <w:r>
        <w:rPr>
          <w:lang w:val="en-US"/>
        </w:rPr>
        <w:t>DAC = Digital-Analog Converter, digitálisan érték alapján állít elő analóg feszültséget</w:t>
      </w:r>
    </w:p>
  </w:footnote>
  <w:footnote w:id="24">
    <w:p w14:paraId="0C3C99A3" w14:textId="4903EE39" w:rsidR="001B1FF3" w:rsidRPr="001B1FF3" w:rsidRDefault="001B1FF3">
      <w:pPr>
        <w:pStyle w:val="FootnoteText"/>
        <w:rPr>
          <w:lang w:val="en-US"/>
        </w:rPr>
      </w:pPr>
      <w:r>
        <w:rPr>
          <w:rStyle w:val="FootnoteReference"/>
        </w:rPr>
        <w:footnoteRef/>
      </w:r>
      <w:r>
        <w:t xml:space="preserve"> </w:t>
      </w:r>
      <w:r>
        <w:rPr>
          <w:lang w:val="en-US"/>
        </w:rPr>
        <w:t xml:space="preserve">FIFO = </w:t>
      </w:r>
      <w:r w:rsidR="00F835F7">
        <w:rPr>
          <w:lang w:val="en-US"/>
        </w:rPr>
        <w:t xml:space="preserve">First In, First Out, </w:t>
      </w:r>
    </w:p>
  </w:footnote>
  <w:footnote w:id="25">
    <w:p w14:paraId="4D768AD4" w14:textId="77777777" w:rsidR="006E7BB7" w:rsidRPr="002B355F" w:rsidRDefault="006E7BB7" w:rsidP="006E7BB7">
      <w:pPr>
        <w:pStyle w:val="FootnoteText"/>
      </w:pPr>
      <w:r w:rsidRPr="002B355F">
        <w:rPr>
          <w:rStyle w:val="FootnoteReference"/>
        </w:rPr>
        <w:footnoteRef/>
      </w:r>
      <w:r w:rsidRPr="002B355F">
        <w:t xml:space="preserve"> TB = Time-Base submodule</w:t>
      </w:r>
    </w:p>
  </w:footnote>
  <w:footnote w:id="26">
    <w:p w14:paraId="57B8B5C4" w14:textId="77777777" w:rsidR="006E7BB7" w:rsidRPr="002B355F" w:rsidRDefault="006E7BB7" w:rsidP="006E7BB7">
      <w:pPr>
        <w:pStyle w:val="FootnoteText"/>
      </w:pPr>
      <w:r w:rsidRPr="002B355F">
        <w:rPr>
          <w:rStyle w:val="FootnoteReference"/>
        </w:rPr>
        <w:footnoteRef/>
      </w:r>
      <w:r w:rsidRPr="002B355F">
        <w:t xml:space="preserve"> CC = Counter-Compare submodule</w:t>
      </w:r>
    </w:p>
  </w:footnote>
  <w:footnote w:id="27">
    <w:p w14:paraId="6421F65E" w14:textId="77777777" w:rsidR="006E7BB7" w:rsidRPr="007B577E" w:rsidRDefault="006E7BB7" w:rsidP="006E7BB7">
      <w:pPr>
        <w:pStyle w:val="FootnoteText"/>
        <w:rPr>
          <w:lang w:val="en-US"/>
        </w:rPr>
      </w:pPr>
      <w:r w:rsidRPr="002B355F">
        <w:rPr>
          <w:rStyle w:val="FootnoteReference"/>
        </w:rPr>
        <w:footnoteRef/>
      </w:r>
      <w:r w:rsidRPr="002B355F">
        <w:t xml:space="preserve"> DC = Digital Compare submodule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2AA50" w14:textId="3B455E43" w:rsidR="00131E59" w:rsidRDefault="00131E59" w:rsidP="00131E59">
    <w:pPr>
      <w:pStyle w:val="Header"/>
      <w:jc w:val="center"/>
    </w:pPr>
  </w:p>
  <w:p w14:paraId="08EB1456" w14:textId="77777777" w:rsidR="00131E59" w:rsidRDefault="00131E5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4F33F" w14:textId="77777777" w:rsidR="007C0ACD" w:rsidRPr="002B355F" w:rsidRDefault="007C0ACD" w:rsidP="00776E7E">
    <w:pPr>
      <w:pStyle w:val="Header"/>
      <w:pBdr>
        <w:bottom w:val="single" w:sz="4" w:space="1" w:color="auto"/>
      </w:pBdr>
    </w:pPr>
    <w:r w:rsidRPr="002B355F">
      <w:t>Mikrokontroller programozás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1041A" w14:textId="555D1920" w:rsidR="00971998" w:rsidRPr="002B355F" w:rsidRDefault="00701A58" w:rsidP="00701A58">
    <w:pPr>
      <w:pStyle w:val="Header"/>
      <w:pBdr>
        <w:bottom w:val="single" w:sz="4" w:space="1" w:color="auto"/>
      </w:pBdr>
    </w:pPr>
    <w:r w:rsidRPr="00701A58">
      <w:t>Az áramkör élesztése és üzembe helyezése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945A6" w14:textId="57B1436D" w:rsidR="004434FD" w:rsidRPr="002B355F" w:rsidRDefault="004434FD" w:rsidP="004434FD">
    <w:pPr>
      <w:pStyle w:val="Header"/>
      <w:tabs>
        <w:tab w:val="clear" w:pos="4680"/>
        <w:tab w:val="clear" w:pos="9360"/>
        <w:tab w:val="left" w:pos="4556"/>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CE80C1" w14:textId="77777777" w:rsidR="00AC0871" w:rsidRPr="002B355F" w:rsidRDefault="00AC0871" w:rsidP="00E13FC1">
    <w:pPr>
      <w:pStyle w:val="Header"/>
      <w:pBdr>
        <w:bottom w:val="single" w:sz="8" w:space="1" w:color="auto"/>
      </w:pBdr>
    </w:pPr>
    <w:r w:rsidRPr="002B355F">
      <w:t>Tartalomjegyzék</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CFDEE" w14:textId="2F3C333B" w:rsidR="00742F2B" w:rsidRPr="002B355F" w:rsidRDefault="00742F2B" w:rsidP="0045445D">
    <w:pPr>
      <w:pStyle w:val="Header"/>
      <w:tabs>
        <w:tab w:val="clear" w:pos="4680"/>
        <w:tab w:val="clear" w:pos="9360"/>
        <w:tab w:val="left" w:pos="1613"/>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DB1DF" w14:textId="77777777" w:rsidR="0045445D" w:rsidRPr="002B355F" w:rsidRDefault="0045445D" w:rsidP="0045445D">
    <w:pPr>
      <w:pStyle w:val="Header"/>
      <w:pBdr>
        <w:bottom w:val="single" w:sz="4" w:space="1" w:color="auto"/>
      </w:pBdr>
      <w:tabs>
        <w:tab w:val="clear" w:pos="4680"/>
        <w:tab w:val="clear" w:pos="9360"/>
        <w:tab w:val="left" w:pos="1064"/>
      </w:tabs>
    </w:pPr>
    <w:r w:rsidRPr="002B355F">
      <w:t>Elmélet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58502" w14:textId="49997364" w:rsidR="00032A40" w:rsidRPr="002B355F" w:rsidRDefault="00032A40" w:rsidP="00032A40">
    <w:pPr>
      <w:pStyle w:val="Header"/>
      <w:tabs>
        <w:tab w:val="clear" w:pos="4680"/>
        <w:tab w:val="clear" w:pos="9360"/>
        <w:tab w:val="left" w:pos="1164"/>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06F2B" w14:textId="1C8C5A32" w:rsidR="009252EA" w:rsidRPr="00D73A92" w:rsidRDefault="00D73A92" w:rsidP="00D73A92">
    <w:pPr>
      <w:pStyle w:val="Header"/>
      <w:pBdr>
        <w:bottom w:val="single" w:sz="4" w:space="1" w:color="auto"/>
      </w:pBdr>
    </w:pPr>
    <w:r w:rsidRPr="00D73A92">
      <w:rPr>
        <w:lang w:val="en-US"/>
      </w:rPr>
      <w:t>Áramkör megtervezése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0B352" w14:textId="54C17295" w:rsidR="00CB01DF" w:rsidRPr="002B355F" w:rsidRDefault="00CB01DF" w:rsidP="0018058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B5431" w14:textId="77777777" w:rsidR="00180580" w:rsidRPr="002B355F" w:rsidRDefault="00180580" w:rsidP="00055CB9">
    <w:pPr>
      <w:pStyle w:val="Header"/>
      <w:pBdr>
        <w:bottom w:val="single" w:sz="4" w:space="1" w:color="auto"/>
      </w:pBdr>
    </w:pPr>
    <w:r w:rsidRPr="002B355F">
      <w:t>PCB tervezés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160DA" w14:textId="5F94C25A" w:rsidR="00C30C84" w:rsidRPr="002B355F" w:rsidRDefault="00C30C84" w:rsidP="007C0A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C8B2460"/>
    <w:multiLevelType w:val="hybridMultilevel"/>
    <w:tmpl w:val="48C2D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6D6919"/>
    <w:multiLevelType w:val="hybridMultilevel"/>
    <w:tmpl w:val="FC585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4317A9"/>
    <w:multiLevelType w:val="multilevel"/>
    <w:tmpl w:val="3D322AB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3BC53D5B"/>
    <w:multiLevelType w:val="hybridMultilevel"/>
    <w:tmpl w:val="9F10A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1F1DE2"/>
    <w:multiLevelType w:val="hybridMultilevel"/>
    <w:tmpl w:val="0A1C0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3A09A3"/>
    <w:multiLevelType w:val="hybridMultilevel"/>
    <w:tmpl w:val="A16427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9076E91"/>
    <w:multiLevelType w:val="hybridMultilevel"/>
    <w:tmpl w:val="73A4F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EF3187"/>
    <w:multiLevelType w:val="hybridMultilevel"/>
    <w:tmpl w:val="89BA2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154E29"/>
    <w:multiLevelType w:val="hybridMultilevel"/>
    <w:tmpl w:val="A01E2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C02D37"/>
    <w:multiLevelType w:val="hybridMultilevel"/>
    <w:tmpl w:val="46023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12177774">
    <w:abstractNumId w:val="5"/>
  </w:num>
  <w:num w:numId="2" w16cid:durableId="1165121952">
    <w:abstractNumId w:val="2"/>
  </w:num>
  <w:num w:numId="3" w16cid:durableId="1280334776">
    <w:abstractNumId w:val="7"/>
  </w:num>
  <w:num w:numId="4" w16cid:durableId="1086001412">
    <w:abstractNumId w:val="9"/>
  </w:num>
  <w:num w:numId="5" w16cid:durableId="1232232526">
    <w:abstractNumId w:val="6"/>
  </w:num>
  <w:num w:numId="6" w16cid:durableId="281351535">
    <w:abstractNumId w:val="8"/>
  </w:num>
  <w:num w:numId="7" w16cid:durableId="61297980">
    <w:abstractNumId w:val="3"/>
  </w:num>
  <w:num w:numId="8" w16cid:durableId="324431452">
    <w:abstractNumId w:val="1"/>
  </w:num>
  <w:num w:numId="9" w16cid:durableId="2086609357">
    <w:abstractNumId w:val="10"/>
  </w:num>
  <w:num w:numId="10" w16cid:durableId="637538109">
    <w:abstractNumId w:val="4"/>
  </w:num>
  <w:num w:numId="11" w16cid:durableId="9113495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20"/>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644"/>
    <w:rsid w:val="0000163F"/>
    <w:rsid w:val="00001E91"/>
    <w:rsid w:val="00006431"/>
    <w:rsid w:val="00006506"/>
    <w:rsid w:val="00006A52"/>
    <w:rsid w:val="00010690"/>
    <w:rsid w:val="0001262A"/>
    <w:rsid w:val="000128D5"/>
    <w:rsid w:val="00013588"/>
    <w:rsid w:val="00014D02"/>
    <w:rsid w:val="000150CF"/>
    <w:rsid w:val="00015D74"/>
    <w:rsid w:val="000166D8"/>
    <w:rsid w:val="000209A3"/>
    <w:rsid w:val="000209E8"/>
    <w:rsid w:val="000210EC"/>
    <w:rsid w:val="00022BE3"/>
    <w:rsid w:val="000235BA"/>
    <w:rsid w:val="000238B1"/>
    <w:rsid w:val="000249E2"/>
    <w:rsid w:val="00024B07"/>
    <w:rsid w:val="00025B9E"/>
    <w:rsid w:val="00026F93"/>
    <w:rsid w:val="00031842"/>
    <w:rsid w:val="00032A40"/>
    <w:rsid w:val="00032EE7"/>
    <w:rsid w:val="000332B7"/>
    <w:rsid w:val="00033322"/>
    <w:rsid w:val="00034CE5"/>
    <w:rsid w:val="00035410"/>
    <w:rsid w:val="000401C5"/>
    <w:rsid w:val="000403B2"/>
    <w:rsid w:val="00041463"/>
    <w:rsid w:val="00042627"/>
    <w:rsid w:val="000428FB"/>
    <w:rsid w:val="0004382A"/>
    <w:rsid w:val="00043D21"/>
    <w:rsid w:val="000523C2"/>
    <w:rsid w:val="0005311E"/>
    <w:rsid w:val="00055CB9"/>
    <w:rsid w:val="00056A00"/>
    <w:rsid w:val="00057AAB"/>
    <w:rsid w:val="000605D7"/>
    <w:rsid w:val="00061665"/>
    <w:rsid w:val="00064650"/>
    <w:rsid w:val="0006545D"/>
    <w:rsid w:val="00065A4A"/>
    <w:rsid w:val="00066025"/>
    <w:rsid w:val="00066BB9"/>
    <w:rsid w:val="00070644"/>
    <w:rsid w:val="000748A8"/>
    <w:rsid w:val="00075290"/>
    <w:rsid w:val="00076D68"/>
    <w:rsid w:val="00077511"/>
    <w:rsid w:val="000778DD"/>
    <w:rsid w:val="00077D21"/>
    <w:rsid w:val="000805DB"/>
    <w:rsid w:val="000830FE"/>
    <w:rsid w:val="000838FD"/>
    <w:rsid w:val="00085700"/>
    <w:rsid w:val="00085F88"/>
    <w:rsid w:val="00093F95"/>
    <w:rsid w:val="00095163"/>
    <w:rsid w:val="000975A2"/>
    <w:rsid w:val="000976F7"/>
    <w:rsid w:val="00097BF9"/>
    <w:rsid w:val="000A0A2B"/>
    <w:rsid w:val="000A0F32"/>
    <w:rsid w:val="000A27AD"/>
    <w:rsid w:val="000A43FF"/>
    <w:rsid w:val="000A4E03"/>
    <w:rsid w:val="000A562F"/>
    <w:rsid w:val="000A6A26"/>
    <w:rsid w:val="000A6A8B"/>
    <w:rsid w:val="000B0619"/>
    <w:rsid w:val="000B0E9A"/>
    <w:rsid w:val="000B299F"/>
    <w:rsid w:val="000B37A0"/>
    <w:rsid w:val="000B4217"/>
    <w:rsid w:val="000B6C61"/>
    <w:rsid w:val="000C064E"/>
    <w:rsid w:val="000C27BF"/>
    <w:rsid w:val="000C2DBF"/>
    <w:rsid w:val="000C4BFB"/>
    <w:rsid w:val="000C79C2"/>
    <w:rsid w:val="000C7F7D"/>
    <w:rsid w:val="000D07A4"/>
    <w:rsid w:val="000D0815"/>
    <w:rsid w:val="000D08BE"/>
    <w:rsid w:val="000D17C9"/>
    <w:rsid w:val="000D1BE4"/>
    <w:rsid w:val="000D2878"/>
    <w:rsid w:val="000D45BB"/>
    <w:rsid w:val="000D54F9"/>
    <w:rsid w:val="000D607C"/>
    <w:rsid w:val="000D610D"/>
    <w:rsid w:val="000D7036"/>
    <w:rsid w:val="000E0A5F"/>
    <w:rsid w:val="000E1004"/>
    <w:rsid w:val="000E196A"/>
    <w:rsid w:val="000E2D0B"/>
    <w:rsid w:val="000E3E96"/>
    <w:rsid w:val="000E5A44"/>
    <w:rsid w:val="000E5B07"/>
    <w:rsid w:val="000E63D7"/>
    <w:rsid w:val="000E6599"/>
    <w:rsid w:val="000F12B3"/>
    <w:rsid w:val="000F1585"/>
    <w:rsid w:val="000F33C0"/>
    <w:rsid w:val="000F359D"/>
    <w:rsid w:val="000F4FBF"/>
    <w:rsid w:val="000F556D"/>
    <w:rsid w:val="000F69EF"/>
    <w:rsid w:val="000F721C"/>
    <w:rsid w:val="000F7755"/>
    <w:rsid w:val="00100E6B"/>
    <w:rsid w:val="0010176F"/>
    <w:rsid w:val="001017D6"/>
    <w:rsid w:val="001038A8"/>
    <w:rsid w:val="0010672A"/>
    <w:rsid w:val="00114775"/>
    <w:rsid w:val="00114D43"/>
    <w:rsid w:val="001153D1"/>
    <w:rsid w:val="00115935"/>
    <w:rsid w:val="00115F2C"/>
    <w:rsid w:val="001162EC"/>
    <w:rsid w:val="00117642"/>
    <w:rsid w:val="00120ACE"/>
    <w:rsid w:val="0012193A"/>
    <w:rsid w:val="00123FC2"/>
    <w:rsid w:val="0012502C"/>
    <w:rsid w:val="00127245"/>
    <w:rsid w:val="0012725E"/>
    <w:rsid w:val="001311CB"/>
    <w:rsid w:val="001316E4"/>
    <w:rsid w:val="00131A24"/>
    <w:rsid w:val="00131E59"/>
    <w:rsid w:val="001330B6"/>
    <w:rsid w:val="00133E03"/>
    <w:rsid w:val="0013451C"/>
    <w:rsid w:val="00134FC7"/>
    <w:rsid w:val="00135B7B"/>
    <w:rsid w:val="001379F6"/>
    <w:rsid w:val="00140476"/>
    <w:rsid w:val="001411AD"/>
    <w:rsid w:val="00142ADB"/>
    <w:rsid w:val="0014392F"/>
    <w:rsid w:val="001447F1"/>
    <w:rsid w:val="001461A7"/>
    <w:rsid w:val="00147C58"/>
    <w:rsid w:val="00147E78"/>
    <w:rsid w:val="001505B0"/>
    <w:rsid w:val="00150C32"/>
    <w:rsid w:val="00150FBE"/>
    <w:rsid w:val="00151D0E"/>
    <w:rsid w:val="00153356"/>
    <w:rsid w:val="00153CC7"/>
    <w:rsid w:val="001544D9"/>
    <w:rsid w:val="0015474B"/>
    <w:rsid w:val="00154F29"/>
    <w:rsid w:val="0016010F"/>
    <w:rsid w:val="001613FB"/>
    <w:rsid w:val="00161DFB"/>
    <w:rsid w:val="00161E7D"/>
    <w:rsid w:val="00162728"/>
    <w:rsid w:val="00164083"/>
    <w:rsid w:val="00164910"/>
    <w:rsid w:val="001650B4"/>
    <w:rsid w:val="00165AC4"/>
    <w:rsid w:val="00165C18"/>
    <w:rsid w:val="00167473"/>
    <w:rsid w:val="00167822"/>
    <w:rsid w:val="00167CBD"/>
    <w:rsid w:val="001708E5"/>
    <w:rsid w:val="001709C4"/>
    <w:rsid w:val="00171482"/>
    <w:rsid w:val="00172DA1"/>
    <w:rsid w:val="00174634"/>
    <w:rsid w:val="0017624A"/>
    <w:rsid w:val="00176A2C"/>
    <w:rsid w:val="001778A0"/>
    <w:rsid w:val="00180580"/>
    <w:rsid w:val="001809F4"/>
    <w:rsid w:val="00181131"/>
    <w:rsid w:val="00183B3D"/>
    <w:rsid w:val="001840FF"/>
    <w:rsid w:val="001842BA"/>
    <w:rsid w:val="00187576"/>
    <w:rsid w:val="00187850"/>
    <w:rsid w:val="0019021E"/>
    <w:rsid w:val="00191895"/>
    <w:rsid w:val="001924E0"/>
    <w:rsid w:val="0019272D"/>
    <w:rsid w:val="00192A1F"/>
    <w:rsid w:val="00194988"/>
    <w:rsid w:val="00195718"/>
    <w:rsid w:val="001961E2"/>
    <w:rsid w:val="00196375"/>
    <w:rsid w:val="0019691B"/>
    <w:rsid w:val="001A1A95"/>
    <w:rsid w:val="001A1CEB"/>
    <w:rsid w:val="001A1E2B"/>
    <w:rsid w:val="001A54FB"/>
    <w:rsid w:val="001A57F3"/>
    <w:rsid w:val="001A6292"/>
    <w:rsid w:val="001A6D3C"/>
    <w:rsid w:val="001B0303"/>
    <w:rsid w:val="001B048A"/>
    <w:rsid w:val="001B1FF3"/>
    <w:rsid w:val="001B2C05"/>
    <w:rsid w:val="001B3244"/>
    <w:rsid w:val="001B40C3"/>
    <w:rsid w:val="001B6467"/>
    <w:rsid w:val="001C0ED0"/>
    <w:rsid w:val="001C1A0F"/>
    <w:rsid w:val="001C3F0C"/>
    <w:rsid w:val="001C5C34"/>
    <w:rsid w:val="001C69EF"/>
    <w:rsid w:val="001C70EE"/>
    <w:rsid w:val="001D2401"/>
    <w:rsid w:val="001D2994"/>
    <w:rsid w:val="001D2B00"/>
    <w:rsid w:val="001D5101"/>
    <w:rsid w:val="001D5379"/>
    <w:rsid w:val="001D6356"/>
    <w:rsid w:val="001D6687"/>
    <w:rsid w:val="001D6BF0"/>
    <w:rsid w:val="001D7001"/>
    <w:rsid w:val="001D7BD5"/>
    <w:rsid w:val="001E09AF"/>
    <w:rsid w:val="001E221C"/>
    <w:rsid w:val="001E2AF4"/>
    <w:rsid w:val="001E3784"/>
    <w:rsid w:val="001E3C15"/>
    <w:rsid w:val="001E4062"/>
    <w:rsid w:val="001E7147"/>
    <w:rsid w:val="001E7631"/>
    <w:rsid w:val="001E7F0F"/>
    <w:rsid w:val="001F1CEF"/>
    <w:rsid w:val="001F1F47"/>
    <w:rsid w:val="001F21CC"/>
    <w:rsid w:val="001F524E"/>
    <w:rsid w:val="001F5251"/>
    <w:rsid w:val="001F5CD6"/>
    <w:rsid w:val="001F66D0"/>
    <w:rsid w:val="001F7754"/>
    <w:rsid w:val="00201088"/>
    <w:rsid w:val="002026DD"/>
    <w:rsid w:val="0020289D"/>
    <w:rsid w:val="002044FB"/>
    <w:rsid w:val="002062DC"/>
    <w:rsid w:val="00206FB5"/>
    <w:rsid w:val="00207283"/>
    <w:rsid w:val="00207A70"/>
    <w:rsid w:val="002104AD"/>
    <w:rsid w:val="00211100"/>
    <w:rsid w:val="00211922"/>
    <w:rsid w:val="0021311E"/>
    <w:rsid w:val="0021411D"/>
    <w:rsid w:val="002144BB"/>
    <w:rsid w:val="002148C0"/>
    <w:rsid w:val="00214B2A"/>
    <w:rsid w:val="002153BE"/>
    <w:rsid w:val="00215985"/>
    <w:rsid w:val="00220BEE"/>
    <w:rsid w:val="00223C1B"/>
    <w:rsid w:val="002244C9"/>
    <w:rsid w:val="00227069"/>
    <w:rsid w:val="00230FD6"/>
    <w:rsid w:val="002315B8"/>
    <w:rsid w:val="00231FFB"/>
    <w:rsid w:val="00232452"/>
    <w:rsid w:val="0023331D"/>
    <w:rsid w:val="00233B5A"/>
    <w:rsid w:val="00234FEF"/>
    <w:rsid w:val="00235921"/>
    <w:rsid w:val="0023703B"/>
    <w:rsid w:val="0023771E"/>
    <w:rsid w:val="00237A6F"/>
    <w:rsid w:val="00237DBE"/>
    <w:rsid w:val="00240CD3"/>
    <w:rsid w:val="002437E3"/>
    <w:rsid w:val="0024521A"/>
    <w:rsid w:val="00246288"/>
    <w:rsid w:val="0024649C"/>
    <w:rsid w:val="00250127"/>
    <w:rsid w:val="00250CA8"/>
    <w:rsid w:val="002514BD"/>
    <w:rsid w:val="00253B1E"/>
    <w:rsid w:val="00253F0E"/>
    <w:rsid w:val="002540CF"/>
    <w:rsid w:val="00257B09"/>
    <w:rsid w:val="002607A4"/>
    <w:rsid w:val="002608A0"/>
    <w:rsid w:val="00260FE0"/>
    <w:rsid w:val="002624C9"/>
    <w:rsid w:val="00262BA1"/>
    <w:rsid w:val="00264DC8"/>
    <w:rsid w:val="0026658A"/>
    <w:rsid w:val="00267F72"/>
    <w:rsid w:val="0027023E"/>
    <w:rsid w:val="0027029F"/>
    <w:rsid w:val="00273607"/>
    <w:rsid w:val="002742EC"/>
    <w:rsid w:val="00276D5A"/>
    <w:rsid w:val="00277098"/>
    <w:rsid w:val="002774C1"/>
    <w:rsid w:val="0028048C"/>
    <w:rsid w:val="00281320"/>
    <w:rsid w:val="002819AE"/>
    <w:rsid w:val="00281F21"/>
    <w:rsid w:val="002827BF"/>
    <w:rsid w:val="00282E40"/>
    <w:rsid w:val="002830F7"/>
    <w:rsid w:val="00283BC1"/>
    <w:rsid w:val="0028567B"/>
    <w:rsid w:val="00285DEB"/>
    <w:rsid w:val="0028711C"/>
    <w:rsid w:val="002901FF"/>
    <w:rsid w:val="00291980"/>
    <w:rsid w:val="00291CEF"/>
    <w:rsid w:val="00291FFA"/>
    <w:rsid w:val="00292569"/>
    <w:rsid w:val="00292C0E"/>
    <w:rsid w:val="00294DBC"/>
    <w:rsid w:val="00296959"/>
    <w:rsid w:val="002A1C1F"/>
    <w:rsid w:val="002A1E9D"/>
    <w:rsid w:val="002A4516"/>
    <w:rsid w:val="002A4597"/>
    <w:rsid w:val="002A4B81"/>
    <w:rsid w:val="002A56FE"/>
    <w:rsid w:val="002B0246"/>
    <w:rsid w:val="002B035D"/>
    <w:rsid w:val="002B1270"/>
    <w:rsid w:val="002B2B48"/>
    <w:rsid w:val="002B2D92"/>
    <w:rsid w:val="002B2F33"/>
    <w:rsid w:val="002B2F36"/>
    <w:rsid w:val="002B355F"/>
    <w:rsid w:val="002B3AB9"/>
    <w:rsid w:val="002B5954"/>
    <w:rsid w:val="002B5F06"/>
    <w:rsid w:val="002B79EC"/>
    <w:rsid w:val="002C1AF1"/>
    <w:rsid w:val="002C28C5"/>
    <w:rsid w:val="002C2CE0"/>
    <w:rsid w:val="002C2F35"/>
    <w:rsid w:val="002C7B37"/>
    <w:rsid w:val="002C7FC7"/>
    <w:rsid w:val="002D0CF0"/>
    <w:rsid w:val="002D196E"/>
    <w:rsid w:val="002D2D34"/>
    <w:rsid w:val="002D4AF3"/>
    <w:rsid w:val="002D4B78"/>
    <w:rsid w:val="002D64C9"/>
    <w:rsid w:val="002D6B06"/>
    <w:rsid w:val="002D6B69"/>
    <w:rsid w:val="002D732A"/>
    <w:rsid w:val="002E26A5"/>
    <w:rsid w:val="002E44F5"/>
    <w:rsid w:val="002E4CAB"/>
    <w:rsid w:val="002E657D"/>
    <w:rsid w:val="002E7CDF"/>
    <w:rsid w:val="002E7F11"/>
    <w:rsid w:val="002F0BB0"/>
    <w:rsid w:val="002F16C3"/>
    <w:rsid w:val="002F3D27"/>
    <w:rsid w:val="002F53A6"/>
    <w:rsid w:val="00300913"/>
    <w:rsid w:val="0030244E"/>
    <w:rsid w:val="00302850"/>
    <w:rsid w:val="00303D0B"/>
    <w:rsid w:val="003043C8"/>
    <w:rsid w:val="0030477B"/>
    <w:rsid w:val="0030589A"/>
    <w:rsid w:val="00305DB5"/>
    <w:rsid w:val="00306C9A"/>
    <w:rsid w:val="003070EB"/>
    <w:rsid w:val="00310082"/>
    <w:rsid w:val="00311DB1"/>
    <w:rsid w:val="00311E27"/>
    <w:rsid w:val="00312CA8"/>
    <w:rsid w:val="0031462A"/>
    <w:rsid w:val="00316B1F"/>
    <w:rsid w:val="00317B3F"/>
    <w:rsid w:val="00324041"/>
    <w:rsid w:val="00326600"/>
    <w:rsid w:val="00327F9E"/>
    <w:rsid w:val="00331DA8"/>
    <w:rsid w:val="00335397"/>
    <w:rsid w:val="00335903"/>
    <w:rsid w:val="00336965"/>
    <w:rsid w:val="00342135"/>
    <w:rsid w:val="00343146"/>
    <w:rsid w:val="003477B2"/>
    <w:rsid w:val="00347933"/>
    <w:rsid w:val="003503EC"/>
    <w:rsid w:val="0035152E"/>
    <w:rsid w:val="00353DA4"/>
    <w:rsid w:val="00354834"/>
    <w:rsid w:val="00355B04"/>
    <w:rsid w:val="00356576"/>
    <w:rsid w:val="003569F0"/>
    <w:rsid w:val="00360194"/>
    <w:rsid w:val="00361A1B"/>
    <w:rsid w:val="00361BEE"/>
    <w:rsid w:val="003636D1"/>
    <w:rsid w:val="00363C30"/>
    <w:rsid w:val="0036437A"/>
    <w:rsid w:val="003665EC"/>
    <w:rsid w:val="003704F0"/>
    <w:rsid w:val="003713F3"/>
    <w:rsid w:val="00372B7E"/>
    <w:rsid w:val="0037538F"/>
    <w:rsid w:val="00376119"/>
    <w:rsid w:val="003768EE"/>
    <w:rsid w:val="00377456"/>
    <w:rsid w:val="0038034D"/>
    <w:rsid w:val="00380D32"/>
    <w:rsid w:val="0038173B"/>
    <w:rsid w:val="003819C5"/>
    <w:rsid w:val="00383A72"/>
    <w:rsid w:val="003852D8"/>
    <w:rsid w:val="00386024"/>
    <w:rsid w:val="00386614"/>
    <w:rsid w:val="00387ACC"/>
    <w:rsid w:val="00391DCB"/>
    <w:rsid w:val="0039343B"/>
    <w:rsid w:val="003945D8"/>
    <w:rsid w:val="00397192"/>
    <w:rsid w:val="003A2A11"/>
    <w:rsid w:val="003A4141"/>
    <w:rsid w:val="003A4BD2"/>
    <w:rsid w:val="003A59C5"/>
    <w:rsid w:val="003A5E95"/>
    <w:rsid w:val="003A6B62"/>
    <w:rsid w:val="003A739F"/>
    <w:rsid w:val="003B0160"/>
    <w:rsid w:val="003B0C52"/>
    <w:rsid w:val="003B1443"/>
    <w:rsid w:val="003B1F5E"/>
    <w:rsid w:val="003B2AAD"/>
    <w:rsid w:val="003B2F8E"/>
    <w:rsid w:val="003B48EA"/>
    <w:rsid w:val="003B5710"/>
    <w:rsid w:val="003B6B59"/>
    <w:rsid w:val="003B745A"/>
    <w:rsid w:val="003C0D32"/>
    <w:rsid w:val="003C1512"/>
    <w:rsid w:val="003C2BC7"/>
    <w:rsid w:val="003C45EC"/>
    <w:rsid w:val="003C4AD8"/>
    <w:rsid w:val="003C5136"/>
    <w:rsid w:val="003C7FCB"/>
    <w:rsid w:val="003D1539"/>
    <w:rsid w:val="003D2F81"/>
    <w:rsid w:val="003D7E5E"/>
    <w:rsid w:val="003E0B6C"/>
    <w:rsid w:val="003E1B6C"/>
    <w:rsid w:val="003E1BBD"/>
    <w:rsid w:val="003E3DC5"/>
    <w:rsid w:val="003E4DD2"/>
    <w:rsid w:val="003E4F12"/>
    <w:rsid w:val="003E50B9"/>
    <w:rsid w:val="003E552C"/>
    <w:rsid w:val="003E5863"/>
    <w:rsid w:val="003E5933"/>
    <w:rsid w:val="003E65F1"/>
    <w:rsid w:val="003E7D79"/>
    <w:rsid w:val="003E7F9E"/>
    <w:rsid w:val="003F05C3"/>
    <w:rsid w:val="003F1DD3"/>
    <w:rsid w:val="003F23D1"/>
    <w:rsid w:val="003F3344"/>
    <w:rsid w:val="003F3D07"/>
    <w:rsid w:val="003F3EA6"/>
    <w:rsid w:val="003F48E7"/>
    <w:rsid w:val="003F64D1"/>
    <w:rsid w:val="003F6715"/>
    <w:rsid w:val="003F6846"/>
    <w:rsid w:val="00400601"/>
    <w:rsid w:val="00400AF0"/>
    <w:rsid w:val="00400F90"/>
    <w:rsid w:val="004014B3"/>
    <w:rsid w:val="004018D1"/>
    <w:rsid w:val="00404D3C"/>
    <w:rsid w:val="0040731C"/>
    <w:rsid w:val="00407D1B"/>
    <w:rsid w:val="00410660"/>
    <w:rsid w:val="00412AF5"/>
    <w:rsid w:val="00414145"/>
    <w:rsid w:val="004143D6"/>
    <w:rsid w:val="00414AF2"/>
    <w:rsid w:val="0041556D"/>
    <w:rsid w:val="0041628E"/>
    <w:rsid w:val="004203B5"/>
    <w:rsid w:val="004211E2"/>
    <w:rsid w:val="00423F2E"/>
    <w:rsid w:val="0042431C"/>
    <w:rsid w:val="00424A16"/>
    <w:rsid w:val="00425EBC"/>
    <w:rsid w:val="00426AB3"/>
    <w:rsid w:val="00430FB6"/>
    <w:rsid w:val="00431578"/>
    <w:rsid w:val="0043180F"/>
    <w:rsid w:val="0043232E"/>
    <w:rsid w:val="0043700B"/>
    <w:rsid w:val="00437203"/>
    <w:rsid w:val="004373E4"/>
    <w:rsid w:val="00440010"/>
    <w:rsid w:val="00440512"/>
    <w:rsid w:val="00440CE0"/>
    <w:rsid w:val="00441741"/>
    <w:rsid w:val="0044197B"/>
    <w:rsid w:val="00441E5A"/>
    <w:rsid w:val="004430AA"/>
    <w:rsid w:val="004433D3"/>
    <w:rsid w:val="004434FD"/>
    <w:rsid w:val="00444342"/>
    <w:rsid w:val="00451260"/>
    <w:rsid w:val="00453CBC"/>
    <w:rsid w:val="0045445D"/>
    <w:rsid w:val="00455397"/>
    <w:rsid w:val="00455A48"/>
    <w:rsid w:val="00457F9C"/>
    <w:rsid w:val="004605DD"/>
    <w:rsid w:val="00460625"/>
    <w:rsid w:val="00461BA3"/>
    <w:rsid w:val="00464AD8"/>
    <w:rsid w:val="00465551"/>
    <w:rsid w:val="00465E56"/>
    <w:rsid w:val="00466EC8"/>
    <w:rsid w:val="00470F2E"/>
    <w:rsid w:val="00470F76"/>
    <w:rsid w:val="00472165"/>
    <w:rsid w:val="00472FE6"/>
    <w:rsid w:val="00473DEB"/>
    <w:rsid w:val="004763B9"/>
    <w:rsid w:val="00476640"/>
    <w:rsid w:val="00476A2E"/>
    <w:rsid w:val="00477B17"/>
    <w:rsid w:val="00477C4C"/>
    <w:rsid w:val="004822EE"/>
    <w:rsid w:val="00482313"/>
    <w:rsid w:val="00482653"/>
    <w:rsid w:val="00483994"/>
    <w:rsid w:val="004844C4"/>
    <w:rsid w:val="00485443"/>
    <w:rsid w:val="00485494"/>
    <w:rsid w:val="00485848"/>
    <w:rsid w:val="00487965"/>
    <w:rsid w:val="00491714"/>
    <w:rsid w:val="00492B24"/>
    <w:rsid w:val="0049356B"/>
    <w:rsid w:val="00495A16"/>
    <w:rsid w:val="00495FE7"/>
    <w:rsid w:val="00496B0B"/>
    <w:rsid w:val="004970D1"/>
    <w:rsid w:val="0049715C"/>
    <w:rsid w:val="00497ECA"/>
    <w:rsid w:val="004A214B"/>
    <w:rsid w:val="004A3811"/>
    <w:rsid w:val="004A4BEA"/>
    <w:rsid w:val="004A4F07"/>
    <w:rsid w:val="004A59B9"/>
    <w:rsid w:val="004A5FF0"/>
    <w:rsid w:val="004A6FEA"/>
    <w:rsid w:val="004A7B40"/>
    <w:rsid w:val="004A7E41"/>
    <w:rsid w:val="004B1CB7"/>
    <w:rsid w:val="004B260F"/>
    <w:rsid w:val="004B3496"/>
    <w:rsid w:val="004B3B5C"/>
    <w:rsid w:val="004B420F"/>
    <w:rsid w:val="004B4A6D"/>
    <w:rsid w:val="004B5267"/>
    <w:rsid w:val="004B560C"/>
    <w:rsid w:val="004C0894"/>
    <w:rsid w:val="004C0C0F"/>
    <w:rsid w:val="004C4BF0"/>
    <w:rsid w:val="004C508A"/>
    <w:rsid w:val="004C5817"/>
    <w:rsid w:val="004C704A"/>
    <w:rsid w:val="004C789D"/>
    <w:rsid w:val="004D1759"/>
    <w:rsid w:val="004D1B53"/>
    <w:rsid w:val="004D1C3E"/>
    <w:rsid w:val="004D2B66"/>
    <w:rsid w:val="004D3EC0"/>
    <w:rsid w:val="004D4138"/>
    <w:rsid w:val="004D4B91"/>
    <w:rsid w:val="004D4F76"/>
    <w:rsid w:val="004D6E36"/>
    <w:rsid w:val="004D6FE8"/>
    <w:rsid w:val="004E0497"/>
    <w:rsid w:val="004E1E00"/>
    <w:rsid w:val="004E230B"/>
    <w:rsid w:val="004E456C"/>
    <w:rsid w:val="004E4E5B"/>
    <w:rsid w:val="004E566F"/>
    <w:rsid w:val="004E5ABF"/>
    <w:rsid w:val="004E6693"/>
    <w:rsid w:val="004E7615"/>
    <w:rsid w:val="004F0681"/>
    <w:rsid w:val="004F08E0"/>
    <w:rsid w:val="004F0AD6"/>
    <w:rsid w:val="004F1321"/>
    <w:rsid w:val="004F206C"/>
    <w:rsid w:val="004F2978"/>
    <w:rsid w:val="004F2D3A"/>
    <w:rsid w:val="004F2D44"/>
    <w:rsid w:val="004F3FD3"/>
    <w:rsid w:val="004F479C"/>
    <w:rsid w:val="004F58A3"/>
    <w:rsid w:val="004F7053"/>
    <w:rsid w:val="0050038B"/>
    <w:rsid w:val="00500D3F"/>
    <w:rsid w:val="0050229B"/>
    <w:rsid w:val="00502E30"/>
    <w:rsid w:val="00503397"/>
    <w:rsid w:val="00504909"/>
    <w:rsid w:val="00504CAA"/>
    <w:rsid w:val="00505ADD"/>
    <w:rsid w:val="00506125"/>
    <w:rsid w:val="0051050A"/>
    <w:rsid w:val="005108A7"/>
    <w:rsid w:val="005132CA"/>
    <w:rsid w:val="005139EE"/>
    <w:rsid w:val="00514229"/>
    <w:rsid w:val="00515BED"/>
    <w:rsid w:val="00516767"/>
    <w:rsid w:val="00517235"/>
    <w:rsid w:val="00517B95"/>
    <w:rsid w:val="005225C2"/>
    <w:rsid w:val="0052293C"/>
    <w:rsid w:val="00522C87"/>
    <w:rsid w:val="00523ACD"/>
    <w:rsid w:val="00524B06"/>
    <w:rsid w:val="0052680C"/>
    <w:rsid w:val="005269E6"/>
    <w:rsid w:val="0052723B"/>
    <w:rsid w:val="00530115"/>
    <w:rsid w:val="00531F9C"/>
    <w:rsid w:val="00532440"/>
    <w:rsid w:val="005333A7"/>
    <w:rsid w:val="00533A49"/>
    <w:rsid w:val="00534D31"/>
    <w:rsid w:val="00537BE5"/>
    <w:rsid w:val="00537EC4"/>
    <w:rsid w:val="0054099B"/>
    <w:rsid w:val="00541A99"/>
    <w:rsid w:val="00541C6A"/>
    <w:rsid w:val="00543167"/>
    <w:rsid w:val="00546A00"/>
    <w:rsid w:val="00546A9E"/>
    <w:rsid w:val="005479D4"/>
    <w:rsid w:val="00547BA5"/>
    <w:rsid w:val="00550523"/>
    <w:rsid w:val="00552328"/>
    <w:rsid w:val="00552DA6"/>
    <w:rsid w:val="00553CD3"/>
    <w:rsid w:val="00554506"/>
    <w:rsid w:val="005559FD"/>
    <w:rsid w:val="00555C0B"/>
    <w:rsid w:val="00560B4F"/>
    <w:rsid w:val="00561983"/>
    <w:rsid w:val="0056347B"/>
    <w:rsid w:val="00564DC1"/>
    <w:rsid w:val="005652C3"/>
    <w:rsid w:val="00567D96"/>
    <w:rsid w:val="00567F1B"/>
    <w:rsid w:val="00571078"/>
    <w:rsid w:val="005714A6"/>
    <w:rsid w:val="00575E99"/>
    <w:rsid w:val="00577749"/>
    <w:rsid w:val="00577A22"/>
    <w:rsid w:val="00577AD6"/>
    <w:rsid w:val="00577B13"/>
    <w:rsid w:val="0058106E"/>
    <w:rsid w:val="00582034"/>
    <w:rsid w:val="00582A4F"/>
    <w:rsid w:val="00582B87"/>
    <w:rsid w:val="00582C03"/>
    <w:rsid w:val="005832B1"/>
    <w:rsid w:val="0058584B"/>
    <w:rsid w:val="005870F2"/>
    <w:rsid w:val="005902D1"/>
    <w:rsid w:val="00591A1F"/>
    <w:rsid w:val="00591C8C"/>
    <w:rsid w:val="0059268A"/>
    <w:rsid w:val="005963D1"/>
    <w:rsid w:val="0059642F"/>
    <w:rsid w:val="005A170D"/>
    <w:rsid w:val="005A27A3"/>
    <w:rsid w:val="005A4253"/>
    <w:rsid w:val="005A4FC4"/>
    <w:rsid w:val="005A50D4"/>
    <w:rsid w:val="005A613C"/>
    <w:rsid w:val="005A6A0C"/>
    <w:rsid w:val="005A6F7B"/>
    <w:rsid w:val="005A732C"/>
    <w:rsid w:val="005A7E10"/>
    <w:rsid w:val="005B027F"/>
    <w:rsid w:val="005B0659"/>
    <w:rsid w:val="005B0B40"/>
    <w:rsid w:val="005B18E7"/>
    <w:rsid w:val="005B2385"/>
    <w:rsid w:val="005B410A"/>
    <w:rsid w:val="005B549F"/>
    <w:rsid w:val="005B5857"/>
    <w:rsid w:val="005B5904"/>
    <w:rsid w:val="005B5DB1"/>
    <w:rsid w:val="005B7533"/>
    <w:rsid w:val="005B7C13"/>
    <w:rsid w:val="005C0903"/>
    <w:rsid w:val="005C0A1C"/>
    <w:rsid w:val="005C2496"/>
    <w:rsid w:val="005C260B"/>
    <w:rsid w:val="005C2699"/>
    <w:rsid w:val="005C54EE"/>
    <w:rsid w:val="005C67AD"/>
    <w:rsid w:val="005D0B71"/>
    <w:rsid w:val="005D0DB7"/>
    <w:rsid w:val="005D1948"/>
    <w:rsid w:val="005D2F25"/>
    <w:rsid w:val="005D45DA"/>
    <w:rsid w:val="005D5423"/>
    <w:rsid w:val="005D65AB"/>
    <w:rsid w:val="005D7740"/>
    <w:rsid w:val="005D7821"/>
    <w:rsid w:val="005D7C82"/>
    <w:rsid w:val="005E0232"/>
    <w:rsid w:val="005E18EF"/>
    <w:rsid w:val="005E2E5B"/>
    <w:rsid w:val="005E34D2"/>
    <w:rsid w:val="005E3E98"/>
    <w:rsid w:val="005E64C5"/>
    <w:rsid w:val="005E79F3"/>
    <w:rsid w:val="005F2000"/>
    <w:rsid w:val="005F253A"/>
    <w:rsid w:val="005F32DF"/>
    <w:rsid w:val="005F363E"/>
    <w:rsid w:val="005F4C0E"/>
    <w:rsid w:val="005F5A15"/>
    <w:rsid w:val="005F6457"/>
    <w:rsid w:val="005F6E1D"/>
    <w:rsid w:val="005F7E10"/>
    <w:rsid w:val="006020FB"/>
    <w:rsid w:val="0060256A"/>
    <w:rsid w:val="00602EB8"/>
    <w:rsid w:val="0060361B"/>
    <w:rsid w:val="00603A7F"/>
    <w:rsid w:val="00605233"/>
    <w:rsid w:val="00605C6C"/>
    <w:rsid w:val="00605EB8"/>
    <w:rsid w:val="006065E8"/>
    <w:rsid w:val="00607874"/>
    <w:rsid w:val="006113F7"/>
    <w:rsid w:val="006115FC"/>
    <w:rsid w:val="0061237D"/>
    <w:rsid w:val="00612F9D"/>
    <w:rsid w:val="006134DC"/>
    <w:rsid w:val="006139CF"/>
    <w:rsid w:val="00613CE9"/>
    <w:rsid w:val="00614BA6"/>
    <w:rsid w:val="0061697C"/>
    <w:rsid w:val="00616C0D"/>
    <w:rsid w:val="006209D4"/>
    <w:rsid w:val="00620AF1"/>
    <w:rsid w:val="00621AA3"/>
    <w:rsid w:val="00621B1A"/>
    <w:rsid w:val="0062263E"/>
    <w:rsid w:val="006241A7"/>
    <w:rsid w:val="00624925"/>
    <w:rsid w:val="0062541A"/>
    <w:rsid w:val="006260D0"/>
    <w:rsid w:val="006314AD"/>
    <w:rsid w:val="00632A37"/>
    <w:rsid w:val="00633D3D"/>
    <w:rsid w:val="00637F95"/>
    <w:rsid w:val="00640E7F"/>
    <w:rsid w:val="00641366"/>
    <w:rsid w:val="00643A2A"/>
    <w:rsid w:val="00643CE4"/>
    <w:rsid w:val="00644C9E"/>
    <w:rsid w:val="00644DAD"/>
    <w:rsid w:val="006455DD"/>
    <w:rsid w:val="00647211"/>
    <w:rsid w:val="00647CEF"/>
    <w:rsid w:val="00650986"/>
    <w:rsid w:val="00650A79"/>
    <w:rsid w:val="00652059"/>
    <w:rsid w:val="006538C8"/>
    <w:rsid w:val="006545E5"/>
    <w:rsid w:val="00656521"/>
    <w:rsid w:val="00656910"/>
    <w:rsid w:val="0065724A"/>
    <w:rsid w:val="00657707"/>
    <w:rsid w:val="00657F33"/>
    <w:rsid w:val="00657FDB"/>
    <w:rsid w:val="00660634"/>
    <w:rsid w:val="00660EDB"/>
    <w:rsid w:val="00661776"/>
    <w:rsid w:val="00664B67"/>
    <w:rsid w:val="00666382"/>
    <w:rsid w:val="00666A16"/>
    <w:rsid w:val="00666BAB"/>
    <w:rsid w:val="00671487"/>
    <w:rsid w:val="00671880"/>
    <w:rsid w:val="00674157"/>
    <w:rsid w:val="006747C7"/>
    <w:rsid w:val="006749ED"/>
    <w:rsid w:val="00682706"/>
    <w:rsid w:val="00684044"/>
    <w:rsid w:val="00684555"/>
    <w:rsid w:val="00685DB0"/>
    <w:rsid w:val="00686905"/>
    <w:rsid w:val="0068697D"/>
    <w:rsid w:val="00687A2A"/>
    <w:rsid w:val="00687FBA"/>
    <w:rsid w:val="00691ACE"/>
    <w:rsid w:val="00691BD5"/>
    <w:rsid w:val="00693B1E"/>
    <w:rsid w:val="006950D6"/>
    <w:rsid w:val="006958E2"/>
    <w:rsid w:val="0069786E"/>
    <w:rsid w:val="00697889"/>
    <w:rsid w:val="00697D1C"/>
    <w:rsid w:val="006A1266"/>
    <w:rsid w:val="006A1974"/>
    <w:rsid w:val="006A22B1"/>
    <w:rsid w:val="006A3BF4"/>
    <w:rsid w:val="006A47A2"/>
    <w:rsid w:val="006A51EC"/>
    <w:rsid w:val="006A661A"/>
    <w:rsid w:val="006A7163"/>
    <w:rsid w:val="006B003C"/>
    <w:rsid w:val="006B00CD"/>
    <w:rsid w:val="006B20C1"/>
    <w:rsid w:val="006B2952"/>
    <w:rsid w:val="006B3145"/>
    <w:rsid w:val="006B38F0"/>
    <w:rsid w:val="006B3F5C"/>
    <w:rsid w:val="006B469A"/>
    <w:rsid w:val="006B4B9B"/>
    <w:rsid w:val="006B5D25"/>
    <w:rsid w:val="006B611A"/>
    <w:rsid w:val="006B6D31"/>
    <w:rsid w:val="006B7064"/>
    <w:rsid w:val="006C019A"/>
    <w:rsid w:val="006C1495"/>
    <w:rsid w:val="006C1FC6"/>
    <w:rsid w:val="006C2597"/>
    <w:rsid w:val="006C2750"/>
    <w:rsid w:val="006C3EEC"/>
    <w:rsid w:val="006C60E2"/>
    <w:rsid w:val="006C69E1"/>
    <w:rsid w:val="006C73E1"/>
    <w:rsid w:val="006C73F8"/>
    <w:rsid w:val="006C7461"/>
    <w:rsid w:val="006C7609"/>
    <w:rsid w:val="006D00AA"/>
    <w:rsid w:val="006D01DA"/>
    <w:rsid w:val="006D09D9"/>
    <w:rsid w:val="006D2D0D"/>
    <w:rsid w:val="006D3F15"/>
    <w:rsid w:val="006D405D"/>
    <w:rsid w:val="006D7744"/>
    <w:rsid w:val="006E02D0"/>
    <w:rsid w:val="006E23D5"/>
    <w:rsid w:val="006E3162"/>
    <w:rsid w:val="006E4829"/>
    <w:rsid w:val="006E547C"/>
    <w:rsid w:val="006E7BB7"/>
    <w:rsid w:val="006F03C3"/>
    <w:rsid w:val="006F0B54"/>
    <w:rsid w:val="006F0EA3"/>
    <w:rsid w:val="006F2FB8"/>
    <w:rsid w:val="006F3D52"/>
    <w:rsid w:val="006F46A8"/>
    <w:rsid w:val="00701A58"/>
    <w:rsid w:val="00702650"/>
    <w:rsid w:val="00703007"/>
    <w:rsid w:val="00703E96"/>
    <w:rsid w:val="00705038"/>
    <w:rsid w:val="00705181"/>
    <w:rsid w:val="007052B0"/>
    <w:rsid w:val="00706031"/>
    <w:rsid w:val="00706161"/>
    <w:rsid w:val="00706C75"/>
    <w:rsid w:val="00710000"/>
    <w:rsid w:val="007102C8"/>
    <w:rsid w:val="00710CE0"/>
    <w:rsid w:val="00712A5B"/>
    <w:rsid w:val="00713D1D"/>
    <w:rsid w:val="00715736"/>
    <w:rsid w:val="0071649C"/>
    <w:rsid w:val="00717A50"/>
    <w:rsid w:val="00717D3F"/>
    <w:rsid w:val="00717F25"/>
    <w:rsid w:val="00720383"/>
    <w:rsid w:val="007220D9"/>
    <w:rsid w:val="0072297C"/>
    <w:rsid w:val="0072361E"/>
    <w:rsid w:val="007238A0"/>
    <w:rsid w:val="00723FC9"/>
    <w:rsid w:val="007245E4"/>
    <w:rsid w:val="00725B15"/>
    <w:rsid w:val="00727093"/>
    <w:rsid w:val="007274D2"/>
    <w:rsid w:val="0072759C"/>
    <w:rsid w:val="00731390"/>
    <w:rsid w:val="00734D0B"/>
    <w:rsid w:val="00736489"/>
    <w:rsid w:val="00736558"/>
    <w:rsid w:val="00737549"/>
    <w:rsid w:val="00737BE1"/>
    <w:rsid w:val="00741915"/>
    <w:rsid w:val="00742F2B"/>
    <w:rsid w:val="00743926"/>
    <w:rsid w:val="007444A0"/>
    <w:rsid w:val="007455AF"/>
    <w:rsid w:val="00746B72"/>
    <w:rsid w:val="00747B0F"/>
    <w:rsid w:val="00750A4E"/>
    <w:rsid w:val="0075124C"/>
    <w:rsid w:val="00753844"/>
    <w:rsid w:val="00754D5F"/>
    <w:rsid w:val="00756309"/>
    <w:rsid w:val="00757346"/>
    <w:rsid w:val="00757548"/>
    <w:rsid w:val="007576C5"/>
    <w:rsid w:val="00761A3E"/>
    <w:rsid w:val="007629EA"/>
    <w:rsid w:val="00763D0A"/>
    <w:rsid w:val="0076408C"/>
    <w:rsid w:val="00765ABA"/>
    <w:rsid w:val="00766120"/>
    <w:rsid w:val="00766505"/>
    <w:rsid w:val="00775B02"/>
    <w:rsid w:val="00776200"/>
    <w:rsid w:val="007764EC"/>
    <w:rsid w:val="00776E7E"/>
    <w:rsid w:val="00780E2F"/>
    <w:rsid w:val="0078136E"/>
    <w:rsid w:val="007817F7"/>
    <w:rsid w:val="00782AA3"/>
    <w:rsid w:val="007839EA"/>
    <w:rsid w:val="007855D8"/>
    <w:rsid w:val="007860F8"/>
    <w:rsid w:val="00786B87"/>
    <w:rsid w:val="007873E3"/>
    <w:rsid w:val="00791CC5"/>
    <w:rsid w:val="00792D3A"/>
    <w:rsid w:val="0079307D"/>
    <w:rsid w:val="00793140"/>
    <w:rsid w:val="00794044"/>
    <w:rsid w:val="0079567B"/>
    <w:rsid w:val="00796047"/>
    <w:rsid w:val="00796739"/>
    <w:rsid w:val="00796818"/>
    <w:rsid w:val="007A0C7E"/>
    <w:rsid w:val="007A1CA4"/>
    <w:rsid w:val="007A73D9"/>
    <w:rsid w:val="007B226C"/>
    <w:rsid w:val="007B2BCF"/>
    <w:rsid w:val="007B48FC"/>
    <w:rsid w:val="007B4F0F"/>
    <w:rsid w:val="007B50BB"/>
    <w:rsid w:val="007B577E"/>
    <w:rsid w:val="007B5CD9"/>
    <w:rsid w:val="007B657A"/>
    <w:rsid w:val="007B664E"/>
    <w:rsid w:val="007B710E"/>
    <w:rsid w:val="007C0ACD"/>
    <w:rsid w:val="007C250B"/>
    <w:rsid w:val="007C38B4"/>
    <w:rsid w:val="007C3E32"/>
    <w:rsid w:val="007C46EB"/>
    <w:rsid w:val="007C4D4F"/>
    <w:rsid w:val="007C7007"/>
    <w:rsid w:val="007C754A"/>
    <w:rsid w:val="007C76B3"/>
    <w:rsid w:val="007C7AA1"/>
    <w:rsid w:val="007D200D"/>
    <w:rsid w:val="007D21E5"/>
    <w:rsid w:val="007D2D7B"/>
    <w:rsid w:val="007D3218"/>
    <w:rsid w:val="007D37FC"/>
    <w:rsid w:val="007D3E13"/>
    <w:rsid w:val="007D588E"/>
    <w:rsid w:val="007D6CEA"/>
    <w:rsid w:val="007D71A7"/>
    <w:rsid w:val="007D7775"/>
    <w:rsid w:val="007E0066"/>
    <w:rsid w:val="007E0A54"/>
    <w:rsid w:val="007E17FD"/>
    <w:rsid w:val="007E2078"/>
    <w:rsid w:val="007E20AF"/>
    <w:rsid w:val="007E20D9"/>
    <w:rsid w:val="007E2185"/>
    <w:rsid w:val="007E3822"/>
    <w:rsid w:val="007E3C35"/>
    <w:rsid w:val="007E50AB"/>
    <w:rsid w:val="007E527E"/>
    <w:rsid w:val="007E7A86"/>
    <w:rsid w:val="007F167B"/>
    <w:rsid w:val="007F3845"/>
    <w:rsid w:val="007F3DB1"/>
    <w:rsid w:val="007F5783"/>
    <w:rsid w:val="007F58EA"/>
    <w:rsid w:val="007F77CE"/>
    <w:rsid w:val="00800814"/>
    <w:rsid w:val="008009D0"/>
    <w:rsid w:val="00800B12"/>
    <w:rsid w:val="008010F4"/>
    <w:rsid w:val="00801770"/>
    <w:rsid w:val="00801C2E"/>
    <w:rsid w:val="00803205"/>
    <w:rsid w:val="00803CDD"/>
    <w:rsid w:val="00805CAF"/>
    <w:rsid w:val="00806464"/>
    <w:rsid w:val="00806DBC"/>
    <w:rsid w:val="0080791D"/>
    <w:rsid w:val="0081109C"/>
    <w:rsid w:val="008116B0"/>
    <w:rsid w:val="00811834"/>
    <w:rsid w:val="00813DEB"/>
    <w:rsid w:val="00814527"/>
    <w:rsid w:val="008155C8"/>
    <w:rsid w:val="00815754"/>
    <w:rsid w:val="00815A4E"/>
    <w:rsid w:val="0081650F"/>
    <w:rsid w:val="0082234F"/>
    <w:rsid w:val="008231C9"/>
    <w:rsid w:val="00823447"/>
    <w:rsid w:val="00826C6C"/>
    <w:rsid w:val="00826EFD"/>
    <w:rsid w:val="00827614"/>
    <w:rsid w:val="00827D8F"/>
    <w:rsid w:val="0083089E"/>
    <w:rsid w:val="00831266"/>
    <w:rsid w:val="00833D1B"/>
    <w:rsid w:val="00835BA0"/>
    <w:rsid w:val="00835D39"/>
    <w:rsid w:val="00836022"/>
    <w:rsid w:val="008362D1"/>
    <w:rsid w:val="0083640B"/>
    <w:rsid w:val="008364DD"/>
    <w:rsid w:val="00837CAB"/>
    <w:rsid w:val="00840EA2"/>
    <w:rsid w:val="0084240F"/>
    <w:rsid w:val="0084438A"/>
    <w:rsid w:val="008445F8"/>
    <w:rsid w:val="00846896"/>
    <w:rsid w:val="00846E47"/>
    <w:rsid w:val="00851ABD"/>
    <w:rsid w:val="00851DBC"/>
    <w:rsid w:val="00856769"/>
    <w:rsid w:val="00861BED"/>
    <w:rsid w:val="00862CC0"/>
    <w:rsid w:val="008637DF"/>
    <w:rsid w:val="008650FD"/>
    <w:rsid w:val="00865AF0"/>
    <w:rsid w:val="008677D9"/>
    <w:rsid w:val="00871759"/>
    <w:rsid w:val="00872642"/>
    <w:rsid w:val="00872827"/>
    <w:rsid w:val="00873070"/>
    <w:rsid w:val="008732E4"/>
    <w:rsid w:val="00874E94"/>
    <w:rsid w:val="00875BF4"/>
    <w:rsid w:val="00875E09"/>
    <w:rsid w:val="0087616D"/>
    <w:rsid w:val="008765AB"/>
    <w:rsid w:val="008809A9"/>
    <w:rsid w:val="00883B74"/>
    <w:rsid w:val="00884679"/>
    <w:rsid w:val="00885B48"/>
    <w:rsid w:val="00887DBC"/>
    <w:rsid w:val="00887E8E"/>
    <w:rsid w:val="00890BF3"/>
    <w:rsid w:val="00892027"/>
    <w:rsid w:val="0089233F"/>
    <w:rsid w:val="00892A80"/>
    <w:rsid w:val="00893A98"/>
    <w:rsid w:val="00894873"/>
    <w:rsid w:val="008A0349"/>
    <w:rsid w:val="008A08E4"/>
    <w:rsid w:val="008A0A02"/>
    <w:rsid w:val="008A13C4"/>
    <w:rsid w:val="008A2D4F"/>
    <w:rsid w:val="008A40C2"/>
    <w:rsid w:val="008A63B7"/>
    <w:rsid w:val="008A7939"/>
    <w:rsid w:val="008B0DD9"/>
    <w:rsid w:val="008B1A89"/>
    <w:rsid w:val="008B3E37"/>
    <w:rsid w:val="008B5030"/>
    <w:rsid w:val="008B6AED"/>
    <w:rsid w:val="008C02D7"/>
    <w:rsid w:val="008C05DA"/>
    <w:rsid w:val="008C11A4"/>
    <w:rsid w:val="008C11BF"/>
    <w:rsid w:val="008C12C4"/>
    <w:rsid w:val="008C1315"/>
    <w:rsid w:val="008C3556"/>
    <w:rsid w:val="008C3A9D"/>
    <w:rsid w:val="008C3FB9"/>
    <w:rsid w:val="008C481E"/>
    <w:rsid w:val="008D1B07"/>
    <w:rsid w:val="008D39AE"/>
    <w:rsid w:val="008D486D"/>
    <w:rsid w:val="008D69FC"/>
    <w:rsid w:val="008D6EBB"/>
    <w:rsid w:val="008D7047"/>
    <w:rsid w:val="008D75D8"/>
    <w:rsid w:val="008D7E67"/>
    <w:rsid w:val="008E046A"/>
    <w:rsid w:val="008E0E53"/>
    <w:rsid w:val="008E1AC5"/>
    <w:rsid w:val="008E312D"/>
    <w:rsid w:val="008E3233"/>
    <w:rsid w:val="008E43CE"/>
    <w:rsid w:val="008E4E3E"/>
    <w:rsid w:val="008E52DF"/>
    <w:rsid w:val="008E5798"/>
    <w:rsid w:val="008E66AD"/>
    <w:rsid w:val="008F1451"/>
    <w:rsid w:val="008F273C"/>
    <w:rsid w:val="008F3AA4"/>
    <w:rsid w:val="008F50F0"/>
    <w:rsid w:val="008F514F"/>
    <w:rsid w:val="008F7280"/>
    <w:rsid w:val="00902C98"/>
    <w:rsid w:val="009033A0"/>
    <w:rsid w:val="009034CA"/>
    <w:rsid w:val="00903A3C"/>
    <w:rsid w:val="00903C2A"/>
    <w:rsid w:val="0090405B"/>
    <w:rsid w:val="00910F28"/>
    <w:rsid w:val="00911DEA"/>
    <w:rsid w:val="009127F2"/>
    <w:rsid w:val="00912D08"/>
    <w:rsid w:val="00912F95"/>
    <w:rsid w:val="00913B06"/>
    <w:rsid w:val="00915926"/>
    <w:rsid w:val="009166BD"/>
    <w:rsid w:val="00920AB9"/>
    <w:rsid w:val="009218AD"/>
    <w:rsid w:val="00921A7B"/>
    <w:rsid w:val="00923CF6"/>
    <w:rsid w:val="0092498E"/>
    <w:rsid w:val="00924B01"/>
    <w:rsid w:val="009252EA"/>
    <w:rsid w:val="00926396"/>
    <w:rsid w:val="00927CEC"/>
    <w:rsid w:val="00927F68"/>
    <w:rsid w:val="00930198"/>
    <w:rsid w:val="00930F2F"/>
    <w:rsid w:val="0093121E"/>
    <w:rsid w:val="00931556"/>
    <w:rsid w:val="00931749"/>
    <w:rsid w:val="00931874"/>
    <w:rsid w:val="00931A40"/>
    <w:rsid w:val="00931FB4"/>
    <w:rsid w:val="009334DF"/>
    <w:rsid w:val="00934135"/>
    <w:rsid w:val="009341AE"/>
    <w:rsid w:val="00934246"/>
    <w:rsid w:val="00935782"/>
    <w:rsid w:val="0094074D"/>
    <w:rsid w:val="0094127B"/>
    <w:rsid w:val="00941D26"/>
    <w:rsid w:val="00941E9E"/>
    <w:rsid w:val="00943B11"/>
    <w:rsid w:val="00944963"/>
    <w:rsid w:val="00944CD3"/>
    <w:rsid w:val="0094748B"/>
    <w:rsid w:val="0095392A"/>
    <w:rsid w:val="00955257"/>
    <w:rsid w:val="009559EE"/>
    <w:rsid w:val="00956C3B"/>
    <w:rsid w:val="00961DDE"/>
    <w:rsid w:val="00962180"/>
    <w:rsid w:val="00963BBE"/>
    <w:rsid w:val="00964C9D"/>
    <w:rsid w:val="00964E09"/>
    <w:rsid w:val="00965502"/>
    <w:rsid w:val="009675DB"/>
    <w:rsid w:val="00971998"/>
    <w:rsid w:val="0097252F"/>
    <w:rsid w:val="0097317A"/>
    <w:rsid w:val="0097365C"/>
    <w:rsid w:val="0097413D"/>
    <w:rsid w:val="00974363"/>
    <w:rsid w:val="009756A5"/>
    <w:rsid w:val="009757D0"/>
    <w:rsid w:val="009760AB"/>
    <w:rsid w:val="009762D9"/>
    <w:rsid w:val="009763FB"/>
    <w:rsid w:val="0097758A"/>
    <w:rsid w:val="00977E01"/>
    <w:rsid w:val="009806DB"/>
    <w:rsid w:val="00982D46"/>
    <w:rsid w:val="009846E1"/>
    <w:rsid w:val="00986448"/>
    <w:rsid w:val="00986A16"/>
    <w:rsid w:val="009874ED"/>
    <w:rsid w:val="00987742"/>
    <w:rsid w:val="00987832"/>
    <w:rsid w:val="00987D81"/>
    <w:rsid w:val="0099191E"/>
    <w:rsid w:val="00992243"/>
    <w:rsid w:val="00992AEA"/>
    <w:rsid w:val="00996C5C"/>
    <w:rsid w:val="00996D49"/>
    <w:rsid w:val="00996ED4"/>
    <w:rsid w:val="009A10B3"/>
    <w:rsid w:val="009A1B0C"/>
    <w:rsid w:val="009A2EE6"/>
    <w:rsid w:val="009A30AE"/>
    <w:rsid w:val="009A33CD"/>
    <w:rsid w:val="009A33DA"/>
    <w:rsid w:val="009A4068"/>
    <w:rsid w:val="009A49DE"/>
    <w:rsid w:val="009A5879"/>
    <w:rsid w:val="009A6327"/>
    <w:rsid w:val="009B4546"/>
    <w:rsid w:val="009B4709"/>
    <w:rsid w:val="009B5880"/>
    <w:rsid w:val="009B6427"/>
    <w:rsid w:val="009B706B"/>
    <w:rsid w:val="009B7575"/>
    <w:rsid w:val="009B7A11"/>
    <w:rsid w:val="009C0BC3"/>
    <w:rsid w:val="009C128D"/>
    <w:rsid w:val="009C20A6"/>
    <w:rsid w:val="009C448B"/>
    <w:rsid w:val="009C4DB4"/>
    <w:rsid w:val="009C521A"/>
    <w:rsid w:val="009C5E88"/>
    <w:rsid w:val="009C621B"/>
    <w:rsid w:val="009C6518"/>
    <w:rsid w:val="009C6F40"/>
    <w:rsid w:val="009C737E"/>
    <w:rsid w:val="009C7441"/>
    <w:rsid w:val="009C7C66"/>
    <w:rsid w:val="009D0C12"/>
    <w:rsid w:val="009D2136"/>
    <w:rsid w:val="009D2503"/>
    <w:rsid w:val="009D27D4"/>
    <w:rsid w:val="009D2F42"/>
    <w:rsid w:val="009D4AAE"/>
    <w:rsid w:val="009E0CC0"/>
    <w:rsid w:val="009E12C3"/>
    <w:rsid w:val="009E1A80"/>
    <w:rsid w:val="009E1CDC"/>
    <w:rsid w:val="009E21BB"/>
    <w:rsid w:val="009E3ABA"/>
    <w:rsid w:val="009E4461"/>
    <w:rsid w:val="009E4BF7"/>
    <w:rsid w:val="009E52AB"/>
    <w:rsid w:val="009E75B0"/>
    <w:rsid w:val="009E75BF"/>
    <w:rsid w:val="009F05DC"/>
    <w:rsid w:val="009F0AAB"/>
    <w:rsid w:val="009F29B5"/>
    <w:rsid w:val="009F75C0"/>
    <w:rsid w:val="00A016CA"/>
    <w:rsid w:val="00A01FAB"/>
    <w:rsid w:val="00A02689"/>
    <w:rsid w:val="00A0379B"/>
    <w:rsid w:val="00A0676A"/>
    <w:rsid w:val="00A10F6D"/>
    <w:rsid w:val="00A13272"/>
    <w:rsid w:val="00A14138"/>
    <w:rsid w:val="00A141A8"/>
    <w:rsid w:val="00A1478B"/>
    <w:rsid w:val="00A155FF"/>
    <w:rsid w:val="00A15B69"/>
    <w:rsid w:val="00A17268"/>
    <w:rsid w:val="00A17B1C"/>
    <w:rsid w:val="00A17DF5"/>
    <w:rsid w:val="00A2115E"/>
    <w:rsid w:val="00A21E15"/>
    <w:rsid w:val="00A21F07"/>
    <w:rsid w:val="00A22591"/>
    <w:rsid w:val="00A228C7"/>
    <w:rsid w:val="00A22B17"/>
    <w:rsid w:val="00A23118"/>
    <w:rsid w:val="00A2323F"/>
    <w:rsid w:val="00A23DF1"/>
    <w:rsid w:val="00A24EFA"/>
    <w:rsid w:val="00A30488"/>
    <w:rsid w:val="00A30A77"/>
    <w:rsid w:val="00A30B7B"/>
    <w:rsid w:val="00A31F7E"/>
    <w:rsid w:val="00A3203F"/>
    <w:rsid w:val="00A33208"/>
    <w:rsid w:val="00A34533"/>
    <w:rsid w:val="00A34FA6"/>
    <w:rsid w:val="00A407E2"/>
    <w:rsid w:val="00A40FF3"/>
    <w:rsid w:val="00A42F83"/>
    <w:rsid w:val="00A434D6"/>
    <w:rsid w:val="00A457BC"/>
    <w:rsid w:val="00A45D82"/>
    <w:rsid w:val="00A46329"/>
    <w:rsid w:val="00A46ABC"/>
    <w:rsid w:val="00A46B19"/>
    <w:rsid w:val="00A47829"/>
    <w:rsid w:val="00A50B8D"/>
    <w:rsid w:val="00A50F1F"/>
    <w:rsid w:val="00A542B2"/>
    <w:rsid w:val="00A54B4B"/>
    <w:rsid w:val="00A56402"/>
    <w:rsid w:val="00A57D6E"/>
    <w:rsid w:val="00A603D4"/>
    <w:rsid w:val="00A60DD3"/>
    <w:rsid w:val="00A637E8"/>
    <w:rsid w:val="00A63BCD"/>
    <w:rsid w:val="00A6419B"/>
    <w:rsid w:val="00A67084"/>
    <w:rsid w:val="00A670A7"/>
    <w:rsid w:val="00A737EF"/>
    <w:rsid w:val="00A73867"/>
    <w:rsid w:val="00A73A0E"/>
    <w:rsid w:val="00A74E58"/>
    <w:rsid w:val="00A75189"/>
    <w:rsid w:val="00A757A9"/>
    <w:rsid w:val="00A779F9"/>
    <w:rsid w:val="00A80DF0"/>
    <w:rsid w:val="00A8164B"/>
    <w:rsid w:val="00A81A64"/>
    <w:rsid w:val="00A82D93"/>
    <w:rsid w:val="00A82E84"/>
    <w:rsid w:val="00A83A19"/>
    <w:rsid w:val="00A8497C"/>
    <w:rsid w:val="00A85603"/>
    <w:rsid w:val="00A85B78"/>
    <w:rsid w:val="00A877D2"/>
    <w:rsid w:val="00A87B19"/>
    <w:rsid w:val="00A94B21"/>
    <w:rsid w:val="00A97F2D"/>
    <w:rsid w:val="00AA10BF"/>
    <w:rsid w:val="00AA25E0"/>
    <w:rsid w:val="00AA2C0F"/>
    <w:rsid w:val="00AA39A4"/>
    <w:rsid w:val="00AA417E"/>
    <w:rsid w:val="00AA5320"/>
    <w:rsid w:val="00AA7AAD"/>
    <w:rsid w:val="00AB1211"/>
    <w:rsid w:val="00AB411B"/>
    <w:rsid w:val="00AB49A4"/>
    <w:rsid w:val="00AB50EC"/>
    <w:rsid w:val="00AB53EE"/>
    <w:rsid w:val="00AB6475"/>
    <w:rsid w:val="00AB64B7"/>
    <w:rsid w:val="00AB6A44"/>
    <w:rsid w:val="00AC0871"/>
    <w:rsid w:val="00AC0D3F"/>
    <w:rsid w:val="00AC2138"/>
    <w:rsid w:val="00AC2980"/>
    <w:rsid w:val="00AC2E32"/>
    <w:rsid w:val="00AC3F7A"/>
    <w:rsid w:val="00AC509D"/>
    <w:rsid w:val="00AC511E"/>
    <w:rsid w:val="00AC74A3"/>
    <w:rsid w:val="00AC7C04"/>
    <w:rsid w:val="00AD0498"/>
    <w:rsid w:val="00AD0B06"/>
    <w:rsid w:val="00AD28E6"/>
    <w:rsid w:val="00AD3D83"/>
    <w:rsid w:val="00AD5E6F"/>
    <w:rsid w:val="00AE398A"/>
    <w:rsid w:val="00AE4547"/>
    <w:rsid w:val="00AE5689"/>
    <w:rsid w:val="00AE6A89"/>
    <w:rsid w:val="00AE74D4"/>
    <w:rsid w:val="00AF1E3E"/>
    <w:rsid w:val="00AF1E96"/>
    <w:rsid w:val="00AF42DD"/>
    <w:rsid w:val="00AF58A2"/>
    <w:rsid w:val="00AF6D01"/>
    <w:rsid w:val="00AF7D24"/>
    <w:rsid w:val="00B0044E"/>
    <w:rsid w:val="00B00830"/>
    <w:rsid w:val="00B00BDB"/>
    <w:rsid w:val="00B01027"/>
    <w:rsid w:val="00B01064"/>
    <w:rsid w:val="00B02A04"/>
    <w:rsid w:val="00B04C62"/>
    <w:rsid w:val="00B05EA2"/>
    <w:rsid w:val="00B06E18"/>
    <w:rsid w:val="00B10CF1"/>
    <w:rsid w:val="00B11687"/>
    <w:rsid w:val="00B11D36"/>
    <w:rsid w:val="00B12540"/>
    <w:rsid w:val="00B12B48"/>
    <w:rsid w:val="00B13CA9"/>
    <w:rsid w:val="00B14735"/>
    <w:rsid w:val="00B14A01"/>
    <w:rsid w:val="00B14A7A"/>
    <w:rsid w:val="00B157CC"/>
    <w:rsid w:val="00B1596D"/>
    <w:rsid w:val="00B15DC5"/>
    <w:rsid w:val="00B170A7"/>
    <w:rsid w:val="00B17526"/>
    <w:rsid w:val="00B17A79"/>
    <w:rsid w:val="00B2095C"/>
    <w:rsid w:val="00B20CF5"/>
    <w:rsid w:val="00B23B5C"/>
    <w:rsid w:val="00B24125"/>
    <w:rsid w:val="00B253F5"/>
    <w:rsid w:val="00B26366"/>
    <w:rsid w:val="00B27D9C"/>
    <w:rsid w:val="00B311A9"/>
    <w:rsid w:val="00B3250B"/>
    <w:rsid w:val="00B3262F"/>
    <w:rsid w:val="00B32E5F"/>
    <w:rsid w:val="00B33AB7"/>
    <w:rsid w:val="00B340C4"/>
    <w:rsid w:val="00B3459E"/>
    <w:rsid w:val="00B350AA"/>
    <w:rsid w:val="00B35541"/>
    <w:rsid w:val="00B358E9"/>
    <w:rsid w:val="00B426DD"/>
    <w:rsid w:val="00B4307E"/>
    <w:rsid w:val="00B43619"/>
    <w:rsid w:val="00B446CC"/>
    <w:rsid w:val="00B44A6D"/>
    <w:rsid w:val="00B45E39"/>
    <w:rsid w:val="00B46AE2"/>
    <w:rsid w:val="00B46EC2"/>
    <w:rsid w:val="00B500B0"/>
    <w:rsid w:val="00B510AE"/>
    <w:rsid w:val="00B51140"/>
    <w:rsid w:val="00B5160C"/>
    <w:rsid w:val="00B52884"/>
    <w:rsid w:val="00B530B4"/>
    <w:rsid w:val="00B55659"/>
    <w:rsid w:val="00B55ED8"/>
    <w:rsid w:val="00B56C47"/>
    <w:rsid w:val="00B57039"/>
    <w:rsid w:val="00B57871"/>
    <w:rsid w:val="00B61CE0"/>
    <w:rsid w:val="00B63D7D"/>
    <w:rsid w:val="00B64A5B"/>
    <w:rsid w:val="00B65BD9"/>
    <w:rsid w:val="00B6602A"/>
    <w:rsid w:val="00B7574B"/>
    <w:rsid w:val="00B75C8A"/>
    <w:rsid w:val="00B760C5"/>
    <w:rsid w:val="00B81D65"/>
    <w:rsid w:val="00B81E2B"/>
    <w:rsid w:val="00B81FE8"/>
    <w:rsid w:val="00B828A5"/>
    <w:rsid w:val="00B82ADE"/>
    <w:rsid w:val="00B845EC"/>
    <w:rsid w:val="00B84868"/>
    <w:rsid w:val="00B84FA1"/>
    <w:rsid w:val="00B85842"/>
    <w:rsid w:val="00B8600E"/>
    <w:rsid w:val="00B86081"/>
    <w:rsid w:val="00B92920"/>
    <w:rsid w:val="00B94053"/>
    <w:rsid w:val="00B94417"/>
    <w:rsid w:val="00B94A35"/>
    <w:rsid w:val="00B95A17"/>
    <w:rsid w:val="00B9610F"/>
    <w:rsid w:val="00B961A7"/>
    <w:rsid w:val="00B971A4"/>
    <w:rsid w:val="00B973F2"/>
    <w:rsid w:val="00BA063E"/>
    <w:rsid w:val="00BA148E"/>
    <w:rsid w:val="00BA17CD"/>
    <w:rsid w:val="00BA2E20"/>
    <w:rsid w:val="00BA4F5D"/>
    <w:rsid w:val="00BA4FD6"/>
    <w:rsid w:val="00BA54C8"/>
    <w:rsid w:val="00BA703B"/>
    <w:rsid w:val="00BB1B53"/>
    <w:rsid w:val="00BB2645"/>
    <w:rsid w:val="00BB443F"/>
    <w:rsid w:val="00BB49EF"/>
    <w:rsid w:val="00BB5D3F"/>
    <w:rsid w:val="00BC18AB"/>
    <w:rsid w:val="00BC2516"/>
    <w:rsid w:val="00BC27CF"/>
    <w:rsid w:val="00BC3057"/>
    <w:rsid w:val="00BC37EA"/>
    <w:rsid w:val="00BC3EBA"/>
    <w:rsid w:val="00BC410A"/>
    <w:rsid w:val="00BC4634"/>
    <w:rsid w:val="00BC7F75"/>
    <w:rsid w:val="00BD2E3E"/>
    <w:rsid w:val="00BD419C"/>
    <w:rsid w:val="00BD4A86"/>
    <w:rsid w:val="00BE106F"/>
    <w:rsid w:val="00BE150B"/>
    <w:rsid w:val="00BE1C37"/>
    <w:rsid w:val="00BE1F03"/>
    <w:rsid w:val="00BE20CB"/>
    <w:rsid w:val="00BE27CB"/>
    <w:rsid w:val="00BE3F8B"/>
    <w:rsid w:val="00BE528D"/>
    <w:rsid w:val="00BE5778"/>
    <w:rsid w:val="00BE5E16"/>
    <w:rsid w:val="00BE5E6C"/>
    <w:rsid w:val="00BE6F74"/>
    <w:rsid w:val="00BE79B4"/>
    <w:rsid w:val="00BF08CF"/>
    <w:rsid w:val="00BF1BD4"/>
    <w:rsid w:val="00BF33FC"/>
    <w:rsid w:val="00BF351B"/>
    <w:rsid w:val="00BF3AB2"/>
    <w:rsid w:val="00BF3B78"/>
    <w:rsid w:val="00BF5DE8"/>
    <w:rsid w:val="00BF6B93"/>
    <w:rsid w:val="00BF7164"/>
    <w:rsid w:val="00BF7889"/>
    <w:rsid w:val="00C009E5"/>
    <w:rsid w:val="00C01308"/>
    <w:rsid w:val="00C01452"/>
    <w:rsid w:val="00C015C0"/>
    <w:rsid w:val="00C02374"/>
    <w:rsid w:val="00C02A70"/>
    <w:rsid w:val="00C04AA2"/>
    <w:rsid w:val="00C07546"/>
    <w:rsid w:val="00C07585"/>
    <w:rsid w:val="00C10D8B"/>
    <w:rsid w:val="00C11357"/>
    <w:rsid w:val="00C116A0"/>
    <w:rsid w:val="00C12223"/>
    <w:rsid w:val="00C136BF"/>
    <w:rsid w:val="00C13833"/>
    <w:rsid w:val="00C1540F"/>
    <w:rsid w:val="00C15A75"/>
    <w:rsid w:val="00C1653C"/>
    <w:rsid w:val="00C17854"/>
    <w:rsid w:val="00C17F39"/>
    <w:rsid w:val="00C20E31"/>
    <w:rsid w:val="00C210B9"/>
    <w:rsid w:val="00C22E78"/>
    <w:rsid w:val="00C240DB"/>
    <w:rsid w:val="00C2594E"/>
    <w:rsid w:val="00C26327"/>
    <w:rsid w:val="00C265C3"/>
    <w:rsid w:val="00C2706E"/>
    <w:rsid w:val="00C30107"/>
    <w:rsid w:val="00C30BAD"/>
    <w:rsid w:val="00C30C84"/>
    <w:rsid w:val="00C319D2"/>
    <w:rsid w:val="00C31FD9"/>
    <w:rsid w:val="00C32FF2"/>
    <w:rsid w:val="00C33A5F"/>
    <w:rsid w:val="00C403AB"/>
    <w:rsid w:val="00C4133C"/>
    <w:rsid w:val="00C443CA"/>
    <w:rsid w:val="00C451E3"/>
    <w:rsid w:val="00C45992"/>
    <w:rsid w:val="00C46777"/>
    <w:rsid w:val="00C4775C"/>
    <w:rsid w:val="00C5048B"/>
    <w:rsid w:val="00C5201D"/>
    <w:rsid w:val="00C523E2"/>
    <w:rsid w:val="00C530A6"/>
    <w:rsid w:val="00C5472D"/>
    <w:rsid w:val="00C553B2"/>
    <w:rsid w:val="00C55E2D"/>
    <w:rsid w:val="00C564A4"/>
    <w:rsid w:val="00C57123"/>
    <w:rsid w:val="00C5758D"/>
    <w:rsid w:val="00C57F02"/>
    <w:rsid w:val="00C608FE"/>
    <w:rsid w:val="00C64C8B"/>
    <w:rsid w:val="00C659B0"/>
    <w:rsid w:val="00C65E79"/>
    <w:rsid w:val="00C679D6"/>
    <w:rsid w:val="00C701BD"/>
    <w:rsid w:val="00C71E3A"/>
    <w:rsid w:val="00C7422E"/>
    <w:rsid w:val="00C77935"/>
    <w:rsid w:val="00C80041"/>
    <w:rsid w:val="00C80B13"/>
    <w:rsid w:val="00C815A1"/>
    <w:rsid w:val="00C81E73"/>
    <w:rsid w:val="00C830AB"/>
    <w:rsid w:val="00C837E9"/>
    <w:rsid w:val="00C8397B"/>
    <w:rsid w:val="00C84169"/>
    <w:rsid w:val="00C84493"/>
    <w:rsid w:val="00C846B1"/>
    <w:rsid w:val="00C84965"/>
    <w:rsid w:val="00C852AC"/>
    <w:rsid w:val="00C85744"/>
    <w:rsid w:val="00C863C3"/>
    <w:rsid w:val="00C91D8C"/>
    <w:rsid w:val="00C93F5B"/>
    <w:rsid w:val="00C94993"/>
    <w:rsid w:val="00C94B8E"/>
    <w:rsid w:val="00C97225"/>
    <w:rsid w:val="00C97CBA"/>
    <w:rsid w:val="00CA0B5B"/>
    <w:rsid w:val="00CA40E8"/>
    <w:rsid w:val="00CB0143"/>
    <w:rsid w:val="00CB01DC"/>
    <w:rsid w:val="00CB01DF"/>
    <w:rsid w:val="00CB045E"/>
    <w:rsid w:val="00CB1BAC"/>
    <w:rsid w:val="00CB37DD"/>
    <w:rsid w:val="00CB3B16"/>
    <w:rsid w:val="00CB3D60"/>
    <w:rsid w:val="00CB47E4"/>
    <w:rsid w:val="00CB4C44"/>
    <w:rsid w:val="00CB65BD"/>
    <w:rsid w:val="00CB782C"/>
    <w:rsid w:val="00CC28DE"/>
    <w:rsid w:val="00CC30E2"/>
    <w:rsid w:val="00CC4599"/>
    <w:rsid w:val="00CC4D7B"/>
    <w:rsid w:val="00CC5332"/>
    <w:rsid w:val="00CC6053"/>
    <w:rsid w:val="00CD28EC"/>
    <w:rsid w:val="00CD4A70"/>
    <w:rsid w:val="00CD5AC3"/>
    <w:rsid w:val="00CD6EFC"/>
    <w:rsid w:val="00CD7928"/>
    <w:rsid w:val="00CE08A7"/>
    <w:rsid w:val="00CE0C02"/>
    <w:rsid w:val="00CE36AF"/>
    <w:rsid w:val="00CE408A"/>
    <w:rsid w:val="00CE5229"/>
    <w:rsid w:val="00CE6CA2"/>
    <w:rsid w:val="00CE70FE"/>
    <w:rsid w:val="00CF02EA"/>
    <w:rsid w:val="00CF27CD"/>
    <w:rsid w:val="00CF2929"/>
    <w:rsid w:val="00CF2CF1"/>
    <w:rsid w:val="00CF33E6"/>
    <w:rsid w:val="00CF3574"/>
    <w:rsid w:val="00CF37DA"/>
    <w:rsid w:val="00CF3955"/>
    <w:rsid w:val="00CF4353"/>
    <w:rsid w:val="00CF436E"/>
    <w:rsid w:val="00CF6851"/>
    <w:rsid w:val="00CF779F"/>
    <w:rsid w:val="00CF7ED5"/>
    <w:rsid w:val="00D006D2"/>
    <w:rsid w:val="00D00B92"/>
    <w:rsid w:val="00D010FD"/>
    <w:rsid w:val="00D02DDE"/>
    <w:rsid w:val="00D04161"/>
    <w:rsid w:val="00D04CAD"/>
    <w:rsid w:val="00D05365"/>
    <w:rsid w:val="00D111F1"/>
    <w:rsid w:val="00D11453"/>
    <w:rsid w:val="00D11C31"/>
    <w:rsid w:val="00D12774"/>
    <w:rsid w:val="00D14447"/>
    <w:rsid w:val="00D14533"/>
    <w:rsid w:val="00D168DA"/>
    <w:rsid w:val="00D175E4"/>
    <w:rsid w:val="00D177D4"/>
    <w:rsid w:val="00D22F32"/>
    <w:rsid w:val="00D23288"/>
    <w:rsid w:val="00D246FB"/>
    <w:rsid w:val="00D2795D"/>
    <w:rsid w:val="00D30576"/>
    <w:rsid w:val="00D313F6"/>
    <w:rsid w:val="00D31480"/>
    <w:rsid w:val="00D3159F"/>
    <w:rsid w:val="00D31ED8"/>
    <w:rsid w:val="00D327B2"/>
    <w:rsid w:val="00D32EF2"/>
    <w:rsid w:val="00D34C1F"/>
    <w:rsid w:val="00D35DB6"/>
    <w:rsid w:val="00D365EE"/>
    <w:rsid w:val="00D37821"/>
    <w:rsid w:val="00D37AAF"/>
    <w:rsid w:val="00D40AB8"/>
    <w:rsid w:val="00D4143F"/>
    <w:rsid w:val="00D41F8D"/>
    <w:rsid w:val="00D44010"/>
    <w:rsid w:val="00D47D58"/>
    <w:rsid w:val="00D50B06"/>
    <w:rsid w:val="00D53C0E"/>
    <w:rsid w:val="00D53ED2"/>
    <w:rsid w:val="00D55CF8"/>
    <w:rsid w:val="00D55E98"/>
    <w:rsid w:val="00D56F0D"/>
    <w:rsid w:val="00D57A94"/>
    <w:rsid w:val="00D600EF"/>
    <w:rsid w:val="00D60CFE"/>
    <w:rsid w:val="00D61D77"/>
    <w:rsid w:val="00D64652"/>
    <w:rsid w:val="00D65AC0"/>
    <w:rsid w:val="00D671E1"/>
    <w:rsid w:val="00D70F6B"/>
    <w:rsid w:val="00D712AE"/>
    <w:rsid w:val="00D73875"/>
    <w:rsid w:val="00D73A92"/>
    <w:rsid w:val="00D74B5A"/>
    <w:rsid w:val="00D75CBB"/>
    <w:rsid w:val="00D8352F"/>
    <w:rsid w:val="00D84886"/>
    <w:rsid w:val="00D85AE8"/>
    <w:rsid w:val="00D874D7"/>
    <w:rsid w:val="00D900A4"/>
    <w:rsid w:val="00D90789"/>
    <w:rsid w:val="00D91063"/>
    <w:rsid w:val="00D933E6"/>
    <w:rsid w:val="00D94C8F"/>
    <w:rsid w:val="00D960C9"/>
    <w:rsid w:val="00D96499"/>
    <w:rsid w:val="00D9782F"/>
    <w:rsid w:val="00D97DC7"/>
    <w:rsid w:val="00DA200A"/>
    <w:rsid w:val="00DA373B"/>
    <w:rsid w:val="00DA3792"/>
    <w:rsid w:val="00DA471E"/>
    <w:rsid w:val="00DA51E0"/>
    <w:rsid w:val="00DA6BB9"/>
    <w:rsid w:val="00DA6E87"/>
    <w:rsid w:val="00DB1B2A"/>
    <w:rsid w:val="00DB3770"/>
    <w:rsid w:val="00DB4B56"/>
    <w:rsid w:val="00DB4BEB"/>
    <w:rsid w:val="00DB5672"/>
    <w:rsid w:val="00DB652F"/>
    <w:rsid w:val="00DB6A11"/>
    <w:rsid w:val="00DB7077"/>
    <w:rsid w:val="00DC0E12"/>
    <w:rsid w:val="00DC16C3"/>
    <w:rsid w:val="00DC50EC"/>
    <w:rsid w:val="00DC75EE"/>
    <w:rsid w:val="00DC7A3F"/>
    <w:rsid w:val="00DD2AF5"/>
    <w:rsid w:val="00DD3159"/>
    <w:rsid w:val="00DD316C"/>
    <w:rsid w:val="00DD3D8C"/>
    <w:rsid w:val="00DD4BA8"/>
    <w:rsid w:val="00DD5C53"/>
    <w:rsid w:val="00DD75A3"/>
    <w:rsid w:val="00DD7BA8"/>
    <w:rsid w:val="00DE24C3"/>
    <w:rsid w:val="00DE272C"/>
    <w:rsid w:val="00DE4072"/>
    <w:rsid w:val="00DE700F"/>
    <w:rsid w:val="00DE7E58"/>
    <w:rsid w:val="00DF00BB"/>
    <w:rsid w:val="00DF214E"/>
    <w:rsid w:val="00DF559C"/>
    <w:rsid w:val="00E003BB"/>
    <w:rsid w:val="00E00C84"/>
    <w:rsid w:val="00E01873"/>
    <w:rsid w:val="00E01D1C"/>
    <w:rsid w:val="00E023B2"/>
    <w:rsid w:val="00E03825"/>
    <w:rsid w:val="00E03D3E"/>
    <w:rsid w:val="00E04988"/>
    <w:rsid w:val="00E051F7"/>
    <w:rsid w:val="00E05A31"/>
    <w:rsid w:val="00E06E4E"/>
    <w:rsid w:val="00E10ACD"/>
    <w:rsid w:val="00E127D2"/>
    <w:rsid w:val="00E1283B"/>
    <w:rsid w:val="00E1285A"/>
    <w:rsid w:val="00E12F34"/>
    <w:rsid w:val="00E13FC1"/>
    <w:rsid w:val="00E2083B"/>
    <w:rsid w:val="00E209CE"/>
    <w:rsid w:val="00E21654"/>
    <w:rsid w:val="00E22352"/>
    <w:rsid w:val="00E23285"/>
    <w:rsid w:val="00E233E9"/>
    <w:rsid w:val="00E235A3"/>
    <w:rsid w:val="00E23637"/>
    <w:rsid w:val="00E24898"/>
    <w:rsid w:val="00E254E5"/>
    <w:rsid w:val="00E26485"/>
    <w:rsid w:val="00E27B09"/>
    <w:rsid w:val="00E27D83"/>
    <w:rsid w:val="00E313EA"/>
    <w:rsid w:val="00E32B06"/>
    <w:rsid w:val="00E33C77"/>
    <w:rsid w:val="00E35261"/>
    <w:rsid w:val="00E35B38"/>
    <w:rsid w:val="00E3741A"/>
    <w:rsid w:val="00E41BEF"/>
    <w:rsid w:val="00E435F2"/>
    <w:rsid w:val="00E43C6F"/>
    <w:rsid w:val="00E446F8"/>
    <w:rsid w:val="00E45CCB"/>
    <w:rsid w:val="00E468A4"/>
    <w:rsid w:val="00E468CF"/>
    <w:rsid w:val="00E46B78"/>
    <w:rsid w:val="00E477AA"/>
    <w:rsid w:val="00E5029B"/>
    <w:rsid w:val="00E5080D"/>
    <w:rsid w:val="00E50F3E"/>
    <w:rsid w:val="00E51106"/>
    <w:rsid w:val="00E512DD"/>
    <w:rsid w:val="00E5145E"/>
    <w:rsid w:val="00E53D99"/>
    <w:rsid w:val="00E549C0"/>
    <w:rsid w:val="00E56240"/>
    <w:rsid w:val="00E575B1"/>
    <w:rsid w:val="00E613CF"/>
    <w:rsid w:val="00E61B6C"/>
    <w:rsid w:val="00E61DFA"/>
    <w:rsid w:val="00E63374"/>
    <w:rsid w:val="00E6452D"/>
    <w:rsid w:val="00E64BC5"/>
    <w:rsid w:val="00E66F1E"/>
    <w:rsid w:val="00E67E5D"/>
    <w:rsid w:val="00E7153B"/>
    <w:rsid w:val="00E718B7"/>
    <w:rsid w:val="00E7276E"/>
    <w:rsid w:val="00E729C8"/>
    <w:rsid w:val="00E7332E"/>
    <w:rsid w:val="00E77D22"/>
    <w:rsid w:val="00E8047F"/>
    <w:rsid w:val="00E831D7"/>
    <w:rsid w:val="00E83879"/>
    <w:rsid w:val="00E842EB"/>
    <w:rsid w:val="00E847A9"/>
    <w:rsid w:val="00E86D1E"/>
    <w:rsid w:val="00E9254D"/>
    <w:rsid w:val="00E94960"/>
    <w:rsid w:val="00E9530D"/>
    <w:rsid w:val="00E95395"/>
    <w:rsid w:val="00E9591D"/>
    <w:rsid w:val="00E96CF3"/>
    <w:rsid w:val="00E97ACA"/>
    <w:rsid w:val="00EA042F"/>
    <w:rsid w:val="00EA0C91"/>
    <w:rsid w:val="00EA1D9E"/>
    <w:rsid w:val="00EA33F2"/>
    <w:rsid w:val="00EA7599"/>
    <w:rsid w:val="00EA7717"/>
    <w:rsid w:val="00EB0D20"/>
    <w:rsid w:val="00EB1484"/>
    <w:rsid w:val="00EB152A"/>
    <w:rsid w:val="00EB2510"/>
    <w:rsid w:val="00EB2C5F"/>
    <w:rsid w:val="00EB4173"/>
    <w:rsid w:val="00EB4CAF"/>
    <w:rsid w:val="00EB513C"/>
    <w:rsid w:val="00EB52E3"/>
    <w:rsid w:val="00EB5F2B"/>
    <w:rsid w:val="00EB6127"/>
    <w:rsid w:val="00EB69BB"/>
    <w:rsid w:val="00EB7D6E"/>
    <w:rsid w:val="00EC21F9"/>
    <w:rsid w:val="00EC3792"/>
    <w:rsid w:val="00EC3B6F"/>
    <w:rsid w:val="00EC4311"/>
    <w:rsid w:val="00EC5881"/>
    <w:rsid w:val="00EC73E8"/>
    <w:rsid w:val="00ED2DFE"/>
    <w:rsid w:val="00ED49F9"/>
    <w:rsid w:val="00ED6EC3"/>
    <w:rsid w:val="00ED71ED"/>
    <w:rsid w:val="00ED7AA0"/>
    <w:rsid w:val="00EE0E84"/>
    <w:rsid w:val="00EE3073"/>
    <w:rsid w:val="00EE3B9D"/>
    <w:rsid w:val="00EF0217"/>
    <w:rsid w:val="00EF3307"/>
    <w:rsid w:val="00EF340A"/>
    <w:rsid w:val="00EF3912"/>
    <w:rsid w:val="00EF47E7"/>
    <w:rsid w:val="00EF4A10"/>
    <w:rsid w:val="00EF4B25"/>
    <w:rsid w:val="00EF5271"/>
    <w:rsid w:val="00EF7B40"/>
    <w:rsid w:val="00F002E2"/>
    <w:rsid w:val="00F013DB"/>
    <w:rsid w:val="00F035B2"/>
    <w:rsid w:val="00F050E9"/>
    <w:rsid w:val="00F06026"/>
    <w:rsid w:val="00F0685D"/>
    <w:rsid w:val="00F12D5B"/>
    <w:rsid w:val="00F14393"/>
    <w:rsid w:val="00F1478C"/>
    <w:rsid w:val="00F14DC6"/>
    <w:rsid w:val="00F1564C"/>
    <w:rsid w:val="00F158D6"/>
    <w:rsid w:val="00F17D38"/>
    <w:rsid w:val="00F2198B"/>
    <w:rsid w:val="00F22497"/>
    <w:rsid w:val="00F23BC0"/>
    <w:rsid w:val="00F279E9"/>
    <w:rsid w:val="00F27D01"/>
    <w:rsid w:val="00F31948"/>
    <w:rsid w:val="00F31EED"/>
    <w:rsid w:val="00F3243A"/>
    <w:rsid w:val="00F33809"/>
    <w:rsid w:val="00F33C57"/>
    <w:rsid w:val="00F34698"/>
    <w:rsid w:val="00F348E1"/>
    <w:rsid w:val="00F353A4"/>
    <w:rsid w:val="00F35660"/>
    <w:rsid w:val="00F35BB4"/>
    <w:rsid w:val="00F40C19"/>
    <w:rsid w:val="00F43F40"/>
    <w:rsid w:val="00F453A5"/>
    <w:rsid w:val="00F4594A"/>
    <w:rsid w:val="00F47CEF"/>
    <w:rsid w:val="00F50ED8"/>
    <w:rsid w:val="00F515D4"/>
    <w:rsid w:val="00F51856"/>
    <w:rsid w:val="00F528BA"/>
    <w:rsid w:val="00F528C8"/>
    <w:rsid w:val="00F52C5F"/>
    <w:rsid w:val="00F54AD3"/>
    <w:rsid w:val="00F558C0"/>
    <w:rsid w:val="00F55F8A"/>
    <w:rsid w:val="00F57429"/>
    <w:rsid w:val="00F604C7"/>
    <w:rsid w:val="00F60923"/>
    <w:rsid w:val="00F60AC9"/>
    <w:rsid w:val="00F64D1D"/>
    <w:rsid w:val="00F650DD"/>
    <w:rsid w:val="00F651A3"/>
    <w:rsid w:val="00F65521"/>
    <w:rsid w:val="00F66571"/>
    <w:rsid w:val="00F706C8"/>
    <w:rsid w:val="00F71033"/>
    <w:rsid w:val="00F71167"/>
    <w:rsid w:val="00F71506"/>
    <w:rsid w:val="00F735C1"/>
    <w:rsid w:val="00F74BFF"/>
    <w:rsid w:val="00F807B2"/>
    <w:rsid w:val="00F81D73"/>
    <w:rsid w:val="00F82285"/>
    <w:rsid w:val="00F8338B"/>
    <w:rsid w:val="00F835F7"/>
    <w:rsid w:val="00F83A70"/>
    <w:rsid w:val="00F85523"/>
    <w:rsid w:val="00F87043"/>
    <w:rsid w:val="00F87BA6"/>
    <w:rsid w:val="00F9043E"/>
    <w:rsid w:val="00F905CE"/>
    <w:rsid w:val="00F90F8E"/>
    <w:rsid w:val="00F910E3"/>
    <w:rsid w:val="00F9228C"/>
    <w:rsid w:val="00F925A9"/>
    <w:rsid w:val="00F92B05"/>
    <w:rsid w:val="00F9510C"/>
    <w:rsid w:val="00F958E6"/>
    <w:rsid w:val="00F95E14"/>
    <w:rsid w:val="00F96CBC"/>
    <w:rsid w:val="00F978E2"/>
    <w:rsid w:val="00F97FCE"/>
    <w:rsid w:val="00FA0EC2"/>
    <w:rsid w:val="00FA1C38"/>
    <w:rsid w:val="00FA30E5"/>
    <w:rsid w:val="00FA33D3"/>
    <w:rsid w:val="00FA34FF"/>
    <w:rsid w:val="00FA4343"/>
    <w:rsid w:val="00FA45CD"/>
    <w:rsid w:val="00FA4E09"/>
    <w:rsid w:val="00FA5F17"/>
    <w:rsid w:val="00FA7E2F"/>
    <w:rsid w:val="00FB0758"/>
    <w:rsid w:val="00FB1D08"/>
    <w:rsid w:val="00FB3452"/>
    <w:rsid w:val="00FB3938"/>
    <w:rsid w:val="00FB5433"/>
    <w:rsid w:val="00FC19B9"/>
    <w:rsid w:val="00FC6C45"/>
    <w:rsid w:val="00FD14F0"/>
    <w:rsid w:val="00FD15D8"/>
    <w:rsid w:val="00FD2365"/>
    <w:rsid w:val="00FD58FF"/>
    <w:rsid w:val="00FD7B41"/>
    <w:rsid w:val="00FD7FE9"/>
    <w:rsid w:val="00FE1676"/>
    <w:rsid w:val="00FE28CF"/>
    <w:rsid w:val="00FE641F"/>
    <w:rsid w:val="00FE68B9"/>
    <w:rsid w:val="00FF25E7"/>
    <w:rsid w:val="00FF27BD"/>
    <w:rsid w:val="00FF44AB"/>
    <w:rsid w:val="00FF5453"/>
    <w:rsid w:val="00FF7412"/>
    <w:rsid w:val="00FF7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0521CA"/>
  <w15:chartTrackingRefBased/>
  <w15:docId w15:val="{185C7E39-3336-4F08-98F9-D2B829749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7A4"/>
    <w:pPr>
      <w:spacing w:line="360" w:lineRule="auto"/>
      <w:jc w:val="both"/>
    </w:pPr>
    <w:rPr>
      <w:rFonts w:ascii="Times New Roman" w:hAnsi="Times New Roman"/>
      <w:sz w:val="24"/>
      <w:lang w:val="hu-HU"/>
    </w:rPr>
  </w:style>
  <w:style w:type="paragraph" w:styleId="Heading1">
    <w:name w:val="heading 1"/>
    <w:basedOn w:val="Normal"/>
    <w:next w:val="Paragraph"/>
    <w:link w:val="Heading1Char"/>
    <w:uiPriority w:val="9"/>
    <w:qFormat/>
    <w:rsid w:val="00460625"/>
    <w:pPr>
      <w:keepNext/>
      <w:keepLines/>
      <w:pageBreakBefore/>
      <w:numPr>
        <w:numId w:val="7"/>
      </w:numPr>
      <w:pBdr>
        <w:bottom w:val="single" w:sz="8" w:space="1" w:color="auto"/>
      </w:pBdr>
      <w:spacing w:after="0"/>
      <w:outlineLvl w:val="0"/>
    </w:pPr>
    <w:rPr>
      <w:rFonts w:eastAsiaTheme="majorEastAsia" w:cstheme="majorBidi"/>
      <w:b/>
      <w:sz w:val="40"/>
      <w:szCs w:val="32"/>
    </w:rPr>
  </w:style>
  <w:style w:type="paragraph" w:styleId="Heading2">
    <w:name w:val="heading 2"/>
    <w:basedOn w:val="Normal"/>
    <w:next w:val="Paragraph"/>
    <w:link w:val="Heading2Char"/>
    <w:uiPriority w:val="9"/>
    <w:unhideWhenUsed/>
    <w:qFormat/>
    <w:rsid w:val="00460625"/>
    <w:pPr>
      <w:keepNext/>
      <w:keepLines/>
      <w:numPr>
        <w:ilvl w:val="1"/>
        <w:numId w:val="7"/>
      </w:numPr>
      <w:spacing w:before="120" w:after="0"/>
      <w:outlineLvl w:val="1"/>
    </w:pPr>
    <w:rPr>
      <w:rFonts w:eastAsiaTheme="majorEastAsia" w:cstheme="majorBidi"/>
      <w:b/>
      <w:sz w:val="28"/>
      <w:szCs w:val="26"/>
      <w:u w:val="single"/>
    </w:rPr>
  </w:style>
  <w:style w:type="paragraph" w:styleId="Heading3">
    <w:name w:val="heading 3"/>
    <w:basedOn w:val="Normal"/>
    <w:next w:val="Paragraph"/>
    <w:link w:val="Heading3Char"/>
    <w:uiPriority w:val="9"/>
    <w:unhideWhenUsed/>
    <w:qFormat/>
    <w:rsid w:val="00460625"/>
    <w:pPr>
      <w:keepNext/>
      <w:keepLines/>
      <w:numPr>
        <w:ilvl w:val="2"/>
        <w:numId w:val="7"/>
      </w:numPr>
      <w:spacing w:before="240" w:after="0"/>
      <w:outlineLvl w:val="2"/>
    </w:pPr>
    <w:rPr>
      <w:rFonts w:eastAsiaTheme="majorEastAsia" w:cstheme="majorBidi"/>
      <w:b/>
      <w:szCs w:val="24"/>
    </w:rPr>
  </w:style>
  <w:style w:type="paragraph" w:styleId="Heading4">
    <w:name w:val="heading 4"/>
    <w:basedOn w:val="Normal"/>
    <w:next w:val="Paragraph"/>
    <w:link w:val="Heading4Char"/>
    <w:uiPriority w:val="9"/>
    <w:unhideWhenUsed/>
    <w:qFormat/>
    <w:rsid w:val="00460625"/>
    <w:pPr>
      <w:keepNext/>
      <w:keepLines/>
      <w:numPr>
        <w:ilvl w:val="3"/>
        <w:numId w:val="7"/>
      </w:numPr>
      <w:spacing w:before="2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E27D83"/>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7D83"/>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7D83"/>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7D83"/>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7D83"/>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B06"/>
    <w:pPr>
      <w:ind w:left="720"/>
      <w:contextualSpacing/>
    </w:pPr>
  </w:style>
  <w:style w:type="character" w:styleId="Hyperlink">
    <w:name w:val="Hyperlink"/>
    <w:basedOn w:val="DefaultParagraphFont"/>
    <w:uiPriority w:val="99"/>
    <w:unhideWhenUsed/>
    <w:rsid w:val="00465E56"/>
    <w:rPr>
      <w:color w:val="0563C1" w:themeColor="hyperlink"/>
      <w:u w:val="single"/>
    </w:rPr>
  </w:style>
  <w:style w:type="character" w:styleId="UnresolvedMention">
    <w:name w:val="Unresolved Mention"/>
    <w:basedOn w:val="DefaultParagraphFont"/>
    <w:uiPriority w:val="99"/>
    <w:semiHidden/>
    <w:unhideWhenUsed/>
    <w:rsid w:val="00465E56"/>
    <w:rPr>
      <w:color w:val="605E5C"/>
      <w:shd w:val="clear" w:color="auto" w:fill="E1DFDD"/>
    </w:rPr>
  </w:style>
  <w:style w:type="character" w:customStyle="1" w:styleId="Heading2Char">
    <w:name w:val="Heading 2 Char"/>
    <w:basedOn w:val="DefaultParagraphFont"/>
    <w:link w:val="Heading2"/>
    <w:uiPriority w:val="9"/>
    <w:rsid w:val="00460625"/>
    <w:rPr>
      <w:rFonts w:ascii="Times New Roman" w:eastAsiaTheme="majorEastAsia" w:hAnsi="Times New Roman" w:cstheme="majorBidi"/>
      <w:b/>
      <w:sz w:val="28"/>
      <w:szCs w:val="26"/>
      <w:u w:val="single"/>
      <w:lang w:val="hu-HU"/>
    </w:rPr>
  </w:style>
  <w:style w:type="character" w:customStyle="1" w:styleId="Heading1Char">
    <w:name w:val="Heading 1 Char"/>
    <w:basedOn w:val="DefaultParagraphFont"/>
    <w:link w:val="Heading1"/>
    <w:uiPriority w:val="9"/>
    <w:rsid w:val="00460625"/>
    <w:rPr>
      <w:rFonts w:ascii="Times New Roman" w:eastAsiaTheme="majorEastAsia" w:hAnsi="Times New Roman" w:cstheme="majorBidi"/>
      <w:b/>
      <w:sz w:val="40"/>
      <w:szCs w:val="32"/>
      <w:lang w:val="hu-HU"/>
    </w:rPr>
  </w:style>
  <w:style w:type="paragraph" w:styleId="Header">
    <w:name w:val="header"/>
    <w:basedOn w:val="Normal"/>
    <w:link w:val="HeaderChar"/>
    <w:uiPriority w:val="99"/>
    <w:unhideWhenUsed/>
    <w:rsid w:val="00C857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744"/>
    <w:rPr>
      <w:rFonts w:ascii="Arial" w:hAnsi="Arial"/>
      <w:sz w:val="20"/>
    </w:rPr>
  </w:style>
  <w:style w:type="paragraph" w:styleId="Footer">
    <w:name w:val="footer"/>
    <w:basedOn w:val="Normal"/>
    <w:link w:val="FooterChar"/>
    <w:uiPriority w:val="99"/>
    <w:unhideWhenUsed/>
    <w:rsid w:val="00C857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5744"/>
    <w:rPr>
      <w:rFonts w:ascii="Arial" w:hAnsi="Arial"/>
      <w:sz w:val="20"/>
    </w:rPr>
  </w:style>
  <w:style w:type="paragraph" w:styleId="TOCHeading">
    <w:name w:val="TOC Heading"/>
    <w:basedOn w:val="Heading1"/>
    <w:next w:val="Normal"/>
    <w:uiPriority w:val="39"/>
    <w:unhideWhenUsed/>
    <w:qFormat/>
    <w:rsid w:val="00C85744"/>
    <w:pPr>
      <w:pageBreakBefore w:val="0"/>
      <w:spacing w:line="259" w:lineRule="auto"/>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95392A"/>
    <w:pPr>
      <w:tabs>
        <w:tab w:val="right" w:leader="dot" w:pos="9350"/>
      </w:tabs>
      <w:spacing w:after="100"/>
    </w:pPr>
    <w:rPr>
      <w:b/>
      <w:bCs/>
      <w:noProof/>
      <w:szCs w:val="24"/>
    </w:rPr>
  </w:style>
  <w:style w:type="paragraph" w:styleId="TOC2">
    <w:name w:val="toc 2"/>
    <w:basedOn w:val="Normal"/>
    <w:next w:val="Normal"/>
    <w:autoRedefine/>
    <w:uiPriority w:val="39"/>
    <w:unhideWhenUsed/>
    <w:rsid w:val="0095392A"/>
    <w:pPr>
      <w:tabs>
        <w:tab w:val="right" w:leader="dot" w:pos="8827"/>
      </w:tabs>
      <w:spacing w:after="100"/>
      <w:ind w:left="200"/>
    </w:pPr>
    <w:rPr>
      <w:b/>
      <w:bCs/>
      <w:noProof/>
      <w:sz w:val="22"/>
    </w:rPr>
  </w:style>
  <w:style w:type="paragraph" w:styleId="TOC3">
    <w:name w:val="toc 3"/>
    <w:basedOn w:val="Normal"/>
    <w:next w:val="Normal"/>
    <w:autoRedefine/>
    <w:uiPriority w:val="39"/>
    <w:unhideWhenUsed/>
    <w:rsid w:val="0095392A"/>
    <w:pPr>
      <w:tabs>
        <w:tab w:val="right" w:leader="dot" w:pos="9350"/>
      </w:tabs>
      <w:spacing w:after="100" w:line="259" w:lineRule="auto"/>
      <w:ind w:left="440"/>
    </w:pPr>
    <w:rPr>
      <w:rFonts w:eastAsiaTheme="minorEastAsia" w:cs="Times New Roman"/>
      <w:noProof/>
      <w:kern w:val="0"/>
      <w:sz w:val="22"/>
      <w14:ligatures w14:val="none"/>
    </w:rPr>
  </w:style>
  <w:style w:type="paragraph" w:styleId="NoSpacing">
    <w:name w:val="No Spacing"/>
    <w:uiPriority w:val="1"/>
    <w:qFormat/>
    <w:rsid w:val="00376119"/>
    <w:pPr>
      <w:spacing w:after="0" w:line="240" w:lineRule="auto"/>
    </w:pPr>
    <w:rPr>
      <w:rFonts w:ascii="Arial" w:hAnsi="Arial"/>
      <w:sz w:val="20"/>
    </w:rPr>
  </w:style>
  <w:style w:type="paragraph" w:customStyle="1" w:styleId="Paragraph">
    <w:name w:val="Paragraph"/>
    <w:basedOn w:val="Normal"/>
    <w:link w:val="ParagraphChar"/>
    <w:qFormat/>
    <w:rsid w:val="00376119"/>
    <w:pPr>
      <w:ind w:firstLine="720"/>
    </w:pPr>
  </w:style>
  <w:style w:type="character" w:customStyle="1" w:styleId="ParagraphChar">
    <w:name w:val="Paragraph Char"/>
    <w:basedOn w:val="DefaultParagraphFont"/>
    <w:link w:val="Paragraph"/>
    <w:rsid w:val="00376119"/>
    <w:rPr>
      <w:rFonts w:ascii="Arial" w:hAnsi="Arial"/>
      <w:sz w:val="20"/>
    </w:rPr>
  </w:style>
  <w:style w:type="paragraph" w:customStyle="1" w:styleId="Comment">
    <w:name w:val="Comment"/>
    <w:basedOn w:val="Normal"/>
    <w:link w:val="CommentChar"/>
    <w:qFormat/>
    <w:rsid w:val="00717F25"/>
    <w:pPr>
      <w:spacing w:after="240" w:line="240" w:lineRule="auto"/>
    </w:pPr>
    <w:rPr>
      <w:i/>
      <w:sz w:val="20"/>
    </w:rPr>
  </w:style>
  <w:style w:type="character" w:customStyle="1" w:styleId="CommentChar">
    <w:name w:val="Comment Char"/>
    <w:basedOn w:val="DefaultParagraphFont"/>
    <w:link w:val="Comment"/>
    <w:rsid w:val="00717F25"/>
    <w:rPr>
      <w:rFonts w:ascii="Times New Roman" w:hAnsi="Times New Roman"/>
      <w:i/>
      <w:sz w:val="20"/>
      <w:lang w:val="hu-HU"/>
    </w:rPr>
  </w:style>
  <w:style w:type="character" w:customStyle="1" w:styleId="Heading3Char">
    <w:name w:val="Heading 3 Char"/>
    <w:basedOn w:val="DefaultParagraphFont"/>
    <w:link w:val="Heading3"/>
    <w:uiPriority w:val="9"/>
    <w:rsid w:val="00460625"/>
    <w:rPr>
      <w:rFonts w:ascii="Times New Roman" w:eastAsiaTheme="majorEastAsia" w:hAnsi="Times New Roman" w:cstheme="majorBidi"/>
      <w:b/>
      <w:sz w:val="24"/>
      <w:szCs w:val="24"/>
      <w:lang w:val="hu-HU"/>
    </w:rPr>
  </w:style>
  <w:style w:type="paragraph" w:styleId="FootnoteText">
    <w:name w:val="footnote text"/>
    <w:basedOn w:val="Normal"/>
    <w:link w:val="FootnoteTextChar"/>
    <w:uiPriority w:val="99"/>
    <w:semiHidden/>
    <w:unhideWhenUsed/>
    <w:rsid w:val="00E2083B"/>
    <w:pPr>
      <w:spacing w:after="0" w:line="240" w:lineRule="auto"/>
    </w:pPr>
    <w:rPr>
      <w:szCs w:val="20"/>
    </w:rPr>
  </w:style>
  <w:style w:type="character" w:customStyle="1" w:styleId="FootnoteTextChar">
    <w:name w:val="Footnote Text Char"/>
    <w:basedOn w:val="DefaultParagraphFont"/>
    <w:link w:val="FootnoteText"/>
    <w:uiPriority w:val="99"/>
    <w:semiHidden/>
    <w:rsid w:val="00E2083B"/>
    <w:rPr>
      <w:rFonts w:ascii="Arial" w:hAnsi="Arial"/>
      <w:sz w:val="20"/>
      <w:szCs w:val="20"/>
      <w:lang w:val="hu-HU"/>
    </w:rPr>
  </w:style>
  <w:style w:type="character" w:styleId="FootnoteReference">
    <w:name w:val="footnote reference"/>
    <w:basedOn w:val="DefaultParagraphFont"/>
    <w:uiPriority w:val="99"/>
    <w:semiHidden/>
    <w:unhideWhenUsed/>
    <w:rsid w:val="00E2083B"/>
    <w:rPr>
      <w:vertAlign w:val="superscript"/>
    </w:rPr>
  </w:style>
  <w:style w:type="paragraph" w:styleId="EndnoteText">
    <w:name w:val="endnote text"/>
    <w:basedOn w:val="Normal"/>
    <w:link w:val="EndnoteTextChar"/>
    <w:uiPriority w:val="99"/>
    <w:semiHidden/>
    <w:unhideWhenUsed/>
    <w:rsid w:val="00E2083B"/>
    <w:pPr>
      <w:spacing w:after="0" w:line="240" w:lineRule="auto"/>
    </w:pPr>
    <w:rPr>
      <w:szCs w:val="20"/>
    </w:rPr>
  </w:style>
  <w:style w:type="character" w:customStyle="1" w:styleId="EndnoteTextChar">
    <w:name w:val="Endnote Text Char"/>
    <w:basedOn w:val="DefaultParagraphFont"/>
    <w:link w:val="EndnoteText"/>
    <w:uiPriority w:val="99"/>
    <w:semiHidden/>
    <w:rsid w:val="00E2083B"/>
    <w:rPr>
      <w:rFonts w:ascii="Arial" w:hAnsi="Arial"/>
      <w:sz w:val="20"/>
      <w:szCs w:val="20"/>
      <w:lang w:val="hu-HU"/>
    </w:rPr>
  </w:style>
  <w:style w:type="character" w:styleId="EndnoteReference">
    <w:name w:val="endnote reference"/>
    <w:basedOn w:val="DefaultParagraphFont"/>
    <w:uiPriority w:val="99"/>
    <w:semiHidden/>
    <w:unhideWhenUsed/>
    <w:rsid w:val="00E2083B"/>
    <w:rPr>
      <w:vertAlign w:val="superscript"/>
    </w:rPr>
  </w:style>
  <w:style w:type="character" w:customStyle="1" w:styleId="Heading4Char">
    <w:name w:val="Heading 4 Char"/>
    <w:basedOn w:val="DefaultParagraphFont"/>
    <w:link w:val="Heading4"/>
    <w:uiPriority w:val="9"/>
    <w:rsid w:val="00460625"/>
    <w:rPr>
      <w:rFonts w:ascii="Times New Roman" w:eastAsiaTheme="majorEastAsia" w:hAnsi="Times New Roman" w:cstheme="majorBidi"/>
      <w:b/>
      <w:iCs/>
      <w:sz w:val="24"/>
      <w:lang w:val="hu-HU"/>
    </w:rPr>
  </w:style>
  <w:style w:type="character" w:styleId="PlaceholderText">
    <w:name w:val="Placeholder Text"/>
    <w:basedOn w:val="DefaultParagraphFont"/>
    <w:uiPriority w:val="99"/>
    <w:semiHidden/>
    <w:rsid w:val="006A51EC"/>
    <w:rPr>
      <w:color w:val="666666"/>
    </w:rPr>
  </w:style>
  <w:style w:type="character" w:styleId="FollowedHyperlink">
    <w:name w:val="FollowedHyperlink"/>
    <w:basedOn w:val="DefaultParagraphFont"/>
    <w:uiPriority w:val="99"/>
    <w:semiHidden/>
    <w:unhideWhenUsed/>
    <w:rsid w:val="009C621B"/>
    <w:rPr>
      <w:color w:val="954F72" w:themeColor="followedHyperlink"/>
      <w:u w:val="single"/>
    </w:rPr>
  </w:style>
  <w:style w:type="paragraph" w:customStyle="1" w:styleId="Nyilatkozatcm">
    <w:name w:val="Nyilatkozat cím"/>
    <w:basedOn w:val="Normal"/>
    <w:next w:val="Normal"/>
    <w:autoRedefine/>
    <w:rsid w:val="006D09D9"/>
    <w:pPr>
      <w:keepNext/>
      <w:pageBreakBefore/>
      <w:spacing w:after="640"/>
      <w:jc w:val="center"/>
    </w:pPr>
    <w:rPr>
      <w:rFonts w:eastAsia="Times New Roman" w:cs="Times New Roman"/>
      <w:b/>
      <w:caps/>
      <w:kern w:val="0"/>
      <w:sz w:val="36"/>
      <w:szCs w:val="24"/>
      <w14:ligatures w14:val="none"/>
    </w:rPr>
  </w:style>
  <w:style w:type="paragraph" w:customStyle="1" w:styleId="Nyilatkozatkeltezs">
    <w:name w:val="Nyilatkozat keltezés"/>
    <w:basedOn w:val="Nyilatkozatszveg"/>
    <w:rsid w:val="006D09D9"/>
    <w:pPr>
      <w:spacing w:before="240" w:after="960"/>
    </w:pPr>
  </w:style>
  <w:style w:type="paragraph" w:customStyle="1" w:styleId="Nyilatkozatszveg">
    <w:name w:val="Nyilatkozat szöveg"/>
    <w:basedOn w:val="Normal"/>
    <w:rsid w:val="006D09D9"/>
    <w:pPr>
      <w:spacing w:after="120"/>
    </w:pPr>
    <w:rPr>
      <w:rFonts w:eastAsia="Times New Roman" w:cs="Times New Roman"/>
      <w:kern w:val="0"/>
      <w:szCs w:val="24"/>
      <w14:ligatures w14:val="none"/>
    </w:rPr>
  </w:style>
  <w:style w:type="paragraph" w:customStyle="1" w:styleId="Nyilatkozatalrs">
    <w:name w:val="Nyilatkozat aláírás"/>
    <w:basedOn w:val="Nyilatkozatszveg"/>
    <w:rsid w:val="006D09D9"/>
    <w:pPr>
      <w:tabs>
        <w:tab w:val="center" w:pos="6237"/>
      </w:tabs>
      <w:spacing w:after="0" w:line="240" w:lineRule="auto"/>
      <w:ind w:left="3686"/>
    </w:pPr>
    <w:rPr>
      <w:noProof/>
    </w:rPr>
  </w:style>
  <w:style w:type="paragraph" w:styleId="Caption">
    <w:name w:val="caption"/>
    <w:basedOn w:val="Normal"/>
    <w:next w:val="Normal"/>
    <w:uiPriority w:val="35"/>
    <w:unhideWhenUsed/>
    <w:qFormat/>
    <w:rsid w:val="00D168DA"/>
    <w:pPr>
      <w:spacing w:after="240" w:line="240" w:lineRule="auto"/>
      <w:jc w:val="center"/>
    </w:pPr>
    <w:rPr>
      <w:i/>
      <w:iCs/>
      <w:color w:val="44546A" w:themeColor="text2"/>
      <w:sz w:val="18"/>
      <w:szCs w:val="18"/>
    </w:rPr>
  </w:style>
  <w:style w:type="character" w:customStyle="1" w:styleId="Heading5Char">
    <w:name w:val="Heading 5 Char"/>
    <w:basedOn w:val="DefaultParagraphFont"/>
    <w:link w:val="Heading5"/>
    <w:uiPriority w:val="9"/>
    <w:semiHidden/>
    <w:rsid w:val="00E27D83"/>
    <w:rPr>
      <w:rFonts w:asciiTheme="majorHAnsi" w:eastAsiaTheme="majorEastAsia" w:hAnsiTheme="majorHAnsi" w:cstheme="majorBidi"/>
      <w:color w:val="2F5496" w:themeColor="accent1" w:themeShade="BF"/>
      <w:sz w:val="20"/>
      <w:lang w:val="hu-HU"/>
    </w:rPr>
  </w:style>
  <w:style w:type="character" w:customStyle="1" w:styleId="Heading6Char">
    <w:name w:val="Heading 6 Char"/>
    <w:basedOn w:val="DefaultParagraphFont"/>
    <w:link w:val="Heading6"/>
    <w:uiPriority w:val="9"/>
    <w:semiHidden/>
    <w:rsid w:val="00E27D83"/>
    <w:rPr>
      <w:rFonts w:asciiTheme="majorHAnsi" w:eastAsiaTheme="majorEastAsia" w:hAnsiTheme="majorHAnsi" w:cstheme="majorBidi"/>
      <w:color w:val="1F3763" w:themeColor="accent1" w:themeShade="7F"/>
      <w:sz w:val="20"/>
      <w:lang w:val="hu-HU"/>
    </w:rPr>
  </w:style>
  <w:style w:type="character" w:customStyle="1" w:styleId="Heading7Char">
    <w:name w:val="Heading 7 Char"/>
    <w:basedOn w:val="DefaultParagraphFont"/>
    <w:link w:val="Heading7"/>
    <w:uiPriority w:val="9"/>
    <w:semiHidden/>
    <w:rsid w:val="00E27D83"/>
    <w:rPr>
      <w:rFonts w:asciiTheme="majorHAnsi" w:eastAsiaTheme="majorEastAsia" w:hAnsiTheme="majorHAnsi" w:cstheme="majorBidi"/>
      <w:i/>
      <w:iCs/>
      <w:color w:val="1F3763" w:themeColor="accent1" w:themeShade="7F"/>
      <w:sz w:val="20"/>
      <w:lang w:val="hu-HU"/>
    </w:rPr>
  </w:style>
  <w:style w:type="character" w:customStyle="1" w:styleId="Heading8Char">
    <w:name w:val="Heading 8 Char"/>
    <w:basedOn w:val="DefaultParagraphFont"/>
    <w:link w:val="Heading8"/>
    <w:uiPriority w:val="9"/>
    <w:semiHidden/>
    <w:rsid w:val="00E27D83"/>
    <w:rPr>
      <w:rFonts w:asciiTheme="majorHAnsi" w:eastAsiaTheme="majorEastAsia" w:hAnsiTheme="majorHAnsi" w:cstheme="majorBidi"/>
      <w:color w:val="272727" w:themeColor="text1" w:themeTint="D8"/>
      <w:sz w:val="21"/>
      <w:szCs w:val="21"/>
      <w:lang w:val="hu-HU"/>
    </w:rPr>
  </w:style>
  <w:style w:type="character" w:customStyle="1" w:styleId="Heading9Char">
    <w:name w:val="Heading 9 Char"/>
    <w:basedOn w:val="DefaultParagraphFont"/>
    <w:link w:val="Heading9"/>
    <w:uiPriority w:val="9"/>
    <w:semiHidden/>
    <w:rsid w:val="00E27D83"/>
    <w:rPr>
      <w:rFonts w:asciiTheme="majorHAnsi" w:eastAsiaTheme="majorEastAsia" w:hAnsiTheme="majorHAnsi" w:cstheme="majorBidi"/>
      <w:i/>
      <w:iCs/>
      <w:color w:val="272727" w:themeColor="text1" w:themeTint="D8"/>
      <w:sz w:val="21"/>
      <w:szCs w:val="21"/>
      <w:lang w:val="hu-HU"/>
    </w:rPr>
  </w:style>
  <w:style w:type="paragraph" w:styleId="TOC4">
    <w:name w:val="toc 4"/>
    <w:basedOn w:val="Normal"/>
    <w:next w:val="Normal"/>
    <w:autoRedefine/>
    <w:uiPriority w:val="39"/>
    <w:unhideWhenUsed/>
    <w:rsid w:val="0095392A"/>
    <w:pPr>
      <w:tabs>
        <w:tab w:val="right" w:leader="dot" w:pos="8827"/>
      </w:tabs>
      <w:spacing w:after="100"/>
      <w:ind w:left="600"/>
    </w:pPr>
    <w:rPr>
      <w:noProof/>
      <w:sz w:val="20"/>
      <w:szCs w:val="20"/>
    </w:rPr>
  </w:style>
  <w:style w:type="paragraph" w:customStyle="1" w:styleId="Irodalomjegyzksor">
    <w:name w:val="Irodalomjegyzék sor"/>
    <w:basedOn w:val="Normal"/>
    <w:autoRedefine/>
    <w:qFormat/>
    <w:rsid w:val="00BE5778"/>
    <w:pPr>
      <w:numPr>
        <w:numId w:val="11"/>
      </w:numPr>
      <w:tabs>
        <w:tab w:val="clear" w:pos="1134"/>
        <w:tab w:val="left" w:pos="567"/>
      </w:tabs>
      <w:spacing w:before="120" w:after="240" w:line="240" w:lineRule="auto"/>
      <w:ind w:left="567" w:hanging="567"/>
      <w:jc w:val="left"/>
    </w:pPr>
    <w:rPr>
      <w:rFonts w:eastAsia="Times New Roman" w:cs="Times New Roman"/>
      <w:noProof/>
      <w:kern w:val="0"/>
      <w:szCs w:val="24"/>
      <w14:ligatures w14:val="none"/>
    </w:rPr>
  </w:style>
  <w:style w:type="character" w:customStyle="1" w:styleId="Irodalomjegyzkforrs">
    <w:name w:val="Irodalomjegyzék forrás"/>
    <w:qFormat/>
    <w:rsid w:val="00BE5778"/>
    <w:rPr>
      <w:i/>
    </w:rPr>
  </w:style>
  <w:style w:type="paragraph" w:styleId="NormalWeb">
    <w:name w:val="Normal (Web)"/>
    <w:basedOn w:val="Normal"/>
    <w:uiPriority w:val="99"/>
    <w:semiHidden/>
    <w:unhideWhenUsed/>
    <w:rsid w:val="00BE5778"/>
    <w:pPr>
      <w:spacing w:before="100" w:beforeAutospacing="1" w:after="100" w:afterAutospacing="1" w:line="240" w:lineRule="auto"/>
      <w:jc w:val="left"/>
    </w:pPr>
    <w:rPr>
      <w:rFonts w:eastAsia="Times New Roman" w:cs="Times New Roman"/>
      <w:kern w:val="0"/>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130463">
      <w:bodyDiv w:val="1"/>
      <w:marLeft w:val="0"/>
      <w:marRight w:val="0"/>
      <w:marTop w:val="0"/>
      <w:marBottom w:val="0"/>
      <w:divBdr>
        <w:top w:val="none" w:sz="0" w:space="0" w:color="auto"/>
        <w:left w:val="none" w:sz="0" w:space="0" w:color="auto"/>
        <w:bottom w:val="none" w:sz="0" w:space="0" w:color="auto"/>
        <w:right w:val="none" w:sz="0" w:space="0" w:color="auto"/>
      </w:divBdr>
    </w:div>
    <w:div w:id="69889193">
      <w:bodyDiv w:val="1"/>
      <w:marLeft w:val="0"/>
      <w:marRight w:val="0"/>
      <w:marTop w:val="0"/>
      <w:marBottom w:val="0"/>
      <w:divBdr>
        <w:top w:val="none" w:sz="0" w:space="0" w:color="auto"/>
        <w:left w:val="none" w:sz="0" w:space="0" w:color="auto"/>
        <w:bottom w:val="none" w:sz="0" w:space="0" w:color="auto"/>
        <w:right w:val="none" w:sz="0" w:space="0" w:color="auto"/>
      </w:divBdr>
    </w:div>
    <w:div w:id="110560508">
      <w:bodyDiv w:val="1"/>
      <w:marLeft w:val="0"/>
      <w:marRight w:val="0"/>
      <w:marTop w:val="0"/>
      <w:marBottom w:val="0"/>
      <w:divBdr>
        <w:top w:val="none" w:sz="0" w:space="0" w:color="auto"/>
        <w:left w:val="none" w:sz="0" w:space="0" w:color="auto"/>
        <w:bottom w:val="none" w:sz="0" w:space="0" w:color="auto"/>
        <w:right w:val="none" w:sz="0" w:space="0" w:color="auto"/>
      </w:divBdr>
    </w:div>
    <w:div w:id="126708295">
      <w:bodyDiv w:val="1"/>
      <w:marLeft w:val="0"/>
      <w:marRight w:val="0"/>
      <w:marTop w:val="0"/>
      <w:marBottom w:val="0"/>
      <w:divBdr>
        <w:top w:val="none" w:sz="0" w:space="0" w:color="auto"/>
        <w:left w:val="none" w:sz="0" w:space="0" w:color="auto"/>
        <w:bottom w:val="none" w:sz="0" w:space="0" w:color="auto"/>
        <w:right w:val="none" w:sz="0" w:space="0" w:color="auto"/>
      </w:divBdr>
    </w:div>
    <w:div w:id="128204315">
      <w:bodyDiv w:val="1"/>
      <w:marLeft w:val="0"/>
      <w:marRight w:val="0"/>
      <w:marTop w:val="0"/>
      <w:marBottom w:val="0"/>
      <w:divBdr>
        <w:top w:val="none" w:sz="0" w:space="0" w:color="auto"/>
        <w:left w:val="none" w:sz="0" w:space="0" w:color="auto"/>
        <w:bottom w:val="none" w:sz="0" w:space="0" w:color="auto"/>
        <w:right w:val="none" w:sz="0" w:space="0" w:color="auto"/>
      </w:divBdr>
    </w:div>
    <w:div w:id="146289953">
      <w:bodyDiv w:val="1"/>
      <w:marLeft w:val="0"/>
      <w:marRight w:val="0"/>
      <w:marTop w:val="0"/>
      <w:marBottom w:val="0"/>
      <w:divBdr>
        <w:top w:val="none" w:sz="0" w:space="0" w:color="auto"/>
        <w:left w:val="none" w:sz="0" w:space="0" w:color="auto"/>
        <w:bottom w:val="none" w:sz="0" w:space="0" w:color="auto"/>
        <w:right w:val="none" w:sz="0" w:space="0" w:color="auto"/>
      </w:divBdr>
    </w:div>
    <w:div w:id="204490262">
      <w:bodyDiv w:val="1"/>
      <w:marLeft w:val="0"/>
      <w:marRight w:val="0"/>
      <w:marTop w:val="0"/>
      <w:marBottom w:val="0"/>
      <w:divBdr>
        <w:top w:val="none" w:sz="0" w:space="0" w:color="auto"/>
        <w:left w:val="none" w:sz="0" w:space="0" w:color="auto"/>
        <w:bottom w:val="none" w:sz="0" w:space="0" w:color="auto"/>
        <w:right w:val="none" w:sz="0" w:space="0" w:color="auto"/>
      </w:divBdr>
    </w:div>
    <w:div w:id="334957847">
      <w:bodyDiv w:val="1"/>
      <w:marLeft w:val="0"/>
      <w:marRight w:val="0"/>
      <w:marTop w:val="0"/>
      <w:marBottom w:val="0"/>
      <w:divBdr>
        <w:top w:val="none" w:sz="0" w:space="0" w:color="auto"/>
        <w:left w:val="none" w:sz="0" w:space="0" w:color="auto"/>
        <w:bottom w:val="none" w:sz="0" w:space="0" w:color="auto"/>
        <w:right w:val="none" w:sz="0" w:space="0" w:color="auto"/>
      </w:divBdr>
    </w:div>
    <w:div w:id="442961721">
      <w:bodyDiv w:val="1"/>
      <w:marLeft w:val="0"/>
      <w:marRight w:val="0"/>
      <w:marTop w:val="0"/>
      <w:marBottom w:val="0"/>
      <w:divBdr>
        <w:top w:val="none" w:sz="0" w:space="0" w:color="auto"/>
        <w:left w:val="none" w:sz="0" w:space="0" w:color="auto"/>
        <w:bottom w:val="none" w:sz="0" w:space="0" w:color="auto"/>
        <w:right w:val="none" w:sz="0" w:space="0" w:color="auto"/>
      </w:divBdr>
    </w:div>
    <w:div w:id="460612133">
      <w:bodyDiv w:val="1"/>
      <w:marLeft w:val="0"/>
      <w:marRight w:val="0"/>
      <w:marTop w:val="0"/>
      <w:marBottom w:val="0"/>
      <w:divBdr>
        <w:top w:val="none" w:sz="0" w:space="0" w:color="auto"/>
        <w:left w:val="none" w:sz="0" w:space="0" w:color="auto"/>
        <w:bottom w:val="none" w:sz="0" w:space="0" w:color="auto"/>
        <w:right w:val="none" w:sz="0" w:space="0" w:color="auto"/>
      </w:divBdr>
    </w:div>
    <w:div w:id="567502396">
      <w:bodyDiv w:val="1"/>
      <w:marLeft w:val="0"/>
      <w:marRight w:val="0"/>
      <w:marTop w:val="0"/>
      <w:marBottom w:val="0"/>
      <w:divBdr>
        <w:top w:val="none" w:sz="0" w:space="0" w:color="auto"/>
        <w:left w:val="none" w:sz="0" w:space="0" w:color="auto"/>
        <w:bottom w:val="none" w:sz="0" w:space="0" w:color="auto"/>
        <w:right w:val="none" w:sz="0" w:space="0" w:color="auto"/>
      </w:divBdr>
    </w:div>
    <w:div w:id="594094599">
      <w:bodyDiv w:val="1"/>
      <w:marLeft w:val="0"/>
      <w:marRight w:val="0"/>
      <w:marTop w:val="0"/>
      <w:marBottom w:val="0"/>
      <w:divBdr>
        <w:top w:val="none" w:sz="0" w:space="0" w:color="auto"/>
        <w:left w:val="none" w:sz="0" w:space="0" w:color="auto"/>
        <w:bottom w:val="none" w:sz="0" w:space="0" w:color="auto"/>
        <w:right w:val="none" w:sz="0" w:space="0" w:color="auto"/>
      </w:divBdr>
      <w:divsChild>
        <w:div w:id="1086145167">
          <w:marLeft w:val="-225"/>
          <w:marRight w:val="-225"/>
          <w:marTop w:val="0"/>
          <w:marBottom w:val="0"/>
          <w:divBdr>
            <w:top w:val="single" w:sz="6" w:space="2" w:color="D9D9D9"/>
            <w:left w:val="none" w:sz="0" w:space="0" w:color="auto"/>
            <w:bottom w:val="none" w:sz="0" w:space="0" w:color="auto"/>
            <w:right w:val="none" w:sz="0" w:space="0" w:color="auto"/>
          </w:divBdr>
          <w:divsChild>
            <w:div w:id="2099279">
              <w:marLeft w:val="0"/>
              <w:marRight w:val="0"/>
              <w:marTop w:val="0"/>
              <w:marBottom w:val="0"/>
              <w:divBdr>
                <w:top w:val="none" w:sz="0" w:space="0" w:color="auto"/>
                <w:left w:val="none" w:sz="0" w:space="0" w:color="auto"/>
                <w:bottom w:val="none" w:sz="0" w:space="0" w:color="auto"/>
                <w:right w:val="none" w:sz="0" w:space="0" w:color="auto"/>
              </w:divBdr>
              <w:divsChild>
                <w:div w:id="6167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931699">
      <w:bodyDiv w:val="1"/>
      <w:marLeft w:val="0"/>
      <w:marRight w:val="0"/>
      <w:marTop w:val="0"/>
      <w:marBottom w:val="0"/>
      <w:divBdr>
        <w:top w:val="none" w:sz="0" w:space="0" w:color="auto"/>
        <w:left w:val="none" w:sz="0" w:space="0" w:color="auto"/>
        <w:bottom w:val="none" w:sz="0" w:space="0" w:color="auto"/>
        <w:right w:val="none" w:sz="0" w:space="0" w:color="auto"/>
      </w:divBdr>
    </w:div>
    <w:div w:id="731776689">
      <w:bodyDiv w:val="1"/>
      <w:marLeft w:val="0"/>
      <w:marRight w:val="0"/>
      <w:marTop w:val="0"/>
      <w:marBottom w:val="0"/>
      <w:divBdr>
        <w:top w:val="none" w:sz="0" w:space="0" w:color="auto"/>
        <w:left w:val="none" w:sz="0" w:space="0" w:color="auto"/>
        <w:bottom w:val="none" w:sz="0" w:space="0" w:color="auto"/>
        <w:right w:val="none" w:sz="0" w:space="0" w:color="auto"/>
      </w:divBdr>
    </w:div>
    <w:div w:id="736900052">
      <w:bodyDiv w:val="1"/>
      <w:marLeft w:val="0"/>
      <w:marRight w:val="0"/>
      <w:marTop w:val="0"/>
      <w:marBottom w:val="0"/>
      <w:divBdr>
        <w:top w:val="none" w:sz="0" w:space="0" w:color="auto"/>
        <w:left w:val="none" w:sz="0" w:space="0" w:color="auto"/>
        <w:bottom w:val="none" w:sz="0" w:space="0" w:color="auto"/>
        <w:right w:val="none" w:sz="0" w:space="0" w:color="auto"/>
      </w:divBdr>
    </w:div>
    <w:div w:id="791169906">
      <w:bodyDiv w:val="1"/>
      <w:marLeft w:val="0"/>
      <w:marRight w:val="0"/>
      <w:marTop w:val="0"/>
      <w:marBottom w:val="0"/>
      <w:divBdr>
        <w:top w:val="none" w:sz="0" w:space="0" w:color="auto"/>
        <w:left w:val="none" w:sz="0" w:space="0" w:color="auto"/>
        <w:bottom w:val="none" w:sz="0" w:space="0" w:color="auto"/>
        <w:right w:val="none" w:sz="0" w:space="0" w:color="auto"/>
      </w:divBdr>
    </w:div>
    <w:div w:id="893658053">
      <w:bodyDiv w:val="1"/>
      <w:marLeft w:val="0"/>
      <w:marRight w:val="0"/>
      <w:marTop w:val="0"/>
      <w:marBottom w:val="0"/>
      <w:divBdr>
        <w:top w:val="none" w:sz="0" w:space="0" w:color="auto"/>
        <w:left w:val="none" w:sz="0" w:space="0" w:color="auto"/>
        <w:bottom w:val="none" w:sz="0" w:space="0" w:color="auto"/>
        <w:right w:val="none" w:sz="0" w:space="0" w:color="auto"/>
      </w:divBdr>
    </w:div>
    <w:div w:id="915674836">
      <w:bodyDiv w:val="1"/>
      <w:marLeft w:val="0"/>
      <w:marRight w:val="0"/>
      <w:marTop w:val="0"/>
      <w:marBottom w:val="0"/>
      <w:divBdr>
        <w:top w:val="none" w:sz="0" w:space="0" w:color="auto"/>
        <w:left w:val="none" w:sz="0" w:space="0" w:color="auto"/>
        <w:bottom w:val="none" w:sz="0" w:space="0" w:color="auto"/>
        <w:right w:val="none" w:sz="0" w:space="0" w:color="auto"/>
      </w:divBdr>
    </w:div>
    <w:div w:id="1019623630">
      <w:bodyDiv w:val="1"/>
      <w:marLeft w:val="0"/>
      <w:marRight w:val="0"/>
      <w:marTop w:val="0"/>
      <w:marBottom w:val="0"/>
      <w:divBdr>
        <w:top w:val="none" w:sz="0" w:space="0" w:color="auto"/>
        <w:left w:val="none" w:sz="0" w:space="0" w:color="auto"/>
        <w:bottom w:val="none" w:sz="0" w:space="0" w:color="auto"/>
        <w:right w:val="none" w:sz="0" w:space="0" w:color="auto"/>
      </w:divBdr>
    </w:div>
    <w:div w:id="1050962500">
      <w:bodyDiv w:val="1"/>
      <w:marLeft w:val="0"/>
      <w:marRight w:val="0"/>
      <w:marTop w:val="0"/>
      <w:marBottom w:val="0"/>
      <w:divBdr>
        <w:top w:val="none" w:sz="0" w:space="0" w:color="auto"/>
        <w:left w:val="none" w:sz="0" w:space="0" w:color="auto"/>
        <w:bottom w:val="none" w:sz="0" w:space="0" w:color="auto"/>
        <w:right w:val="none" w:sz="0" w:space="0" w:color="auto"/>
      </w:divBdr>
    </w:div>
    <w:div w:id="1090733313">
      <w:bodyDiv w:val="1"/>
      <w:marLeft w:val="0"/>
      <w:marRight w:val="0"/>
      <w:marTop w:val="0"/>
      <w:marBottom w:val="0"/>
      <w:divBdr>
        <w:top w:val="none" w:sz="0" w:space="0" w:color="auto"/>
        <w:left w:val="none" w:sz="0" w:space="0" w:color="auto"/>
        <w:bottom w:val="none" w:sz="0" w:space="0" w:color="auto"/>
        <w:right w:val="none" w:sz="0" w:space="0" w:color="auto"/>
      </w:divBdr>
    </w:div>
    <w:div w:id="1157961702">
      <w:bodyDiv w:val="1"/>
      <w:marLeft w:val="0"/>
      <w:marRight w:val="0"/>
      <w:marTop w:val="0"/>
      <w:marBottom w:val="0"/>
      <w:divBdr>
        <w:top w:val="none" w:sz="0" w:space="0" w:color="auto"/>
        <w:left w:val="none" w:sz="0" w:space="0" w:color="auto"/>
        <w:bottom w:val="none" w:sz="0" w:space="0" w:color="auto"/>
        <w:right w:val="none" w:sz="0" w:space="0" w:color="auto"/>
      </w:divBdr>
      <w:divsChild>
        <w:div w:id="1997683307">
          <w:marLeft w:val="0"/>
          <w:marRight w:val="0"/>
          <w:marTop w:val="0"/>
          <w:marBottom w:val="0"/>
          <w:divBdr>
            <w:top w:val="none" w:sz="0" w:space="0" w:color="auto"/>
            <w:left w:val="none" w:sz="0" w:space="0" w:color="auto"/>
            <w:bottom w:val="none" w:sz="0" w:space="0" w:color="auto"/>
            <w:right w:val="none" w:sz="0" w:space="0" w:color="auto"/>
          </w:divBdr>
          <w:divsChild>
            <w:div w:id="422261496">
              <w:marLeft w:val="0"/>
              <w:marRight w:val="0"/>
              <w:marTop w:val="0"/>
              <w:marBottom w:val="0"/>
              <w:divBdr>
                <w:top w:val="none" w:sz="0" w:space="0" w:color="auto"/>
                <w:left w:val="none" w:sz="0" w:space="0" w:color="auto"/>
                <w:bottom w:val="none" w:sz="0" w:space="0" w:color="auto"/>
                <w:right w:val="none" w:sz="0" w:space="0" w:color="auto"/>
              </w:divBdr>
              <w:divsChild>
                <w:div w:id="780682292">
                  <w:marLeft w:val="0"/>
                  <w:marRight w:val="-240"/>
                  <w:marTop w:val="0"/>
                  <w:marBottom w:val="0"/>
                  <w:divBdr>
                    <w:top w:val="none" w:sz="0" w:space="0" w:color="auto"/>
                    <w:left w:val="none" w:sz="0" w:space="0" w:color="auto"/>
                    <w:bottom w:val="none" w:sz="0" w:space="0" w:color="auto"/>
                    <w:right w:val="none" w:sz="0" w:space="0" w:color="auto"/>
                  </w:divBdr>
                  <w:divsChild>
                    <w:div w:id="1065223563">
                      <w:marLeft w:val="0"/>
                      <w:marRight w:val="0"/>
                      <w:marTop w:val="0"/>
                      <w:marBottom w:val="0"/>
                      <w:divBdr>
                        <w:top w:val="none" w:sz="0" w:space="0" w:color="auto"/>
                        <w:left w:val="none" w:sz="0" w:space="0" w:color="auto"/>
                        <w:bottom w:val="none" w:sz="0" w:space="0" w:color="auto"/>
                        <w:right w:val="none" w:sz="0" w:space="0" w:color="auto"/>
                      </w:divBdr>
                      <w:divsChild>
                        <w:div w:id="1491754569">
                          <w:marLeft w:val="0"/>
                          <w:marRight w:val="0"/>
                          <w:marTop w:val="0"/>
                          <w:marBottom w:val="0"/>
                          <w:divBdr>
                            <w:top w:val="none" w:sz="0" w:space="0" w:color="auto"/>
                            <w:left w:val="none" w:sz="0" w:space="0" w:color="auto"/>
                            <w:bottom w:val="none" w:sz="0" w:space="0" w:color="auto"/>
                            <w:right w:val="none" w:sz="0" w:space="0" w:color="auto"/>
                          </w:divBdr>
                          <w:divsChild>
                            <w:div w:id="1749032647">
                              <w:marLeft w:val="0"/>
                              <w:marRight w:val="750"/>
                              <w:marTop w:val="0"/>
                              <w:marBottom w:val="0"/>
                              <w:divBdr>
                                <w:top w:val="none" w:sz="0" w:space="0" w:color="auto"/>
                                <w:left w:val="none" w:sz="0" w:space="0" w:color="auto"/>
                                <w:bottom w:val="none" w:sz="0" w:space="0" w:color="auto"/>
                                <w:right w:val="none" w:sz="0" w:space="0" w:color="auto"/>
                              </w:divBdr>
                            </w:div>
                          </w:divsChild>
                        </w:div>
                        <w:div w:id="907762139">
                          <w:marLeft w:val="0"/>
                          <w:marRight w:val="0"/>
                          <w:marTop w:val="0"/>
                          <w:marBottom w:val="0"/>
                          <w:divBdr>
                            <w:top w:val="none" w:sz="0" w:space="0" w:color="auto"/>
                            <w:left w:val="none" w:sz="0" w:space="0" w:color="auto"/>
                            <w:bottom w:val="none" w:sz="0" w:space="0" w:color="auto"/>
                            <w:right w:val="none" w:sz="0" w:space="0" w:color="auto"/>
                          </w:divBdr>
                          <w:divsChild>
                            <w:div w:id="734426819">
                              <w:marLeft w:val="0"/>
                              <w:marRight w:val="6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755419">
          <w:marLeft w:val="0"/>
          <w:marRight w:val="0"/>
          <w:marTop w:val="0"/>
          <w:marBottom w:val="0"/>
          <w:divBdr>
            <w:top w:val="none" w:sz="0" w:space="0" w:color="auto"/>
            <w:left w:val="none" w:sz="0" w:space="0" w:color="auto"/>
            <w:bottom w:val="none" w:sz="0" w:space="0" w:color="auto"/>
            <w:right w:val="none" w:sz="0" w:space="0" w:color="auto"/>
          </w:divBdr>
          <w:divsChild>
            <w:div w:id="71258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8744">
      <w:bodyDiv w:val="1"/>
      <w:marLeft w:val="0"/>
      <w:marRight w:val="0"/>
      <w:marTop w:val="0"/>
      <w:marBottom w:val="0"/>
      <w:divBdr>
        <w:top w:val="none" w:sz="0" w:space="0" w:color="auto"/>
        <w:left w:val="none" w:sz="0" w:space="0" w:color="auto"/>
        <w:bottom w:val="none" w:sz="0" w:space="0" w:color="auto"/>
        <w:right w:val="none" w:sz="0" w:space="0" w:color="auto"/>
      </w:divBdr>
    </w:div>
    <w:div w:id="1188103438">
      <w:bodyDiv w:val="1"/>
      <w:marLeft w:val="0"/>
      <w:marRight w:val="0"/>
      <w:marTop w:val="0"/>
      <w:marBottom w:val="0"/>
      <w:divBdr>
        <w:top w:val="none" w:sz="0" w:space="0" w:color="auto"/>
        <w:left w:val="none" w:sz="0" w:space="0" w:color="auto"/>
        <w:bottom w:val="none" w:sz="0" w:space="0" w:color="auto"/>
        <w:right w:val="none" w:sz="0" w:space="0" w:color="auto"/>
      </w:divBdr>
    </w:div>
    <w:div w:id="1242135137">
      <w:bodyDiv w:val="1"/>
      <w:marLeft w:val="0"/>
      <w:marRight w:val="0"/>
      <w:marTop w:val="0"/>
      <w:marBottom w:val="0"/>
      <w:divBdr>
        <w:top w:val="none" w:sz="0" w:space="0" w:color="auto"/>
        <w:left w:val="none" w:sz="0" w:space="0" w:color="auto"/>
        <w:bottom w:val="none" w:sz="0" w:space="0" w:color="auto"/>
        <w:right w:val="none" w:sz="0" w:space="0" w:color="auto"/>
      </w:divBdr>
    </w:div>
    <w:div w:id="1260674010">
      <w:bodyDiv w:val="1"/>
      <w:marLeft w:val="0"/>
      <w:marRight w:val="0"/>
      <w:marTop w:val="0"/>
      <w:marBottom w:val="0"/>
      <w:divBdr>
        <w:top w:val="none" w:sz="0" w:space="0" w:color="auto"/>
        <w:left w:val="none" w:sz="0" w:space="0" w:color="auto"/>
        <w:bottom w:val="none" w:sz="0" w:space="0" w:color="auto"/>
        <w:right w:val="none" w:sz="0" w:space="0" w:color="auto"/>
      </w:divBdr>
    </w:div>
    <w:div w:id="1276788964">
      <w:bodyDiv w:val="1"/>
      <w:marLeft w:val="0"/>
      <w:marRight w:val="0"/>
      <w:marTop w:val="0"/>
      <w:marBottom w:val="0"/>
      <w:divBdr>
        <w:top w:val="none" w:sz="0" w:space="0" w:color="auto"/>
        <w:left w:val="none" w:sz="0" w:space="0" w:color="auto"/>
        <w:bottom w:val="none" w:sz="0" w:space="0" w:color="auto"/>
        <w:right w:val="none" w:sz="0" w:space="0" w:color="auto"/>
      </w:divBdr>
    </w:div>
    <w:div w:id="1439714083">
      <w:bodyDiv w:val="1"/>
      <w:marLeft w:val="0"/>
      <w:marRight w:val="0"/>
      <w:marTop w:val="0"/>
      <w:marBottom w:val="0"/>
      <w:divBdr>
        <w:top w:val="none" w:sz="0" w:space="0" w:color="auto"/>
        <w:left w:val="none" w:sz="0" w:space="0" w:color="auto"/>
        <w:bottom w:val="none" w:sz="0" w:space="0" w:color="auto"/>
        <w:right w:val="none" w:sz="0" w:space="0" w:color="auto"/>
      </w:divBdr>
    </w:div>
    <w:div w:id="1487169317">
      <w:bodyDiv w:val="1"/>
      <w:marLeft w:val="0"/>
      <w:marRight w:val="0"/>
      <w:marTop w:val="0"/>
      <w:marBottom w:val="0"/>
      <w:divBdr>
        <w:top w:val="none" w:sz="0" w:space="0" w:color="auto"/>
        <w:left w:val="none" w:sz="0" w:space="0" w:color="auto"/>
        <w:bottom w:val="none" w:sz="0" w:space="0" w:color="auto"/>
        <w:right w:val="none" w:sz="0" w:space="0" w:color="auto"/>
      </w:divBdr>
      <w:divsChild>
        <w:div w:id="870916355">
          <w:marLeft w:val="-225"/>
          <w:marRight w:val="-225"/>
          <w:marTop w:val="0"/>
          <w:marBottom w:val="0"/>
          <w:divBdr>
            <w:top w:val="single" w:sz="6" w:space="2" w:color="D9D9D9"/>
            <w:left w:val="none" w:sz="0" w:space="0" w:color="auto"/>
            <w:bottom w:val="none" w:sz="0" w:space="0" w:color="auto"/>
            <w:right w:val="none" w:sz="0" w:space="0" w:color="auto"/>
          </w:divBdr>
          <w:divsChild>
            <w:div w:id="1758862479">
              <w:marLeft w:val="0"/>
              <w:marRight w:val="0"/>
              <w:marTop w:val="0"/>
              <w:marBottom w:val="0"/>
              <w:divBdr>
                <w:top w:val="none" w:sz="0" w:space="0" w:color="auto"/>
                <w:left w:val="none" w:sz="0" w:space="0" w:color="auto"/>
                <w:bottom w:val="none" w:sz="0" w:space="0" w:color="auto"/>
                <w:right w:val="none" w:sz="0" w:space="0" w:color="auto"/>
              </w:divBdr>
              <w:divsChild>
                <w:div w:id="1569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27792">
      <w:bodyDiv w:val="1"/>
      <w:marLeft w:val="0"/>
      <w:marRight w:val="0"/>
      <w:marTop w:val="0"/>
      <w:marBottom w:val="0"/>
      <w:divBdr>
        <w:top w:val="none" w:sz="0" w:space="0" w:color="auto"/>
        <w:left w:val="none" w:sz="0" w:space="0" w:color="auto"/>
        <w:bottom w:val="none" w:sz="0" w:space="0" w:color="auto"/>
        <w:right w:val="none" w:sz="0" w:space="0" w:color="auto"/>
      </w:divBdr>
    </w:div>
    <w:div w:id="1524973540">
      <w:bodyDiv w:val="1"/>
      <w:marLeft w:val="0"/>
      <w:marRight w:val="0"/>
      <w:marTop w:val="0"/>
      <w:marBottom w:val="0"/>
      <w:divBdr>
        <w:top w:val="none" w:sz="0" w:space="0" w:color="auto"/>
        <w:left w:val="none" w:sz="0" w:space="0" w:color="auto"/>
        <w:bottom w:val="none" w:sz="0" w:space="0" w:color="auto"/>
        <w:right w:val="none" w:sz="0" w:space="0" w:color="auto"/>
      </w:divBdr>
    </w:div>
    <w:div w:id="1541015861">
      <w:bodyDiv w:val="1"/>
      <w:marLeft w:val="0"/>
      <w:marRight w:val="0"/>
      <w:marTop w:val="0"/>
      <w:marBottom w:val="0"/>
      <w:divBdr>
        <w:top w:val="none" w:sz="0" w:space="0" w:color="auto"/>
        <w:left w:val="none" w:sz="0" w:space="0" w:color="auto"/>
        <w:bottom w:val="none" w:sz="0" w:space="0" w:color="auto"/>
        <w:right w:val="none" w:sz="0" w:space="0" w:color="auto"/>
      </w:divBdr>
    </w:div>
    <w:div w:id="1553039051">
      <w:bodyDiv w:val="1"/>
      <w:marLeft w:val="0"/>
      <w:marRight w:val="0"/>
      <w:marTop w:val="0"/>
      <w:marBottom w:val="0"/>
      <w:divBdr>
        <w:top w:val="none" w:sz="0" w:space="0" w:color="auto"/>
        <w:left w:val="none" w:sz="0" w:space="0" w:color="auto"/>
        <w:bottom w:val="none" w:sz="0" w:space="0" w:color="auto"/>
        <w:right w:val="none" w:sz="0" w:space="0" w:color="auto"/>
      </w:divBdr>
    </w:div>
    <w:div w:id="1601914796">
      <w:bodyDiv w:val="1"/>
      <w:marLeft w:val="0"/>
      <w:marRight w:val="0"/>
      <w:marTop w:val="0"/>
      <w:marBottom w:val="0"/>
      <w:divBdr>
        <w:top w:val="none" w:sz="0" w:space="0" w:color="auto"/>
        <w:left w:val="none" w:sz="0" w:space="0" w:color="auto"/>
        <w:bottom w:val="none" w:sz="0" w:space="0" w:color="auto"/>
        <w:right w:val="none" w:sz="0" w:space="0" w:color="auto"/>
      </w:divBdr>
      <w:divsChild>
        <w:div w:id="516621672">
          <w:marLeft w:val="0"/>
          <w:marRight w:val="0"/>
          <w:marTop w:val="0"/>
          <w:marBottom w:val="0"/>
          <w:divBdr>
            <w:top w:val="none" w:sz="0" w:space="0" w:color="auto"/>
            <w:left w:val="none" w:sz="0" w:space="0" w:color="auto"/>
            <w:bottom w:val="none" w:sz="0" w:space="0" w:color="auto"/>
            <w:right w:val="none" w:sz="0" w:space="0" w:color="auto"/>
          </w:divBdr>
          <w:divsChild>
            <w:div w:id="1658921033">
              <w:marLeft w:val="0"/>
              <w:marRight w:val="0"/>
              <w:marTop w:val="0"/>
              <w:marBottom w:val="0"/>
              <w:divBdr>
                <w:top w:val="none" w:sz="0" w:space="0" w:color="auto"/>
                <w:left w:val="none" w:sz="0" w:space="0" w:color="auto"/>
                <w:bottom w:val="none" w:sz="0" w:space="0" w:color="auto"/>
                <w:right w:val="none" w:sz="0" w:space="0" w:color="auto"/>
              </w:divBdr>
              <w:divsChild>
                <w:div w:id="75979561">
                  <w:marLeft w:val="0"/>
                  <w:marRight w:val="-240"/>
                  <w:marTop w:val="0"/>
                  <w:marBottom w:val="0"/>
                  <w:divBdr>
                    <w:top w:val="none" w:sz="0" w:space="0" w:color="auto"/>
                    <w:left w:val="none" w:sz="0" w:space="0" w:color="auto"/>
                    <w:bottom w:val="none" w:sz="0" w:space="0" w:color="auto"/>
                    <w:right w:val="none" w:sz="0" w:space="0" w:color="auto"/>
                  </w:divBdr>
                  <w:divsChild>
                    <w:div w:id="1463427885">
                      <w:marLeft w:val="0"/>
                      <w:marRight w:val="0"/>
                      <w:marTop w:val="0"/>
                      <w:marBottom w:val="0"/>
                      <w:divBdr>
                        <w:top w:val="none" w:sz="0" w:space="0" w:color="auto"/>
                        <w:left w:val="none" w:sz="0" w:space="0" w:color="auto"/>
                        <w:bottom w:val="none" w:sz="0" w:space="0" w:color="auto"/>
                        <w:right w:val="none" w:sz="0" w:space="0" w:color="auto"/>
                      </w:divBdr>
                      <w:divsChild>
                        <w:div w:id="312561774">
                          <w:marLeft w:val="0"/>
                          <w:marRight w:val="0"/>
                          <w:marTop w:val="0"/>
                          <w:marBottom w:val="0"/>
                          <w:divBdr>
                            <w:top w:val="none" w:sz="0" w:space="0" w:color="auto"/>
                            <w:left w:val="none" w:sz="0" w:space="0" w:color="auto"/>
                            <w:bottom w:val="none" w:sz="0" w:space="0" w:color="auto"/>
                            <w:right w:val="none" w:sz="0" w:space="0" w:color="auto"/>
                          </w:divBdr>
                          <w:divsChild>
                            <w:div w:id="830831618">
                              <w:marLeft w:val="0"/>
                              <w:marRight w:val="750"/>
                              <w:marTop w:val="0"/>
                              <w:marBottom w:val="0"/>
                              <w:divBdr>
                                <w:top w:val="none" w:sz="0" w:space="0" w:color="auto"/>
                                <w:left w:val="none" w:sz="0" w:space="0" w:color="auto"/>
                                <w:bottom w:val="none" w:sz="0" w:space="0" w:color="auto"/>
                                <w:right w:val="none" w:sz="0" w:space="0" w:color="auto"/>
                              </w:divBdr>
                            </w:div>
                          </w:divsChild>
                        </w:div>
                        <w:div w:id="342366198">
                          <w:marLeft w:val="0"/>
                          <w:marRight w:val="0"/>
                          <w:marTop w:val="0"/>
                          <w:marBottom w:val="0"/>
                          <w:divBdr>
                            <w:top w:val="none" w:sz="0" w:space="0" w:color="auto"/>
                            <w:left w:val="none" w:sz="0" w:space="0" w:color="auto"/>
                            <w:bottom w:val="none" w:sz="0" w:space="0" w:color="auto"/>
                            <w:right w:val="none" w:sz="0" w:space="0" w:color="auto"/>
                          </w:divBdr>
                          <w:divsChild>
                            <w:div w:id="1032149426">
                              <w:marLeft w:val="0"/>
                              <w:marRight w:val="6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400592">
          <w:marLeft w:val="0"/>
          <w:marRight w:val="0"/>
          <w:marTop w:val="0"/>
          <w:marBottom w:val="0"/>
          <w:divBdr>
            <w:top w:val="none" w:sz="0" w:space="0" w:color="auto"/>
            <w:left w:val="none" w:sz="0" w:space="0" w:color="auto"/>
            <w:bottom w:val="none" w:sz="0" w:space="0" w:color="auto"/>
            <w:right w:val="none" w:sz="0" w:space="0" w:color="auto"/>
          </w:divBdr>
          <w:divsChild>
            <w:div w:id="160630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5942">
      <w:bodyDiv w:val="1"/>
      <w:marLeft w:val="0"/>
      <w:marRight w:val="0"/>
      <w:marTop w:val="0"/>
      <w:marBottom w:val="0"/>
      <w:divBdr>
        <w:top w:val="none" w:sz="0" w:space="0" w:color="auto"/>
        <w:left w:val="none" w:sz="0" w:space="0" w:color="auto"/>
        <w:bottom w:val="none" w:sz="0" w:space="0" w:color="auto"/>
        <w:right w:val="none" w:sz="0" w:space="0" w:color="auto"/>
      </w:divBdr>
    </w:div>
    <w:div w:id="1981496621">
      <w:bodyDiv w:val="1"/>
      <w:marLeft w:val="0"/>
      <w:marRight w:val="0"/>
      <w:marTop w:val="0"/>
      <w:marBottom w:val="0"/>
      <w:divBdr>
        <w:top w:val="none" w:sz="0" w:space="0" w:color="auto"/>
        <w:left w:val="none" w:sz="0" w:space="0" w:color="auto"/>
        <w:bottom w:val="none" w:sz="0" w:space="0" w:color="auto"/>
        <w:right w:val="none" w:sz="0" w:space="0" w:color="auto"/>
      </w:divBdr>
    </w:div>
    <w:div w:id="2004699220">
      <w:bodyDiv w:val="1"/>
      <w:marLeft w:val="0"/>
      <w:marRight w:val="0"/>
      <w:marTop w:val="0"/>
      <w:marBottom w:val="0"/>
      <w:divBdr>
        <w:top w:val="none" w:sz="0" w:space="0" w:color="auto"/>
        <w:left w:val="none" w:sz="0" w:space="0" w:color="auto"/>
        <w:bottom w:val="none" w:sz="0" w:space="0" w:color="auto"/>
        <w:right w:val="none" w:sz="0" w:space="0" w:color="auto"/>
      </w:divBdr>
    </w:div>
    <w:div w:id="2027753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www.aut.bme.hu/Upload/Course/VIAUMB08/hallgatoi_segedletek/DCDC_utmutato_v7.pdf" TargetMode="External"/><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hyperlink" Target="https://www.onsemi.com/pub/collateral/and9674-d.pdf" TargetMode="External"/><Relationship Id="rId22" Type="http://schemas.openxmlformats.org/officeDocument/2006/relationships/header" Target="header4.xm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hyperlink" Target="https://www.ti.com/lit/ds/symlink/tlv431.pdf?ts=1733383356592&amp;ref_url=https%253A%252F%252Fwww.mouser.it%252F" TargetMode="Externa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jpeg"/><Relationship Id="rId96" Type="http://schemas.openxmlformats.org/officeDocument/2006/relationships/hyperlink" Target="https://www.analog.com/en/resources/analog-dialogue/articles/optimize-high-current-sensing-accurac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5.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9.xml"/><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eader" Target="header10.xml"/><Relationship Id="rId86" Type="http://schemas.openxmlformats.org/officeDocument/2006/relationships/image" Target="media/image66.png"/><Relationship Id="rId94" Type="http://schemas.openxmlformats.org/officeDocument/2006/relationships/hyperlink" Target="https://www.ti.com/lit/an/slua887a/slua887a.pdf?ts=1733150219988&amp;ref_url=https%253A%252F%252Fwww.google.com%252F" TargetMode="External"/><Relationship Id="rId99" Type="http://schemas.openxmlformats.org/officeDocument/2006/relationships/hyperlink" Target="https://www.ti.com/lit/an/spracx3/spracx3.pdf?ts=1731794783741" TargetMode="External"/><Relationship Id="rId101" Type="http://schemas.openxmlformats.org/officeDocument/2006/relationships/hyperlink" Target="https://www.ti.com/lit/an/sprad12a/sprad12a.pdf?ts=1732775578037"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eader" Target="header6.xml"/><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hyperlink" Target="https://www.ti.com/lit/ug/spruiw9c/spruiw9c.pdf?ts=1733388310867&amp;ref_url=https%253A%252F%252Fwww.ti.com%252Fproduct%252FTMS320F280039" TargetMode="External"/><Relationship Id="rId104" Type="http://schemas.openxmlformats.org/officeDocument/2006/relationships/hyperlink" Target="https://github.com/SyWier/Bidirectional-Power-Supply/blob/main/Documentation/Mikrokontroller%20perif%C3%A9ri%C3%A1k%20programoz%C3%A1sa.pdf"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aut.bme.hu/Upload/Course/VIAUAC05/hallgatoi_jegyzetek/DC-DC%20%c3%a1talak%c3%adt%c3%b3k_%c3%baj%20jegyzetr%c3%a9sz_2022.pdf"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header" Target="header1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eader" Target="header8.xml"/><Relationship Id="rId77" Type="http://schemas.openxmlformats.org/officeDocument/2006/relationships/image" Target="media/image59.png"/><Relationship Id="rId100" Type="http://schemas.openxmlformats.org/officeDocument/2006/relationships/hyperlink" Target="https://www.ti.com/lit/an/sprabv4h/sprabv4h.pdf?ts=1731573510653&amp;ref_url=https%253A%252F%252Fwww.ti.com%252Fproduct%252FTMS320F28334%253FkeyMatch%253DTMS320F2833%2526tisearch%253Duniversal_search%2526usecase%253Dpartmatches" TargetMode="External"/><Relationship Id="rId105"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header" Target="header7.xml"/><Relationship Id="rId72" Type="http://schemas.openxmlformats.org/officeDocument/2006/relationships/image" Target="media/image54.png"/><Relationship Id="rId93" Type="http://schemas.openxmlformats.org/officeDocument/2006/relationships/hyperlink" Target="https://www.ti.com/lit/ds/symlink/bq2980.pdf?ts=1733379898488&amp;ref_url=https%253A%252F%252Fwww.ti.com%252Fproduct%252FBQ2980" TargetMode="External"/><Relationship Id="rId98" Type="http://schemas.openxmlformats.org/officeDocument/2006/relationships/hyperlink" Target="https://www.advancedpcb.com/en-us/tools/trace-width-calculator/"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EFCB3-5E59-4068-828E-8DC081940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37142</TotalTime>
  <Pages>68</Pages>
  <Words>13381</Words>
  <Characters>76275</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Development of a bidirectional DC/DC power supply for battery applications</vt:lpstr>
    </vt:vector>
  </TitlesOfParts>
  <Company/>
  <LinksUpToDate>false</LinksUpToDate>
  <CharactersWithSpaces>89478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bidirectional DC/DC power supply for battery applications</dc:title>
  <dc:subject/>
  <dc:creator>Dániel Sinkó</dc:creator>
  <cp:keywords/>
  <dc:description/>
  <cp:lastModifiedBy>Dániel Sinkó</cp:lastModifiedBy>
  <cp:revision>2170</cp:revision>
  <cp:lastPrinted>2024-12-06T01:00:00Z</cp:lastPrinted>
  <dcterms:created xsi:type="dcterms:W3CDTF">2024-10-06T13:13:00Z</dcterms:created>
  <dcterms:modified xsi:type="dcterms:W3CDTF">2024-12-06T01:40:00Z</dcterms:modified>
</cp:coreProperties>
</file>